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FB6A8" w14:textId="58B623AA" w:rsidR="00961596" w:rsidRPr="003F6E84" w:rsidRDefault="00961596" w:rsidP="009C7EEF">
      <w:pPr>
        <w:widowControl/>
        <w:shd w:val="clear" w:color="auto" w:fill="FFFFFF"/>
        <w:jc w:val="center"/>
        <w:rPr>
          <w:rFonts w:ascii="微軟正黑體" w:eastAsia="微軟正黑體" w:hAnsi="微軟正黑體" w:cs="Segoe UI Historic"/>
          <w:color w:val="050505"/>
          <w:kern w:val="0"/>
          <w:sz w:val="20"/>
          <w:szCs w:val="20"/>
        </w:rPr>
      </w:pPr>
      <w:proofErr w:type="gramStart"/>
      <w:r w:rsidRPr="003F6E84">
        <w:rPr>
          <w:rFonts w:ascii="微軟正黑體" w:eastAsia="微軟正黑體" w:hAnsi="微軟正黑體" w:cs="Segoe UI Historic" w:hint="eastAsia"/>
          <w:color w:val="050505"/>
          <w:kern w:val="0"/>
          <w:sz w:val="20"/>
          <w:szCs w:val="20"/>
        </w:rPr>
        <w:t>【</w:t>
      </w:r>
      <w:proofErr w:type="gramEnd"/>
      <w:r w:rsidRPr="003F6E84">
        <w:rPr>
          <w:rFonts w:ascii="微軟正黑體" w:eastAsia="微軟正黑體" w:hAnsi="微軟正黑體" w:cs="Segoe UI Historic" w:hint="eastAsia"/>
          <w:color w:val="050505"/>
          <w:kern w:val="0"/>
          <w:sz w:val="20"/>
          <w:szCs w:val="20"/>
        </w:rPr>
        <w:t>默克營業中！ 2023</w:t>
      </w:r>
      <w:r w:rsidR="00113875" w:rsidRPr="00113875">
        <w:rPr>
          <w:rFonts w:ascii="微軟正黑體" w:eastAsia="微軟正黑體" w:hAnsi="微軟正黑體" w:cs="Segoe UI Historic" w:hint="eastAsia"/>
          <w:color w:val="050505"/>
          <w:kern w:val="0"/>
          <w:sz w:val="20"/>
          <w:szCs w:val="20"/>
        </w:rPr>
        <w:t>學生專屬 企業探訪大解密</w:t>
      </w:r>
      <w:r w:rsidR="004A696A">
        <w:rPr>
          <w:rFonts w:ascii="微軟正黑體" w:eastAsia="微軟正黑體" w:hAnsi="微軟正黑體" w:cs="Segoe UI Historic" w:hint="eastAsia"/>
          <w:color w:val="050505"/>
          <w:kern w:val="0"/>
          <w:sz w:val="20"/>
          <w:szCs w:val="20"/>
        </w:rPr>
        <w:t xml:space="preserve"> </w:t>
      </w:r>
      <w:r w:rsidRPr="003F6E84">
        <w:rPr>
          <w:rFonts w:ascii="微軟正黑體" w:eastAsia="微軟正黑體" w:hAnsi="微軟正黑體" w:cs="Segoe UI Historic" w:hint="eastAsia"/>
          <w:color w:val="050505"/>
          <w:kern w:val="0"/>
          <w:sz w:val="20"/>
          <w:szCs w:val="20"/>
        </w:rPr>
        <w:t>報名開跑</w:t>
      </w:r>
      <w:proofErr w:type="gramStart"/>
      <w:r w:rsidRPr="003F6E84">
        <w:rPr>
          <w:rFonts w:ascii="微軟正黑體" w:eastAsia="微軟正黑體" w:hAnsi="微軟正黑體" w:cs="Segoe UI Historic" w:hint="eastAsia"/>
          <w:color w:val="050505"/>
          <w:kern w:val="0"/>
          <w:sz w:val="20"/>
          <w:szCs w:val="20"/>
        </w:rPr>
        <w:t>】</w:t>
      </w:r>
      <w:proofErr w:type="gramEnd"/>
    </w:p>
    <w:p w14:paraId="609F2FA9" w14:textId="77777777" w:rsidR="00961596" w:rsidRDefault="00961596" w:rsidP="00961596">
      <w:pPr>
        <w:widowControl/>
        <w:shd w:val="clear" w:color="auto" w:fill="FFFFFF"/>
        <w:rPr>
          <w:rFonts w:ascii="微軟正黑體" w:eastAsia="微軟正黑體" w:hAnsi="微軟正黑體" w:cs="Segoe UI Historic"/>
          <w:color w:val="050505"/>
          <w:kern w:val="0"/>
          <w:sz w:val="16"/>
          <w:szCs w:val="16"/>
        </w:rPr>
      </w:pPr>
    </w:p>
    <w:p w14:paraId="55F43E0F" w14:textId="77777777" w:rsidR="00961596" w:rsidRDefault="00961596" w:rsidP="00961596">
      <w:pPr>
        <w:widowControl/>
        <w:shd w:val="clear" w:color="auto" w:fill="FFFFFF"/>
        <w:rPr>
          <w:rFonts w:ascii="Segoe UI Emoji" w:eastAsia="微軟正黑體" w:hAnsi="Segoe UI Emoji" w:cs="Segoe UI Emoji"/>
          <w:color w:val="050505"/>
          <w:kern w:val="0"/>
          <w:sz w:val="20"/>
          <w:szCs w:val="20"/>
        </w:rPr>
      </w:pPr>
      <w:r w:rsidRPr="00267460">
        <w:rPr>
          <w:rFonts w:ascii="Segoe UI Emoji" w:eastAsia="微軟正黑體" w:hAnsi="Segoe UI Emoji" w:cs="Segoe UI Emoji"/>
          <w:color w:val="050505"/>
          <w:kern w:val="0"/>
          <w:sz w:val="20"/>
          <w:szCs w:val="20"/>
        </w:rPr>
        <w:t>🙋</w:t>
      </w:r>
      <w:r w:rsidRPr="00267460">
        <w:rPr>
          <w:rFonts w:ascii="微軟正黑體" w:eastAsia="微軟正黑體" w:hAnsi="微軟正黑體" w:cs="Segoe UI Historic" w:hint="eastAsia"/>
          <w:color w:val="050505"/>
          <w:kern w:val="0"/>
          <w:sz w:val="20"/>
          <w:szCs w:val="20"/>
        </w:rPr>
        <w:t>嗨嗨!同學們看過來</w:t>
      </w:r>
      <w:r w:rsidRPr="00267460">
        <w:rPr>
          <w:rFonts w:ascii="Segoe UI Emoji" w:eastAsia="微軟正黑體" w:hAnsi="Segoe UI Emoji" w:cs="Segoe UI Emoji"/>
          <w:color w:val="050505"/>
          <w:kern w:val="0"/>
          <w:sz w:val="20"/>
          <w:szCs w:val="20"/>
        </w:rPr>
        <w:t>🙋</w:t>
      </w:r>
    </w:p>
    <w:p w14:paraId="40D14927" w14:textId="5C23E8F8" w:rsidR="00961596" w:rsidRPr="003F6E84" w:rsidRDefault="00961596" w:rsidP="00961596">
      <w:pPr>
        <w:widowControl/>
        <w:shd w:val="clear" w:color="auto" w:fill="FFFFFF"/>
        <w:rPr>
          <w:rFonts w:ascii="微軟正黑體" w:eastAsia="微軟正黑體" w:hAnsi="微軟正黑體" w:cs="Segoe UI Historic"/>
          <w:color w:val="050505"/>
          <w:kern w:val="0"/>
          <w:sz w:val="20"/>
          <w:szCs w:val="20"/>
        </w:rPr>
      </w:pPr>
      <w:r w:rsidRPr="003F6E84">
        <w:rPr>
          <w:rFonts w:ascii="微軟正黑體" w:eastAsia="微軟正黑體" w:hAnsi="微軟正黑體" w:cs="Segoe UI Historic" w:hint="eastAsia"/>
          <w:color w:val="050505"/>
          <w:kern w:val="0"/>
          <w:sz w:val="20"/>
          <w:szCs w:val="20"/>
        </w:rPr>
        <w:t>默克</w:t>
      </w:r>
      <w:r w:rsidR="004A696A">
        <w:rPr>
          <w:rFonts w:ascii="微軟正黑體" w:eastAsia="微軟正黑體" w:hAnsi="微軟正黑體" w:cs="Segoe UI Historic" w:hint="eastAsia"/>
          <w:color w:val="050505"/>
          <w:kern w:val="0"/>
          <w:sz w:val="20"/>
          <w:szCs w:val="20"/>
        </w:rPr>
        <w:t>首度</w:t>
      </w:r>
      <w:r w:rsidRPr="003F6E84">
        <w:rPr>
          <w:rFonts w:ascii="微軟正黑體" w:eastAsia="微軟正黑體" w:hAnsi="微軟正黑體" w:cs="Segoe UI Historic" w:hint="eastAsia"/>
          <w:color w:val="050505"/>
          <w:kern w:val="0"/>
          <w:sz w:val="20"/>
          <w:szCs w:val="20"/>
        </w:rPr>
        <w:t>釋出學生專屬的</w:t>
      </w:r>
      <w:r w:rsidR="00113875" w:rsidRPr="00113875">
        <w:rPr>
          <w:rFonts w:ascii="微軟正黑體" w:eastAsia="微軟正黑體" w:hAnsi="微軟正黑體" w:cs="Segoe UI Historic" w:hint="eastAsia"/>
          <w:color w:val="050505"/>
          <w:kern w:val="0"/>
          <w:sz w:val="20"/>
          <w:szCs w:val="20"/>
        </w:rPr>
        <w:t>企業探訪大解密</w:t>
      </w:r>
      <w:r w:rsidRPr="003F6E84">
        <w:rPr>
          <w:rFonts w:ascii="微軟正黑體" w:eastAsia="微軟正黑體" w:hAnsi="微軟正黑體" w:cs="Segoe UI Historic" w:hint="eastAsia"/>
          <w:color w:val="050505"/>
          <w:kern w:val="0"/>
          <w:sz w:val="20"/>
          <w:szCs w:val="20"/>
        </w:rPr>
        <w:t>活動，趕緊報名吧！</w:t>
      </w:r>
    </w:p>
    <w:p w14:paraId="37F046E5" w14:textId="77777777" w:rsidR="00961596" w:rsidRPr="003F6E84" w:rsidRDefault="00961596" w:rsidP="00961596">
      <w:pPr>
        <w:widowControl/>
        <w:shd w:val="clear" w:color="auto" w:fill="FFFFFF"/>
        <w:rPr>
          <w:rFonts w:ascii="微軟正黑體" w:eastAsia="微軟正黑體" w:hAnsi="微軟正黑體" w:cs="Segoe UI Historic"/>
          <w:color w:val="050505"/>
          <w:kern w:val="0"/>
          <w:sz w:val="20"/>
          <w:szCs w:val="20"/>
        </w:rPr>
      </w:pPr>
      <w:r>
        <w:rPr>
          <w:rFonts w:ascii="微軟正黑體" w:eastAsia="微軟正黑體" w:hAnsi="微軟正黑體"/>
          <w:noProof/>
        </w:rPr>
        <w:drawing>
          <wp:inline distT="0" distB="0" distL="0" distR="0" wp14:anchorId="29A51531" wp14:editId="3D2AB4AB">
            <wp:extent cx="152400" cy="152400"/>
            <wp:effectExtent l="0" t="0" r="0" b="0"/>
            <wp:docPr id="39" name="圖片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6E84">
        <w:rPr>
          <w:rFonts w:ascii="微軟正黑體" w:eastAsia="微軟正黑體" w:hAnsi="微軟正黑體" w:cs="Segoe UI Historic" w:hint="eastAsia"/>
          <w:color w:val="050505"/>
          <w:kern w:val="0"/>
          <w:sz w:val="20"/>
          <w:szCs w:val="20"/>
        </w:rPr>
        <w:t>報名日期只到</w:t>
      </w:r>
      <w:r w:rsidRPr="003F6E84">
        <w:rPr>
          <w:rFonts w:ascii="微軟正黑體" w:eastAsia="微軟正黑體" w:hAnsi="微軟正黑體" w:cs="Segoe UI Historic"/>
          <w:color w:val="050505"/>
          <w:kern w:val="0"/>
          <w:sz w:val="20"/>
          <w:szCs w:val="20"/>
        </w:rPr>
        <w:t>2022/12/23 (</w:t>
      </w:r>
      <w:r w:rsidRPr="003F6E84">
        <w:rPr>
          <w:rFonts w:ascii="微軟正黑體" w:eastAsia="微軟正黑體" w:hAnsi="微軟正黑體" w:cs="Segoe UI Historic" w:hint="eastAsia"/>
          <w:color w:val="050505"/>
          <w:kern w:val="0"/>
          <w:sz w:val="20"/>
          <w:szCs w:val="20"/>
        </w:rPr>
        <w:t>五</w:t>
      </w:r>
      <w:r w:rsidRPr="003F6E84">
        <w:rPr>
          <w:rFonts w:ascii="微軟正黑體" w:eastAsia="微軟正黑體" w:hAnsi="微軟正黑體" w:cs="Segoe UI Historic"/>
          <w:color w:val="050505"/>
          <w:kern w:val="0"/>
          <w:sz w:val="20"/>
          <w:szCs w:val="20"/>
        </w:rPr>
        <w:t>)</w:t>
      </w:r>
      <w:r w:rsidRPr="003F6E84">
        <w:rPr>
          <w:rFonts w:ascii="微軟正黑體" w:eastAsia="微軟正黑體" w:hAnsi="微軟正黑體" w:cs="Segoe UI Historic" w:hint="eastAsia"/>
          <w:color w:val="050505"/>
          <w:kern w:val="0"/>
          <w:sz w:val="20"/>
          <w:szCs w:val="20"/>
        </w:rPr>
        <w:t>，千萬別錯過</w:t>
      </w:r>
      <w:r w:rsidRPr="003F6E84">
        <w:rPr>
          <w:rFonts w:ascii="微軟正黑體" w:eastAsia="微軟正黑體" w:hAnsi="微軟正黑體"/>
          <w:noProof/>
        </w:rPr>
        <w:drawing>
          <wp:inline distT="0" distB="0" distL="0" distR="0" wp14:anchorId="2A61E2FB" wp14:editId="084D8F61">
            <wp:extent cx="152400" cy="152400"/>
            <wp:effectExtent l="0" t="0" r="0" b="0"/>
            <wp:docPr id="9" name="圖片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7DC7DFC" w14:textId="77777777" w:rsidR="00961596" w:rsidRPr="003F6E84" w:rsidRDefault="00961596" w:rsidP="00961596">
      <w:pPr>
        <w:widowControl/>
        <w:shd w:val="clear" w:color="auto" w:fill="FFFFFF"/>
        <w:rPr>
          <w:rFonts w:ascii="微軟正黑體" w:eastAsia="微軟正黑體" w:hAnsi="微軟正黑體" w:cs="Segoe UI Historic"/>
          <w:color w:val="050505"/>
          <w:kern w:val="0"/>
          <w:sz w:val="16"/>
          <w:szCs w:val="16"/>
        </w:rPr>
      </w:pPr>
    </w:p>
    <w:p w14:paraId="00D9E845" w14:textId="68AD47F6" w:rsidR="00961596" w:rsidRPr="003F6E84" w:rsidRDefault="00961596" w:rsidP="00961596">
      <w:pPr>
        <w:widowControl/>
        <w:shd w:val="clear" w:color="auto" w:fill="FFFFFF"/>
        <w:rPr>
          <w:rFonts w:ascii="微軟正黑體" w:eastAsia="微軟正黑體" w:hAnsi="微軟正黑體" w:cs="Segoe UI Historic"/>
          <w:color w:val="050505"/>
          <w:kern w:val="0"/>
          <w:sz w:val="20"/>
          <w:szCs w:val="20"/>
        </w:rPr>
      </w:pPr>
      <w:r w:rsidRPr="003F6E84">
        <w:rPr>
          <w:rFonts w:ascii="微軟正黑體" w:eastAsia="微軟正黑體" w:hAnsi="微軟正黑體" w:cs="Segoe UI Historic" w:hint="eastAsia"/>
          <w:color w:val="050505"/>
          <w:kern w:val="0"/>
          <w:sz w:val="20"/>
          <w:szCs w:val="20"/>
        </w:rPr>
        <w:t>你/妳對醫療保健、生命科學與電子科技</w:t>
      </w:r>
      <w:r>
        <w:rPr>
          <w:rFonts w:ascii="微軟正黑體" w:eastAsia="微軟正黑體" w:hAnsi="微軟正黑體" w:cs="Segoe UI Historic" w:hint="eastAsia"/>
          <w:color w:val="050505"/>
          <w:kern w:val="0"/>
          <w:sz w:val="20"/>
          <w:szCs w:val="20"/>
        </w:rPr>
        <w:t>事業</w:t>
      </w:r>
      <w:r w:rsidRPr="003F6E84">
        <w:rPr>
          <w:rFonts w:ascii="微軟正黑體" w:eastAsia="微軟正黑體" w:hAnsi="微軟正黑體" w:cs="Segoe UI Historic" w:hint="eastAsia"/>
          <w:color w:val="050505"/>
          <w:kern w:val="0"/>
          <w:sz w:val="20"/>
          <w:szCs w:val="20"/>
        </w:rPr>
        <w:t>感到好奇嗎？</w:t>
      </w:r>
      <w:r w:rsidRPr="003F6E84">
        <w:rPr>
          <w:rFonts w:ascii="微軟正黑體" w:eastAsia="微軟正黑體" w:hAnsi="微軟正黑體"/>
          <w:noProof/>
        </w:rPr>
        <w:drawing>
          <wp:inline distT="0" distB="0" distL="0" distR="0" wp14:anchorId="228227B3" wp14:editId="7639BEFD">
            <wp:extent cx="152400" cy="152400"/>
            <wp:effectExtent l="0" t="0" r="0" b="0"/>
            <wp:docPr id="24" name="圖片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2B049A0" w14:textId="5AAE8859" w:rsidR="00961596" w:rsidRPr="003F6E84" w:rsidRDefault="004A696A" w:rsidP="00961596">
      <w:pPr>
        <w:widowControl/>
        <w:shd w:val="clear" w:color="auto" w:fill="FFFFFF"/>
        <w:rPr>
          <w:rFonts w:ascii="微軟正黑體" w:eastAsia="微軟正黑體" w:hAnsi="微軟正黑體" w:cs="Segoe UI Historic"/>
          <w:color w:val="050505"/>
          <w:kern w:val="0"/>
          <w:sz w:val="20"/>
          <w:szCs w:val="20"/>
        </w:rPr>
      </w:pPr>
      <w:r>
        <w:rPr>
          <w:rFonts w:ascii="微軟正黑體" w:eastAsia="微軟正黑體" w:hAnsi="微軟正黑體" w:cs="Segoe UI Historic" w:hint="eastAsia"/>
          <w:color w:val="050505"/>
          <w:kern w:val="0"/>
          <w:sz w:val="20"/>
          <w:szCs w:val="20"/>
        </w:rPr>
        <w:t>你知道大家都在講的半導體產業到底是在做些什麼嗎?</w:t>
      </w:r>
    </w:p>
    <w:p w14:paraId="235C7A26" w14:textId="77777777" w:rsidR="004A696A" w:rsidRPr="00267460" w:rsidRDefault="00961596" w:rsidP="004A696A">
      <w:pPr>
        <w:widowControl/>
        <w:shd w:val="clear" w:color="auto" w:fill="FFFFFF"/>
        <w:rPr>
          <w:rFonts w:ascii="微軟正黑體" w:eastAsia="微軟正黑體" w:hAnsi="微軟正黑體" w:cs="Segoe UI Historic"/>
          <w:color w:val="050505"/>
          <w:kern w:val="0"/>
          <w:sz w:val="20"/>
          <w:szCs w:val="20"/>
        </w:rPr>
      </w:pPr>
      <w:r w:rsidRPr="00267460">
        <w:rPr>
          <w:rFonts w:ascii="微軟正黑體" w:eastAsia="微軟正黑體" w:hAnsi="微軟正黑體" w:cs="Segoe UI Historic" w:hint="eastAsia"/>
          <w:color w:val="050505"/>
          <w:kern w:val="0"/>
          <w:sz w:val="20"/>
          <w:szCs w:val="20"/>
        </w:rPr>
        <w:t>探索行程有吃有玩</w:t>
      </w:r>
      <w:r w:rsidRPr="00267460">
        <w:rPr>
          <w:rFonts w:ascii="微軟正黑體" w:eastAsia="微軟正黑體" w:hAnsi="微軟正黑體" w:cs="Segoe UI Historic"/>
          <w:color w:val="050505"/>
          <w:kern w:val="0"/>
          <w:sz w:val="20"/>
          <w:szCs w:val="20"/>
        </w:rPr>
        <w:t>~</w:t>
      </w:r>
      <w:r w:rsidR="004A696A" w:rsidRPr="00267460">
        <w:rPr>
          <w:rFonts w:ascii="微軟正黑體" w:eastAsia="微軟正黑體" w:hAnsi="微軟正黑體" w:cs="Segoe UI Historic" w:hint="eastAsia"/>
          <w:color w:val="050505"/>
          <w:kern w:val="0"/>
          <w:sz w:val="20"/>
          <w:szCs w:val="20"/>
        </w:rPr>
        <w:t>我們準備了</w:t>
      </w:r>
      <w:r w:rsidR="004A696A">
        <w:rPr>
          <w:rFonts w:ascii="微軟正黑體" w:eastAsia="微軟正黑體" w:hAnsi="微軟正黑體" w:cs="Segoe UI Historic" w:hint="eastAsia"/>
          <w:color w:val="050505"/>
          <w:kern w:val="0"/>
          <w:sz w:val="20"/>
          <w:szCs w:val="20"/>
        </w:rPr>
        <w:t>默克特製點心</w:t>
      </w:r>
      <w:r w:rsidR="004A696A" w:rsidRPr="00267460">
        <w:rPr>
          <w:rFonts w:ascii="Segoe UI Emoji" w:eastAsia="微軟正黑體" w:hAnsi="Segoe UI Emoji" w:cs="Segoe UI Emoji"/>
          <w:color w:val="050505"/>
          <w:kern w:val="0"/>
          <w:sz w:val="20"/>
          <w:szCs w:val="20"/>
        </w:rPr>
        <w:t>🍳</w:t>
      </w:r>
      <w:r w:rsidR="004A696A" w:rsidRPr="00267460">
        <w:rPr>
          <w:rFonts w:ascii="微軟正黑體" w:eastAsia="微軟正黑體" w:hAnsi="微軟正黑體" w:cs="Segoe UI Historic" w:hint="eastAsia"/>
          <w:color w:val="050505"/>
          <w:kern w:val="0"/>
          <w:sz w:val="20"/>
          <w:szCs w:val="20"/>
        </w:rPr>
        <w:t>與神秘互動小禮</w:t>
      </w:r>
      <w:r w:rsidR="004A696A" w:rsidRPr="00267460">
        <w:rPr>
          <w:rFonts w:ascii="Segoe UI Emoji" w:eastAsia="微軟正黑體" w:hAnsi="Segoe UI Emoji" w:cs="Segoe UI Emoji"/>
          <w:color w:val="050505"/>
          <w:kern w:val="0"/>
          <w:sz w:val="20"/>
          <w:szCs w:val="20"/>
        </w:rPr>
        <w:t>🎁</w:t>
      </w:r>
      <w:r w:rsidR="004A696A" w:rsidRPr="00267460">
        <w:rPr>
          <w:rFonts w:ascii="微軟正黑體" w:eastAsia="微軟正黑體" w:hAnsi="微軟正黑體" w:cs="Segoe UI Historic" w:hint="eastAsia"/>
          <w:color w:val="050505"/>
          <w:kern w:val="0"/>
          <w:sz w:val="20"/>
          <w:szCs w:val="20"/>
        </w:rPr>
        <w:t>跟大家分享</w:t>
      </w:r>
      <w:r w:rsidR="004A696A" w:rsidRPr="00267460">
        <w:rPr>
          <w:rFonts w:ascii="微軟正黑體" w:eastAsia="微軟正黑體" w:hAnsi="微軟正黑體" w:cs="Segoe UI Historic"/>
          <w:color w:val="050505"/>
          <w:kern w:val="0"/>
          <w:sz w:val="20"/>
          <w:szCs w:val="20"/>
        </w:rPr>
        <w:t>!</w:t>
      </w:r>
      <w:r w:rsidR="004A696A" w:rsidRPr="00267460">
        <w:rPr>
          <w:rFonts w:ascii="微軟正黑體" w:eastAsia="微軟正黑體" w:hAnsi="微軟正黑體" w:cs="Segoe UI Historic" w:hint="eastAsia"/>
          <w:color w:val="050505"/>
          <w:kern w:val="0"/>
          <w:sz w:val="20"/>
          <w:szCs w:val="20"/>
        </w:rPr>
        <w:t>更有與公司主管</w:t>
      </w:r>
      <w:r w:rsidR="004A696A" w:rsidRPr="00267460">
        <w:rPr>
          <w:rFonts w:ascii="Segoe UI Emoji" w:eastAsia="微軟正黑體" w:hAnsi="Segoe UI Emoji" w:cs="Segoe UI Emoji"/>
          <w:color w:val="050505"/>
          <w:kern w:val="0"/>
          <w:sz w:val="20"/>
          <w:szCs w:val="20"/>
        </w:rPr>
        <w:t>🧑</w:t>
      </w:r>
      <w:r w:rsidR="004A696A" w:rsidRPr="00267460">
        <w:rPr>
          <w:rFonts w:ascii="MS Gothic" w:eastAsia="MS Gothic" w:hAnsi="MS Gothic" w:cs="MS Gothic" w:hint="eastAsia"/>
          <w:color w:val="050505"/>
          <w:kern w:val="0"/>
          <w:sz w:val="20"/>
          <w:szCs w:val="20"/>
        </w:rPr>
        <w:t>‍</w:t>
      </w:r>
      <w:r w:rsidR="004A696A" w:rsidRPr="00267460">
        <w:rPr>
          <w:rFonts w:ascii="Segoe UI Emoji" w:eastAsia="微軟正黑體" w:hAnsi="Segoe UI Emoji" w:cs="Segoe UI Emoji"/>
          <w:color w:val="050505"/>
          <w:kern w:val="0"/>
          <w:sz w:val="20"/>
          <w:szCs w:val="20"/>
        </w:rPr>
        <w:t>🔬</w:t>
      </w:r>
      <w:r w:rsidR="004A696A" w:rsidRPr="00267460">
        <w:rPr>
          <w:rFonts w:ascii="微軟正黑體" w:eastAsia="微軟正黑體" w:hAnsi="微軟正黑體" w:cs="Segoe UI Historic" w:hint="eastAsia"/>
          <w:color w:val="050505"/>
          <w:kern w:val="0"/>
          <w:sz w:val="20"/>
          <w:szCs w:val="20"/>
        </w:rPr>
        <w:t>對話及手作</w:t>
      </w:r>
      <w:r w:rsidR="004A696A">
        <w:rPr>
          <w:rFonts w:ascii="微軟正黑體" w:eastAsia="微軟正黑體" w:hAnsi="微軟正黑體" w:cs="Segoe UI Historic" w:hint="eastAsia"/>
          <w:color w:val="050505"/>
          <w:kern w:val="0"/>
          <w:sz w:val="20"/>
          <w:szCs w:val="20"/>
        </w:rPr>
        <w:t>默克隱藏版紀念品</w:t>
      </w:r>
      <w:r w:rsidR="004A696A" w:rsidRPr="00267460">
        <w:rPr>
          <w:rFonts w:ascii="微軟正黑體" w:eastAsia="微軟正黑體" w:hAnsi="微軟正黑體" w:cs="Segoe UI Historic" w:hint="eastAsia"/>
          <w:color w:val="050505"/>
          <w:kern w:val="0"/>
          <w:sz w:val="20"/>
          <w:szCs w:val="20"/>
        </w:rPr>
        <w:t>的機會</w:t>
      </w:r>
      <w:r w:rsidR="004A696A">
        <w:rPr>
          <w:rFonts w:ascii="微軟正黑體" w:eastAsia="微軟正黑體" w:hAnsi="微軟正黑體" w:cs="Segoe UI Historic" w:hint="eastAsia"/>
          <w:color w:val="050505"/>
          <w:kern w:val="0"/>
          <w:sz w:val="20"/>
          <w:szCs w:val="20"/>
        </w:rPr>
        <w:t>，</w:t>
      </w:r>
      <w:r w:rsidR="004A696A" w:rsidRPr="00267460">
        <w:rPr>
          <w:rFonts w:ascii="微軟正黑體" w:eastAsia="微軟正黑體" w:hAnsi="微軟正黑體" w:cs="Segoe UI Historic" w:hint="eastAsia"/>
          <w:color w:val="050505"/>
          <w:kern w:val="0"/>
          <w:sz w:val="20"/>
          <w:szCs w:val="20"/>
        </w:rPr>
        <w:t>輕鬆中深入了解默克的企業文化</w:t>
      </w:r>
      <w:r w:rsidR="004A696A" w:rsidRPr="00267460">
        <w:rPr>
          <w:rFonts w:ascii="Segoe UI Emoji" w:eastAsia="微軟正黑體" w:hAnsi="Segoe UI Emoji" w:cs="Segoe UI Emoji"/>
          <w:color w:val="050505"/>
          <w:kern w:val="0"/>
          <w:sz w:val="20"/>
          <w:szCs w:val="20"/>
        </w:rPr>
        <w:t>👍</w:t>
      </w:r>
    </w:p>
    <w:p w14:paraId="692FCD7C" w14:textId="77777777" w:rsidR="00961596" w:rsidRPr="00D02EC8" w:rsidRDefault="00961596" w:rsidP="00961596">
      <w:pPr>
        <w:widowControl/>
        <w:shd w:val="clear" w:color="auto" w:fill="FFFFFF"/>
        <w:rPr>
          <w:rFonts w:ascii="微軟正黑體" w:eastAsia="微軟正黑體" w:hAnsi="微軟正黑體" w:cs="Segoe UI Historic"/>
          <w:color w:val="050505"/>
          <w:kern w:val="0"/>
          <w:sz w:val="16"/>
          <w:szCs w:val="16"/>
        </w:rPr>
      </w:pPr>
    </w:p>
    <w:p w14:paraId="69EAF466" w14:textId="0E592746" w:rsidR="00961596" w:rsidRPr="003F6E84" w:rsidRDefault="004A696A" w:rsidP="00961596">
      <w:pPr>
        <w:widowControl/>
        <w:shd w:val="clear" w:color="auto" w:fill="FFFFFF"/>
        <w:rPr>
          <w:rFonts w:ascii="微軟正黑體" w:eastAsia="微軟正黑體" w:hAnsi="微軟正黑體" w:cs="Segoe UI Historic"/>
          <w:color w:val="050505"/>
          <w:kern w:val="0"/>
          <w:sz w:val="20"/>
          <w:szCs w:val="20"/>
        </w:rPr>
      </w:pPr>
      <w:r>
        <w:rPr>
          <w:rFonts w:ascii="微軟正黑體" w:eastAsia="微軟正黑體" w:hAnsi="微軟正黑體" w:cs="Segoe UI Historic" w:hint="eastAsia"/>
          <w:color w:val="050505"/>
          <w:kern w:val="0"/>
          <w:sz w:val="20"/>
          <w:szCs w:val="20"/>
        </w:rPr>
        <w:t>名額有限，</w:t>
      </w:r>
      <w:r w:rsidR="00961596" w:rsidRPr="003F6E84">
        <w:rPr>
          <w:rFonts w:ascii="微軟正黑體" w:eastAsia="微軟正黑體" w:hAnsi="微軟正黑體" w:cs="Segoe UI Historic" w:hint="eastAsia"/>
          <w:color w:val="050505"/>
          <w:kern w:val="0"/>
          <w:sz w:val="20"/>
          <w:szCs w:val="20"/>
        </w:rPr>
        <w:t>馬上報名吧！</w:t>
      </w:r>
      <w:r w:rsidR="00961596" w:rsidRPr="003F6E84">
        <w:rPr>
          <w:rFonts w:ascii="微軟正黑體" w:eastAsia="微軟正黑體" w:hAnsi="微軟正黑體" w:cs="Segoe UI Historic"/>
          <w:color w:val="050505"/>
          <w:sz w:val="23"/>
          <w:szCs w:val="23"/>
          <w:shd w:val="clear" w:color="auto" w:fill="FFFFFF"/>
        </w:rPr>
        <w:br/>
      </w:r>
      <w:r w:rsidR="00961596" w:rsidRPr="003F6E84">
        <w:rPr>
          <w:rFonts w:ascii="微軟正黑體" w:eastAsia="微軟正黑體" w:hAnsi="微軟正黑體" w:cs="Segoe UI Historic"/>
          <w:noProof/>
          <w:color w:val="050505"/>
          <w:sz w:val="23"/>
          <w:szCs w:val="23"/>
          <w:shd w:val="clear" w:color="auto" w:fill="FFFFFF"/>
        </w:rPr>
        <w:drawing>
          <wp:inline distT="0" distB="0" distL="0" distR="0" wp14:anchorId="2060DC42" wp14:editId="3EEE9CA1">
            <wp:extent cx="152400" cy="152400"/>
            <wp:effectExtent l="0" t="0" r="0" b="0"/>
            <wp:docPr id="27" name="圖片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61596" w:rsidRPr="003F6E84">
        <w:rPr>
          <w:rFonts w:ascii="微軟正黑體" w:eastAsia="微軟正黑體" w:hAnsi="微軟正黑體" w:cs="Segoe UI Historic" w:hint="eastAsia"/>
          <w:color w:val="050505"/>
          <w:kern w:val="0"/>
          <w:sz w:val="20"/>
          <w:szCs w:val="20"/>
        </w:rPr>
        <w:t>活動報名傳送門：</w:t>
      </w:r>
      <w:hyperlink r:id="rId10" w:history="1">
        <w:r w:rsidR="00961596" w:rsidRPr="003F6E84">
          <w:rPr>
            <w:rStyle w:val="a7"/>
            <w:rFonts w:ascii="微軟正黑體" w:eastAsia="微軟正黑體" w:hAnsi="微軟正黑體" w:cs="Segoe UI Historic"/>
            <w:kern w:val="0"/>
            <w:sz w:val="20"/>
            <w:szCs w:val="20"/>
          </w:rPr>
          <w:t>https://forms.gle/2P9aWuEgy5dMuZ239</w:t>
        </w:r>
      </w:hyperlink>
      <w:r w:rsidR="00961596" w:rsidRPr="003F6E84">
        <w:rPr>
          <w:rFonts w:ascii="微軟正黑體" w:eastAsia="微軟正黑體" w:hAnsi="微軟正黑體" w:cs="Segoe UI Historic" w:hint="eastAsia"/>
          <w:color w:val="050505"/>
          <w:kern w:val="0"/>
          <w:sz w:val="20"/>
          <w:szCs w:val="20"/>
        </w:rPr>
        <w:t xml:space="preserve"> </w:t>
      </w:r>
    </w:p>
    <w:p w14:paraId="75AED966" w14:textId="77777777" w:rsidR="00961596" w:rsidRPr="003F6E84" w:rsidRDefault="00961596" w:rsidP="00961596">
      <w:pPr>
        <w:widowControl/>
        <w:shd w:val="clear" w:color="auto" w:fill="FFFFFF"/>
        <w:rPr>
          <w:rFonts w:ascii="微軟正黑體" w:eastAsia="微軟正黑體" w:hAnsi="微軟正黑體" w:cs="Segoe UI Historic"/>
          <w:color w:val="050505"/>
          <w:kern w:val="0"/>
          <w:sz w:val="16"/>
          <w:szCs w:val="16"/>
        </w:rPr>
      </w:pPr>
    </w:p>
    <w:p w14:paraId="4FD710EB" w14:textId="0D446F77" w:rsidR="00961596" w:rsidRPr="003F6E84" w:rsidRDefault="00961596" w:rsidP="00961596">
      <w:pPr>
        <w:widowControl/>
        <w:shd w:val="clear" w:color="auto" w:fill="FFFFFF"/>
        <w:rPr>
          <w:rFonts w:ascii="微軟正黑體" w:eastAsia="微軟正黑體" w:hAnsi="微軟正黑體" w:cs="Segoe UI Historic"/>
          <w:color w:val="050505"/>
          <w:kern w:val="0"/>
          <w:sz w:val="20"/>
          <w:szCs w:val="20"/>
        </w:rPr>
      </w:pPr>
      <w:r w:rsidRPr="003F6E84">
        <w:rPr>
          <w:rFonts w:ascii="微軟正黑體" w:eastAsia="微軟正黑體" w:hAnsi="微軟正黑體" w:cs="Segoe UI Historic" w:hint="eastAsia"/>
          <w:color w:val="050505"/>
          <w:kern w:val="0"/>
          <w:sz w:val="20"/>
          <w:szCs w:val="20"/>
        </w:rPr>
        <w:t>好奇心是推動人類發展的第一步，誠摯邀請你/妳搭上本次默克的</w:t>
      </w:r>
      <w:r w:rsidR="00113875" w:rsidRPr="00113875">
        <w:rPr>
          <w:rFonts w:ascii="微軟正黑體" w:eastAsia="微軟正黑體" w:hAnsi="微軟正黑體" w:cs="Segoe UI Historic" w:hint="eastAsia"/>
          <w:color w:val="050505"/>
          <w:kern w:val="0"/>
          <w:sz w:val="20"/>
          <w:szCs w:val="20"/>
        </w:rPr>
        <w:t>企業探訪大解密</w:t>
      </w:r>
      <w:r w:rsidRPr="003F6E84">
        <w:rPr>
          <w:rFonts w:ascii="微軟正黑體" w:eastAsia="微軟正黑體" w:hAnsi="微軟正黑體" w:cs="Segoe UI Historic" w:hint="eastAsia"/>
          <w:color w:val="050505"/>
          <w:kern w:val="0"/>
          <w:sz w:val="20"/>
          <w:szCs w:val="20"/>
        </w:rPr>
        <w:t xml:space="preserve">列車！ </w:t>
      </w:r>
    </w:p>
    <w:p w14:paraId="08B0F2BF" w14:textId="403CF37E" w:rsidR="00961596" w:rsidRPr="003F6E84" w:rsidRDefault="00961596" w:rsidP="00961596">
      <w:pPr>
        <w:widowControl/>
        <w:shd w:val="clear" w:color="auto" w:fill="FFFFFF"/>
        <w:rPr>
          <w:rFonts w:ascii="微軟正黑體" w:eastAsia="微軟正黑體" w:hAnsi="微軟正黑體" w:cs="Segoe UI Historic"/>
          <w:color w:val="050505"/>
          <w:kern w:val="0"/>
          <w:sz w:val="20"/>
          <w:szCs w:val="20"/>
        </w:rPr>
      </w:pPr>
      <w:r w:rsidRPr="003F6E84">
        <w:rPr>
          <w:rFonts w:ascii="微軟正黑體" w:eastAsia="微軟正黑體" w:hAnsi="微軟正黑體" w:cs="Segoe UI Historic" w:hint="eastAsia"/>
          <w:color w:val="050505"/>
          <w:kern w:val="0"/>
          <w:sz w:val="20"/>
          <w:szCs w:val="20"/>
        </w:rPr>
        <w:t>化身一日科學家，和我們一起打造人</w:t>
      </w:r>
      <w:r w:rsidR="004A696A">
        <w:rPr>
          <w:rFonts w:ascii="微軟正黑體" w:eastAsia="微軟正黑體" w:hAnsi="微軟正黑體" w:cs="Segoe UI Historic" w:hint="eastAsia"/>
          <w:color w:val="050505"/>
          <w:kern w:val="0"/>
          <w:sz w:val="20"/>
          <w:szCs w:val="20"/>
        </w:rPr>
        <w:t>類的</w:t>
      </w:r>
      <w:r w:rsidRPr="003F6E84">
        <w:rPr>
          <w:rFonts w:ascii="微軟正黑體" w:eastAsia="微軟正黑體" w:hAnsi="微軟正黑體" w:cs="Segoe UI Historic" w:hint="eastAsia"/>
          <w:color w:val="050505"/>
          <w:kern w:val="0"/>
          <w:sz w:val="20"/>
          <w:szCs w:val="20"/>
        </w:rPr>
        <w:t>美好未來</w:t>
      </w:r>
      <w:r w:rsidRPr="003F6E84">
        <w:rPr>
          <w:rFonts w:ascii="微軟正黑體" w:eastAsia="微軟正黑體" w:hAnsi="微軟正黑體" w:cs="Segoe UI Historic"/>
          <w:noProof/>
          <w:color w:val="050505"/>
          <w:sz w:val="23"/>
          <w:szCs w:val="23"/>
          <w:shd w:val="clear" w:color="auto" w:fill="FFFFFF"/>
        </w:rPr>
        <w:drawing>
          <wp:inline distT="0" distB="0" distL="0" distR="0" wp14:anchorId="62FB9F5B" wp14:editId="6A1D6236">
            <wp:extent cx="152400" cy="152400"/>
            <wp:effectExtent l="0" t="0" r="0" b="0"/>
            <wp:docPr id="28" name="圖片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6E84">
        <w:rPr>
          <w:rFonts w:ascii="微軟正黑體" w:eastAsia="微軟正黑體" w:hAnsi="微軟正黑體" w:cs="Segoe UI Historic"/>
          <w:noProof/>
          <w:color w:val="050505"/>
          <w:sz w:val="23"/>
          <w:szCs w:val="23"/>
          <w:shd w:val="clear" w:color="auto" w:fill="FFFFFF"/>
        </w:rPr>
        <w:drawing>
          <wp:inline distT="0" distB="0" distL="0" distR="0" wp14:anchorId="044DB100" wp14:editId="338BF862">
            <wp:extent cx="152400" cy="152400"/>
            <wp:effectExtent l="0" t="0" r="0" b="0"/>
            <wp:docPr id="29" name="圖片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75D4808" w14:textId="77777777" w:rsidR="00961596" w:rsidRPr="003F6E84" w:rsidRDefault="00961596" w:rsidP="00961596">
      <w:pPr>
        <w:widowControl/>
        <w:shd w:val="clear" w:color="auto" w:fill="FFFFFF"/>
        <w:rPr>
          <w:rFonts w:ascii="微軟正黑體" w:eastAsia="微軟正黑體" w:hAnsi="微軟正黑體" w:cs="Segoe UI Historic"/>
          <w:color w:val="050505"/>
          <w:kern w:val="0"/>
          <w:sz w:val="20"/>
          <w:szCs w:val="20"/>
        </w:rPr>
      </w:pPr>
    </w:p>
    <w:p w14:paraId="20A108B1" w14:textId="77777777" w:rsidR="00961596" w:rsidRPr="003F6E84" w:rsidRDefault="00961596" w:rsidP="00961596">
      <w:pPr>
        <w:widowControl/>
        <w:shd w:val="clear" w:color="auto" w:fill="FFFFFF"/>
        <w:rPr>
          <w:rFonts w:ascii="微軟正黑體" w:eastAsia="微軟正黑體" w:hAnsi="微軟正黑體" w:cs="Cambria Math"/>
          <w:color w:val="050505"/>
          <w:kern w:val="0"/>
          <w:sz w:val="20"/>
          <w:szCs w:val="20"/>
        </w:rPr>
      </w:pPr>
      <w:r w:rsidRPr="003F6E84">
        <w:rPr>
          <w:rFonts w:ascii="微軟正黑體" w:eastAsia="微軟正黑體" w:hAnsi="微軟正黑體" w:cs="Segoe UI Historic"/>
          <w:noProof/>
          <w:color w:val="050505"/>
          <w:sz w:val="23"/>
          <w:szCs w:val="23"/>
          <w:shd w:val="clear" w:color="auto" w:fill="FFFFFF"/>
        </w:rPr>
        <w:drawing>
          <wp:inline distT="0" distB="0" distL="0" distR="0" wp14:anchorId="1BC4A7F6" wp14:editId="626C5278">
            <wp:extent cx="152400" cy="152400"/>
            <wp:effectExtent l="0" t="0" r="0" b="0"/>
            <wp:docPr id="30" name="圖片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6E84">
        <w:rPr>
          <w:rFonts w:ascii="微軟正黑體" w:eastAsia="微軟正黑體" w:hAnsi="微軟正黑體" w:cs="Segoe UI Historic"/>
          <w:noProof/>
          <w:color w:val="050505"/>
          <w:sz w:val="23"/>
          <w:szCs w:val="23"/>
          <w:shd w:val="clear" w:color="auto" w:fill="FFFFFF"/>
        </w:rPr>
        <w:drawing>
          <wp:inline distT="0" distB="0" distL="0" distR="0" wp14:anchorId="70A4B815" wp14:editId="7A36EC72">
            <wp:extent cx="152400" cy="152400"/>
            <wp:effectExtent l="0" t="0" r="0" b="0"/>
            <wp:docPr id="31" name="圖片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6E84">
        <w:rPr>
          <w:rFonts w:ascii="微軟正黑體" w:eastAsia="微軟正黑體" w:hAnsi="微軟正黑體" w:cs="Segoe UI Historic"/>
          <w:noProof/>
          <w:color w:val="050505"/>
          <w:sz w:val="23"/>
          <w:szCs w:val="23"/>
          <w:shd w:val="clear" w:color="auto" w:fill="FFFFFF"/>
        </w:rPr>
        <w:drawing>
          <wp:inline distT="0" distB="0" distL="0" distR="0" wp14:anchorId="2819C422" wp14:editId="7F86036C">
            <wp:extent cx="152400" cy="152400"/>
            <wp:effectExtent l="0" t="0" r="0" b="0"/>
            <wp:docPr id="32" name="圖片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6E84">
        <w:rPr>
          <w:rFonts w:ascii="微軟正黑體" w:eastAsia="微軟正黑體" w:hAnsi="微軟正黑體" w:cs="Segoe UI Historic"/>
          <w:noProof/>
          <w:color w:val="050505"/>
          <w:sz w:val="23"/>
          <w:szCs w:val="23"/>
          <w:shd w:val="clear" w:color="auto" w:fill="FFFFFF"/>
        </w:rPr>
        <w:drawing>
          <wp:inline distT="0" distB="0" distL="0" distR="0" wp14:anchorId="533E337B" wp14:editId="1449C93B">
            <wp:extent cx="152400" cy="152400"/>
            <wp:effectExtent l="0" t="0" r="0" b="0"/>
            <wp:docPr id="33" name="圖片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6E84">
        <w:rPr>
          <w:rFonts w:ascii="微軟正黑體" w:eastAsia="微軟正黑體" w:hAnsi="微軟正黑體" w:cs="Segoe UI Historic"/>
          <w:noProof/>
          <w:color w:val="050505"/>
          <w:sz w:val="23"/>
          <w:szCs w:val="23"/>
          <w:shd w:val="clear" w:color="auto" w:fill="FFFFFF"/>
        </w:rPr>
        <w:drawing>
          <wp:inline distT="0" distB="0" distL="0" distR="0" wp14:anchorId="6DB9A436" wp14:editId="05DDAC46">
            <wp:extent cx="152400" cy="152400"/>
            <wp:effectExtent l="0" t="0" r="0" b="0"/>
            <wp:docPr id="34" name="圖片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6E84">
        <w:rPr>
          <w:rFonts w:ascii="微軟正黑體" w:eastAsia="微軟正黑體" w:hAnsi="微軟正黑體" w:cs="Segoe UI Historic"/>
          <w:noProof/>
          <w:color w:val="050505"/>
          <w:sz w:val="23"/>
          <w:szCs w:val="23"/>
          <w:shd w:val="clear" w:color="auto" w:fill="FFFFFF"/>
        </w:rPr>
        <w:drawing>
          <wp:inline distT="0" distB="0" distL="0" distR="0" wp14:anchorId="2426A843" wp14:editId="7A11D9F8">
            <wp:extent cx="152400" cy="152400"/>
            <wp:effectExtent l="0" t="0" r="0" b="0"/>
            <wp:docPr id="35" name="圖片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6E84">
        <w:rPr>
          <w:rFonts w:ascii="微軟正黑體" w:eastAsia="微軟正黑體" w:hAnsi="微軟正黑體" w:cs="Segoe UI Historic"/>
          <w:noProof/>
          <w:color w:val="050505"/>
          <w:sz w:val="23"/>
          <w:szCs w:val="23"/>
          <w:shd w:val="clear" w:color="auto" w:fill="FFFFFF"/>
        </w:rPr>
        <w:drawing>
          <wp:inline distT="0" distB="0" distL="0" distR="0" wp14:anchorId="19E3F1D0" wp14:editId="58C06FA2">
            <wp:extent cx="152400" cy="152400"/>
            <wp:effectExtent l="0" t="0" r="0" b="0"/>
            <wp:docPr id="36" name="圖片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6E84">
        <w:rPr>
          <w:rFonts w:ascii="微軟正黑體" w:eastAsia="微軟正黑體" w:hAnsi="微軟正黑體" w:cs="Segoe UI Historic"/>
          <w:noProof/>
          <w:color w:val="050505"/>
          <w:sz w:val="23"/>
          <w:szCs w:val="23"/>
          <w:shd w:val="clear" w:color="auto" w:fill="FFFFFF"/>
        </w:rPr>
        <w:drawing>
          <wp:inline distT="0" distB="0" distL="0" distR="0" wp14:anchorId="69878718" wp14:editId="0F569D7B">
            <wp:extent cx="152400" cy="152400"/>
            <wp:effectExtent l="0" t="0" r="0" b="0"/>
            <wp:docPr id="37" name="圖片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6E84">
        <w:rPr>
          <w:rFonts w:ascii="微軟正黑體" w:eastAsia="微軟正黑體" w:hAnsi="微軟正黑體" w:cs="Segoe UI Historic"/>
          <w:noProof/>
          <w:color w:val="050505"/>
          <w:sz w:val="23"/>
          <w:szCs w:val="23"/>
          <w:shd w:val="clear" w:color="auto" w:fill="FFFFFF"/>
        </w:rPr>
        <w:drawing>
          <wp:inline distT="0" distB="0" distL="0" distR="0" wp14:anchorId="08E43188" wp14:editId="354CEA93">
            <wp:extent cx="152400" cy="152400"/>
            <wp:effectExtent l="0" t="0" r="0" b="0"/>
            <wp:docPr id="38" name="圖片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CD7211A" w14:textId="77777777" w:rsidR="00961596" w:rsidRPr="003F6E84" w:rsidRDefault="00961596" w:rsidP="00961596">
      <w:pPr>
        <w:widowControl/>
        <w:shd w:val="clear" w:color="auto" w:fill="FFFFFF"/>
        <w:rPr>
          <w:rFonts w:ascii="微軟正黑體" w:eastAsia="微軟正黑體" w:hAnsi="微軟正黑體" w:cs="Cambria Math"/>
          <w:color w:val="050505"/>
          <w:kern w:val="0"/>
          <w:sz w:val="20"/>
          <w:szCs w:val="20"/>
        </w:rPr>
      </w:pPr>
      <w:r w:rsidRPr="003F6E84">
        <w:rPr>
          <w:rFonts w:ascii="微軟正黑體" w:eastAsia="微軟正黑體" w:hAnsi="微軟正黑體" w:cs="新細明體" w:hint="eastAsia"/>
          <w:color w:val="050505"/>
          <w:kern w:val="0"/>
          <w:sz w:val="20"/>
          <w:szCs w:val="20"/>
        </w:rPr>
        <w:t>參訪時間：</w:t>
      </w:r>
      <w:r w:rsidRPr="003F6E84">
        <w:rPr>
          <w:rFonts w:ascii="微軟正黑體" w:eastAsia="微軟正黑體" w:hAnsi="微軟正黑體" w:cs="Cambria Math" w:hint="eastAsia"/>
          <w:color w:val="050505"/>
          <w:kern w:val="0"/>
          <w:sz w:val="20"/>
          <w:szCs w:val="20"/>
        </w:rPr>
        <w:t>2023</w:t>
      </w:r>
      <w:r w:rsidRPr="003F6E84">
        <w:rPr>
          <w:rFonts w:ascii="微軟正黑體" w:eastAsia="微軟正黑體" w:hAnsi="微軟正黑體" w:cs="新細明體" w:hint="eastAsia"/>
          <w:color w:val="050505"/>
          <w:kern w:val="0"/>
          <w:sz w:val="20"/>
          <w:szCs w:val="20"/>
        </w:rPr>
        <w:t>年</w:t>
      </w:r>
      <w:r w:rsidRPr="003F6E84">
        <w:rPr>
          <w:rFonts w:ascii="微軟正黑體" w:eastAsia="微軟正黑體" w:hAnsi="微軟正黑體" w:cs="Cambria Math" w:hint="eastAsia"/>
          <w:color w:val="050505"/>
          <w:kern w:val="0"/>
          <w:sz w:val="20"/>
          <w:szCs w:val="20"/>
        </w:rPr>
        <w:t>1</w:t>
      </w:r>
      <w:r w:rsidRPr="003F6E84">
        <w:rPr>
          <w:rFonts w:ascii="微軟正黑體" w:eastAsia="微軟正黑體" w:hAnsi="微軟正黑體" w:cs="新細明體" w:hint="eastAsia"/>
          <w:color w:val="050505"/>
          <w:kern w:val="0"/>
          <w:sz w:val="20"/>
          <w:szCs w:val="20"/>
        </w:rPr>
        <w:t>月</w:t>
      </w:r>
      <w:r w:rsidRPr="003F6E84">
        <w:rPr>
          <w:rFonts w:ascii="微軟正黑體" w:eastAsia="微軟正黑體" w:hAnsi="微軟正黑體" w:cs="Cambria Math" w:hint="eastAsia"/>
          <w:color w:val="050505"/>
          <w:kern w:val="0"/>
          <w:sz w:val="20"/>
          <w:szCs w:val="20"/>
        </w:rPr>
        <w:t>16</w:t>
      </w:r>
      <w:r w:rsidRPr="003F6E84">
        <w:rPr>
          <w:rFonts w:ascii="微軟正黑體" w:eastAsia="微軟正黑體" w:hAnsi="微軟正黑體" w:cs="新細明體" w:hint="eastAsia"/>
          <w:color w:val="050505"/>
          <w:kern w:val="0"/>
          <w:sz w:val="20"/>
          <w:szCs w:val="20"/>
        </w:rPr>
        <w:t>日</w:t>
      </w:r>
      <w:r w:rsidRPr="003F6E84">
        <w:rPr>
          <w:rFonts w:ascii="微軟正黑體" w:eastAsia="微軟正黑體" w:hAnsi="微軟正黑體" w:cs="Cambria Math" w:hint="eastAsia"/>
          <w:color w:val="050505"/>
          <w:kern w:val="0"/>
          <w:sz w:val="20"/>
          <w:szCs w:val="20"/>
        </w:rPr>
        <w:t>(</w:t>
      </w:r>
      <w:proofErr w:type="gramStart"/>
      <w:r w:rsidRPr="003F6E84">
        <w:rPr>
          <w:rFonts w:ascii="微軟正黑體" w:eastAsia="微軟正黑體" w:hAnsi="微軟正黑體" w:cs="新細明體" w:hint="eastAsia"/>
          <w:color w:val="050505"/>
          <w:kern w:val="0"/>
          <w:sz w:val="20"/>
          <w:szCs w:val="20"/>
        </w:rPr>
        <w:t>一</w:t>
      </w:r>
      <w:proofErr w:type="gramEnd"/>
      <w:r w:rsidRPr="003F6E84">
        <w:rPr>
          <w:rFonts w:ascii="微軟正黑體" w:eastAsia="微軟正黑體" w:hAnsi="微軟正黑體" w:cs="Cambria Math" w:hint="eastAsia"/>
          <w:color w:val="050505"/>
          <w:kern w:val="0"/>
          <w:sz w:val="20"/>
          <w:szCs w:val="20"/>
        </w:rPr>
        <w:t>) 11:00~17:</w:t>
      </w:r>
      <w:r w:rsidRPr="003F6E84">
        <w:rPr>
          <w:rFonts w:ascii="微軟正黑體" w:eastAsia="微軟正黑體" w:hAnsi="微軟正黑體" w:cs="Cambria Math"/>
          <w:color w:val="050505"/>
          <w:kern w:val="0"/>
          <w:sz w:val="20"/>
          <w:szCs w:val="20"/>
        </w:rPr>
        <w:t>0</w:t>
      </w:r>
      <w:r w:rsidRPr="003F6E84">
        <w:rPr>
          <w:rFonts w:ascii="微軟正黑體" w:eastAsia="微軟正黑體" w:hAnsi="微軟正黑體" w:cs="Cambria Math" w:hint="eastAsia"/>
          <w:color w:val="050505"/>
          <w:kern w:val="0"/>
          <w:sz w:val="20"/>
          <w:szCs w:val="20"/>
        </w:rPr>
        <w:t xml:space="preserve">0 </w:t>
      </w:r>
    </w:p>
    <w:p w14:paraId="441DC221" w14:textId="77777777" w:rsidR="00961596" w:rsidRPr="003F6E84" w:rsidRDefault="00961596" w:rsidP="00961596">
      <w:pPr>
        <w:widowControl/>
        <w:shd w:val="clear" w:color="auto" w:fill="FFFFFF"/>
        <w:rPr>
          <w:rFonts w:ascii="微軟正黑體" w:eastAsia="微軟正黑體" w:hAnsi="微軟正黑體" w:cs="Cambria Math"/>
          <w:color w:val="050505"/>
          <w:kern w:val="0"/>
          <w:sz w:val="20"/>
          <w:szCs w:val="20"/>
        </w:rPr>
      </w:pPr>
      <w:r w:rsidRPr="003F6E84">
        <w:rPr>
          <w:rFonts w:ascii="微軟正黑體" w:eastAsia="微軟正黑體" w:hAnsi="微軟正黑體" w:cs="新細明體" w:hint="eastAsia"/>
          <w:color w:val="050505"/>
          <w:kern w:val="0"/>
          <w:sz w:val="20"/>
          <w:szCs w:val="20"/>
        </w:rPr>
        <w:t>參訪地點：默克高雄廠</w:t>
      </w:r>
      <w:r w:rsidRPr="003F6E84">
        <w:rPr>
          <w:rFonts w:ascii="微軟正黑體" w:eastAsia="微軟正黑體" w:hAnsi="微軟正黑體" w:cs="Cambria Math" w:hint="eastAsia"/>
          <w:color w:val="050505"/>
          <w:kern w:val="0"/>
          <w:sz w:val="20"/>
          <w:szCs w:val="20"/>
        </w:rPr>
        <w:t xml:space="preserve"> ( </w:t>
      </w:r>
      <w:r w:rsidRPr="003F6E84">
        <w:rPr>
          <w:rFonts w:ascii="微軟正黑體" w:eastAsia="微軟正黑體" w:hAnsi="微軟正黑體" w:cs="新細明體" w:hint="eastAsia"/>
          <w:color w:val="050505"/>
          <w:kern w:val="0"/>
          <w:sz w:val="20"/>
          <w:szCs w:val="20"/>
        </w:rPr>
        <w:t>高雄市</w:t>
      </w:r>
      <w:proofErr w:type="gramStart"/>
      <w:r w:rsidRPr="003F6E84">
        <w:rPr>
          <w:rFonts w:ascii="微軟正黑體" w:eastAsia="微軟正黑體" w:hAnsi="微軟正黑體" w:cs="新細明體" w:hint="eastAsia"/>
          <w:color w:val="050505"/>
          <w:kern w:val="0"/>
          <w:sz w:val="20"/>
          <w:szCs w:val="20"/>
        </w:rPr>
        <w:t>路竹區路科</w:t>
      </w:r>
      <w:proofErr w:type="gramEnd"/>
      <w:r w:rsidRPr="003F6E84">
        <w:rPr>
          <w:rFonts w:ascii="微軟正黑體" w:eastAsia="微軟正黑體" w:hAnsi="微軟正黑體" w:cs="新細明體" w:hint="eastAsia"/>
          <w:color w:val="050505"/>
          <w:kern w:val="0"/>
          <w:sz w:val="20"/>
          <w:szCs w:val="20"/>
        </w:rPr>
        <w:t>三路</w:t>
      </w:r>
      <w:r w:rsidRPr="003F6E84">
        <w:rPr>
          <w:rFonts w:ascii="微軟正黑體" w:eastAsia="微軟正黑體" w:hAnsi="微軟正黑體" w:cs="Cambria Math" w:hint="eastAsia"/>
          <w:color w:val="050505"/>
          <w:kern w:val="0"/>
          <w:sz w:val="20"/>
          <w:szCs w:val="20"/>
        </w:rPr>
        <w:t>15</w:t>
      </w:r>
      <w:r w:rsidRPr="003F6E84">
        <w:rPr>
          <w:rFonts w:ascii="微軟正黑體" w:eastAsia="微軟正黑體" w:hAnsi="微軟正黑體" w:cs="新細明體" w:hint="eastAsia"/>
          <w:color w:val="050505"/>
          <w:kern w:val="0"/>
          <w:sz w:val="20"/>
          <w:szCs w:val="20"/>
        </w:rPr>
        <w:t>號</w:t>
      </w:r>
      <w:r w:rsidRPr="003F6E84">
        <w:rPr>
          <w:rFonts w:ascii="微軟正黑體" w:eastAsia="微軟正黑體" w:hAnsi="微軟正黑體" w:cs="Cambria Math" w:hint="eastAsia"/>
          <w:color w:val="050505"/>
          <w:kern w:val="0"/>
          <w:sz w:val="20"/>
          <w:szCs w:val="20"/>
        </w:rPr>
        <w:t xml:space="preserve"> )</w:t>
      </w:r>
    </w:p>
    <w:p w14:paraId="44AD441B" w14:textId="77777777" w:rsidR="00961596" w:rsidRPr="003F6E84" w:rsidRDefault="00961596" w:rsidP="00961596">
      <w:pPr>
        <w:widowControl/>
        <w:shd w:val="clear" w:color="auto" w:fill="FFFFFF"/>
        <w:rPr>
          <w:rFonts w:ascii="微軟正黑體" w:eastAsia="微軟正黑體" w:hAnsi="微軟正黑體" w:cs="新細明體"/>
          <w:color w:val="050505"/>
          <w:kern w:val="0"/>
          <w:sz w:val="20"/>
          <w:szCs w:val="20"/>
        </w:rPr>
      </w:pPr>
      <w:r w:rsidRPr="003F6E84">
        <w:rPr>
          <w:rFonts w:ascii="微軟正黑體" w:eastAsia="微軟正黑體" w:hAnsi="微軟正黑體" w:cs="Cambria Math" w:hint="eastAsia"/>
          <w:color w:val="050505"/>
          <w:kern w:val="0"/>
          <w:sz w:val="20"/>
          <w:szCs w:val="20"/>
        </w:rPr>
        <w:t xml:space="preserve">● </w:t>
      </w:r>
      <w:r w:rsidRPr="003F6E84">
        <w:rPr>
          <w:rFonts w:ascii="微軟正黑體" w:eastAsia="微軟正黑體" w:hAnsi="微軟正黑體" w:cs="新細明體" w:hint="eastAsia"/>
          <w:color w:val="050505"/>
          <w:kern w:val="0"/>
          <w:sz w:val="20"/>
          <w:szCs w:val="20"/>
        </w:rPr>
        <w:t>於台南高鐵站集合後全程來回接送至廠區</w:t>
      </w:r>
    </w:p>
    <w:p w14:paraId="461A8AA9" w14:textId="77777777" w:rsidR="00961596" w:rsidRPr="003F6E84" w:rsidRDefault="00961596" w:rsidP="00961596">
      <w:pPr>
        <w:widowControl/>
        <w:shd w:val="clear" w:color="auto" w:fill="FFFFFF"/>
        <w:rPr>
          <w:rFonts w:ascii="微軟正黑體" w:eastAsia="微軟正黑體" w:hAnsi="微軟正黑體" w:cs="Cambria Math"/>
          <w:color w:val="050505"/>
          <w:kern w:val="0"/>
          <w:sz w:val="20"/>
          <w:szCs w:val="20"/>
        </w:rPr>
      </w:pPr>
      <w:r w:rsidRPr="003F6E84">
        <w:rPr>
          <w:rFonts w:ascii="微軟正黑體" w:eastAsia="微軟正黑體" w:hAnsi="微軟正黑體" w:cs="新細明體" w:hint="eastAsia"/>
          <w:color w:val="050505"/>
          <w:kern w:val="0"/>
          <w:sz w:val="20"/>
          <w:szCs w:val="20"/>
        </w:rPr>
        <w:t>報名截止日期：即日起至</w:t>
      </w:r>
      <w:r w:rsidRPr="003F6E84">
        <w:rPr>
          <w:rFonts w:ascii="微軟正黑體" w:eastAsia="微軟正黑體" w:hAnsi="微軟正黑體" w:cs="Cambria Math" w:hint="eastAsia"/>
          <w:color w:val="050505"/>
          <w:kern w:val="0"/>
          <w:sz w:val="20"/>
          <w:szCs w:val="20"/>
        </w:rPr>
        <w:t xml:space="preserve"> 20</w:t>
      </w:r>
      <w:r w:rsidRPr="003F6E84">
        <w:rPr>
          <w:rFonts w:ascii="微軟正黑體" w:eastAsia="微軟正黑體" w:hAnsi="微軟正黑體" w:cs="Cambria Math"/>
          <w:color w:val="050505"/>
          <w:kern w:val="0"/>
          <w:sz w:val="20"/>
          <w:szCs w:val="20"/>
        </w:rPr>
        <w:t>22</w:t>
      </w:r>
      <w:r w:rsidRPr="003F6E84">
        <w:rPr>
          <w:rFonts w:ascii="微軟正黑體" w:eastAsia="微軟正黑體" w:hAnsi="微軟正黑體" w:cs="Cambria Math" w:hint="eastAsia"/>
          <w:color w:val="050505"/>
          <w:kern w:val="0"/>
          <w:sz w:val="20"/>
          <w:szCs w:val="20"/>
        </w:rPr>
        <w:t>/12/23 (</w:t>
      </w:r>
      <w:r w:rsidRPr="003F6E84">
        <w:rPr>
          <w:rFonts w:ascii="微軟正黑體" w:eastAsia="微軟正黑體" w:hAnsi="微軟正黑體" w:cs="新細明體" w:hint="eastAsia"/>
          <w:color w:val="050505"/>
          <w:kern w:val="0"/>
          <w:sz w:val="20"/>
          <w:szCs w:val="20"/>
        </w:rPr>
        <w:t>五</w:t>
      </w:r>
      <w:r w:rsidRPr="003F6E84">
        <w:rPr>
          <w:rFonts w:ascii="微軟正黑體" w:eastAsia="微軟正黑體" w:hAnsi="微軟正黑體" w:cs="Cambria Math" w:hint="eastAsia"/>
          <w:color w:val="050505"/>
          <w:kern w:val="0"/>
          <w:sz w:val="20"/>
          <w:szCs w:val="20"/>
        </w:rPr>
        <w:t>)  23:00</w:t>
      </w:r>
      <w:r w:rsidRPr="003F6E84">
        <w:rPr>
          <w:rFonts w:ascii="微軟正黑體" w:eastAsia="微軟正黑體" w:hAnsi="微軟正黑體" w:cs="新細明體" w:hint="eastAsia"/>
          <w:color w:val="050505"/>
          <w:kern w:val="0"/>
          <w:sz w:val="20"/>
          <w:szCs w:val="20"/>
        </w:rPr>
        <w:t>止</w:t>
      </w:r>
    </w:p>
    <w:p w14:paraId="034660D9" w14:textId="77777777" w:rsidR="00961596" w:rsidRPr="003F6E84" w:rsidRDefault="00961596" w:rsidP="00961596">
      <w:pPr>
        <w:widowControl/>
        <w:shd w:val="clear" w:color="auto" w:fill="FFFFFF"/>
        <w:rPr>
          <w:rFonts w:ascii="微軟正黑體" w:eastAsia="微軟正黑體" w:hAnsi="微軟正黑體" w:cs="Cambria Math"/>
          <w:color w:val="050505"/>
          <w:kern w:val="0"/>
          <w:sz w:val="20"/>
          <w:szCs w:val="20"/>
        </w:rPr>
      </w:pPr>
      <w:r w:rsidRPr="003F6E84">
        <w:rPr>
          <w:rFonts w:ascii="微軟正黑體" w:eastAsia="微軟正黑體" w:hAnsi="微軟正黑體" w:cs="新細明體" w:hint="eastAsia"/>
          <w:color w:val="050505"/>
          <w:kern w:val="0"/>
          <w:sz w:val="20"/>
          <w:szCs w:val="20"/>
        </w:rPr>
        <w:t>報名人數上限：</w:t>
      </w:r>
      <w:r w:rsidRPr="003F6E84">
        <w:rPr>
          <w:rFonts w:ascii="微軟正黑體" w:eastAsia="微軟正黑體" w:hAnsi="微軟正黑體" w:cs="Cambria Math" w:hint="eastAsia"/>
          <w:color w:val="050505"/>
          <w:kern w:val="0"/>
          <w:sz w:val="20"/>
          <w:szCs w:val="20"/>
        </w:rPr>
        <w:t>20</w:t>
      </w:r>
      <w:r w:rsidRPr="003F6E84">
        <w:rPr>
          <w:rFonts w:ascii="微軟正黑體" w:eastAsia="微軟正黑體" w:hAnsi="微軟正黑體" w:cs="新細明體" w:hint="eastAsia"/>
          <w:color w:val="050505"/>
          <w:kern w:val="0"/>
          <w:sz w:val="20"/>
          <w:szCs w:val="20"/>
        </w:rPr>
        <w:t>人</w:t>
      </w:r>
    </w:p>
    <w:p w14:paraId="3DFE0414" w14:textId="77777777" w:rsidR="00961596" w:rsidRPr="003F6E84" w:rsidRDefault="00961596" w:rsidP="00961596">
      <w:pPr>
        <w:widowControl/>
        <w:shd w:val="clear" w:color="auto" w:fill="FFFFFF"/>
        <w:rPr>
          <w:rFonts w:ascii="微軟正黑體" w:eastAsia="微軟正黑體" w:hAnsi="微軟正黑體" w:cs="Cambria Math"/>
          <w:color w:val="050505"/>
          <w:kern w:val="0"/>
          <w:sz w:val="20"/>
          <w:szCs w:val="20"/>
        </w:rPr>
      </w:pPr>
      <w:r w:rsidRPr="003F6E84">
        <w:rPr>
          <w:rFonts w:ascii="微軟正黑體" w:eastAsia="微軟正黑體" w:hAnsi="微軟正黑體" w:cs="新細明體" w:hint="eastAsia"/>
          <w:color w:val="050505"/>
          <w:kern w:val="0"/>
          <w:sz w:val="20"/>
          <w:szCs w:val="20"/>
        </w:rPr>
        <w:t>報名費用：參訪免費 ( 且符合活動需求，還可申請來回交通費補助 )</w:t>
      </w:r>
    </w:p>
    <w:p w14:paraId="54EF434A" w14:textId="77777777" w:rsidR="00961596" w:rsidRPr="003F6E84" w:rsidRDefault="00961596" w:rsidP="00961596">
      <w:pPr>
        <w:widowControl/>
        <w:shd w:val="clear" w:color="auto" w:fill="FFFFFF"/>
        <w:rPr>
          <w:rFonts w:ascii="微軟正黑體" w:eastAsia="微軟正黑體" w:hAnsi="微軟正黑體" w:cs="Cambria Math"/>
          <w:color w:val="050505"/>
          <w:kern w:val="0"/>
          <w:sz w:val="20"/>
          <w:szCs w:val="20"/>
        </w:rPr>
      </w:pPr>
      <w:r w:rsidRPr="003F6E84">
        <w:rPr>
          <w:rFonts w:ascii="微軟正黑體" w:eastAsia="微軟正黑體" w:hAnsi="微軟正黑體" w:cs="新細明體" w:hint="eastAsia"/>
          <w:color w:val="050505"/>
          <w:kern w:val="0"/>
          <w:sz w:val="20"/>
          <w:szCs w:val="20"/>
        </w:rPr>
        <w:t>報名條件：</w:t>
      </w:r>
    </w:p>
    <w:p w14:paraId="79F55E6C" w14:textId="77777777" w:rsidR="00961596" w:rsidRPr="003F6E84" w:rsidRDefault="00961596" w:rsidP="00961596">
      <w:pPr>
        <w:widowControl/>
        <w:shd w:val="clear" w:color="auto" w:fill="FFFFFF"/>
        <w:rPr>
          <w:rFonts w:ascii="微軟正黑體" w:eastAsia="微軟正黑體" w:hAnsi="微軟正黑體" w:cs="Cambria Math"/>
          <w:color w:val="050505"/>
          <w:kern w:val="0"/>
          <w:sz w:val="20"/>
          <w:szCs w:val="20"/>
        </w:rPr>
      </w:pPr>
      <w:r w:rsidRPr="003F6E84">
        <w:rPr>
          <w:rFonts w:ascii="微軟正黑體" w:eastAsia="微軟正黑體" w:hAnsi="微軟正黑體" w:cs="Cambria Math" w:hint="eastAsia"/>
          <w:color w:val="050505"/>
          <w:kern w:val="0"/>
          <w:sz w:val="20"/>
          <w:szCs w:val="20"/>
        </w:rPr>
        <w:t xml:space="preserve">● </w:t>
      </w:r>
      <w:r w:rsidRPr="003F6E84">
        <w:rPr>
          <w:rFonts w:ascii="微軟正黑體" w:eastAsia="微軟正黑體" w:hAnsi="微軟正黑體" w:cs="新細明體" w:hint="eastAsia"/>
          <w:color w:val="050505"/>
          <w:kern w:val="0"/>
          <w:sz w:val="20"/>
          <w:szCs w:val="20"/>
        </w:rPr>
        <w:t>大四、碩一生優先</w:t>
      </w:r>
    </w:p>
    <w:p w14:paraId="55344EB1" w14:textId="77777777" w:rsidR="00961596" w:rsidRPr="003F6E84" w:rsidRDefault="00961596" w:rsidP="00961596">
      <w:pPr>
        <w:widowControl/>
        <w:shd w:val="clear" w:color="auto" w:fill="FFFFFF"/>
        <w:rPr>
          <w:rFonts w:ascii="微軟正黑體" w:eastAsia="微軟正黑體" w:hAnsi="微軟正黑體" w:cs="Cambria Math"/>
          <w:color w:val="050505"/>
          <w:kern w:val="0"/>
          <w:sz w:val="20"/>
          <w:szCs w:val="20"/>
        </w:rPr>
      </w:pPr>
      <w:r w:rsidRPr="003F6E84">
        <w:rPr>
          <w:rFonts w:ascii="微軟正黑體" w:eastAsia="微軟正黑體" w:hAnsi="微軟正黑體" w:cs="Cambria Math" w:hint="eastAsia"/>
          <w:color w:val="050505"/>
          <w:kern w:val="0"/>
          <w:sz w:val="20"/>
          <w:szCs w:val="20"/>
        </w:rPr>
        <w:t xml:space="preserve">● </w:t>
      </w:r>
      <w:r w:rsidRPr="003F6E84">
        <w:rPr>
          <w:rFonts w:ascii="微軟正黑體" w:eastAsia="微軟正黑體" w:hAnsi="微軟正黑體" w:cs="新細明體" w:hint="eastAsia"/>
          <w:color w:val="050505"/>
          <w:kern w:val="0"/>
          <w:sz w:val="20"/>
          <w:szCs w:val="20"/>
        </w:rPr>
        <w:t>化工、材料、高分子、化學相關科系領域優先</w:t>
      </w:r>
    </w:p>
    <w:p w14:paraId="52BBC713" w14:textId="7D560C0D" w:rsidR="00961596" w:rsidRPr="003F6E84" w:rsidRDefault="00961596" w:rsidP="00961596">
      <w:pPr>
        <w:widowControl/>
        <w:shd w:val="clear" w:color="auto" w:fill="FFFFFF"/>
        <w:rPr>
          <w:rFonts w:ascii="微軟正黑體" w:eastAsia="微軟正黑體" w:hAnsi="微軟正黑體" w:cs="新細明體"/>
          <w:color w:val="050505"/>
          <w:kern w:val="0"/>
          <w:sz w:val="20"/>
          <w:szCs w:val="20"/>
        </w:rPr>
      </w:pPr>
      <w:r w:rsidRPr="003F6E84">
        <w:rPr>
          <w:rFonts w:ascii="微軟正黑體" w:eastAsia="微軟正黑體" w:hAnsi="微軟正黑體" w:cs="Cambria Math" w:hint="eastAsia"/>
          <w:color w:val="050505"/>
          <w:kern w:val="0"/>
          <w:sz w:val="20"/>
          <w:szCs w:val="20"/>
        </w:rPr>
        <w:t xml:space="preserve">● </w:t>
      </w:r>
      <w:r w:rsidRPr="003F6E84">
        <w:rPr>
          <w:rFonts w:ascii="微軟正黑體" w:eastAsia="微軟正黑體" w:hAnsi="微軟正黑體" w:cs="新細明體" w:hint="eastAsia"/>
          <w:color w:val="050505"/>
          <w:kern w:val="0"/>
          <w:sz w:val="20"/>
          <w:szCs w:val="20"/>
        </w:rPr>
        <w:t>若無相關科系背景，但</w:t>
      </w:r>
      <w:r w:rsidR="004A696A">
        <w:rPr>
          <w:rFonts w:ascii="微軟正黑體" w:eastAsia="微軟正黑體" w:hAnsi="微軟正黑體" w:cs="新細明體" w:hint="eastAsia"/>
          <w:color w:val="050505"/>
          <w:kern w:val="0"/>
          <w:sz w:val="20"/>
          <w:szCs w:val="20"/>
        </w:rPr>
        <w:t>想進一步認識默克</w:t>
      </w:r>
      <w:r w:rsidRPr="003F6E84">
        <w:rPr>
          <w:rFonts w:ascii="微軟正黑體" w:eastAsia="微軟正黑體" w:hAnsi="微軟正黑體" w:cs="新細明體" w:hint="eastAsia"/>
          <w:color w:val="050505"/>
          <w:kern w:val="0"/>
          <w:sz w:val="20"/>
          <w:szCs w:val="20"/>
        </w:rPr>
        <w:t>，也歡迎報名！</w:t>
      </w:r>
    </w:p>
    <w:p w14:paraId="08D0F787" w14:textId="77777777" w:rsidR="00961596" w:rsidRDefault="00961596" w:rsidP="00961596">
      <w:pPr>
        <w:widowControl/>
        <w:shd w:val="clear" w:color="auto" w:fill="FFFFFF"/>
        <w:rPr>
          <w:rFonts w:ascii="微軟正黑體" w:eastAsia="微軟正黑體" w:hAnsi="微軟正黑體" w:cs="Segoe UI Historic"/>
          <w:color w:val="050505"/>
          <w:kern w:val="0"/>
          <w:sz w:val="20"/>
          <w:szCs w:val="20"/>
        </w:rPr>
      </w:pPr>
    </w:p>
    <w:p w14:paraId="53B49E6E" w14:textId="77777777" w:rsidR="00961596" w:rsidRPr="003F6E84" w:rsidRDefault="00961596" w:rsidP="00961596">
      <w:pPr>
        <w:widowControl/>
        <w:shd w:val="clear" w:color="auto" w:fill="FFFFFF"/>
        <w:rPr>
          <w:rFonts w:ascii="微軟正黑體" w:eastAsia="微軟正黑體" w:hAnsi="微軟正黑體" w:cs="Segoe UI Historic"/>
          <w:color w:val="050505"/>
          <w:kern w:val="0"/>
          <w:sz w:val="20"/>
          <w:szCs w:val="20"/>
        </w:rPr>
      </w:pPr>
      <w:r w:rsidRPr="003F6E84">
        <w:rPr>
          <w:rFonts w:ascii="微軟正黑體" w:eastAsia="微軟正黑體" w:hAnsi="微軟正黑體" w:cs="Segoe UI Historic"/>
          <w:color w:val="050505"/>
          <w:kern w:val="0"/>
          <w:sz w:val="20"/>
          <w:szCs w:val="20"/>
        </w:rPr>
        <w:t>---------------------------------------------------</w:t>
      </w:r>
    </w:p>
    <w:p w14:paraId="532EB821" w14:textId="77777777" w:rsidR="00961596" w:rsidRPr="003F6E84" w:rsidRDefault="00961596" w:rsidP="00961596">
      <w:pPr>
        <w:widowControl/>
        <w:shd w:val="clear" w:color="auto" w:fill="FFFFFF"/>
        <w:rPr>
          <w:rFonts w:ascii="微軟正黑體" w:eastAsia="微軟正黑體" w:hAnsi="微軟正黑體" w:cs="Segoe UI Historic"/>
          <w:b/>
          <w:color w:val="050505"/>
          <w:kern w:val="0"/>
          <w:sz w:val="20"/>
          <w:szCs w:val="20"/>
        </w:rPr>
      </w:pPr>
      <w:r w:rsidRPr="003F6E84">
        <w:rPr>
          <w:rFonts w:ascii="微軟正黑體" w:eastAsia="微軟正黑體" w:hAnsi="微軟正黑體" w:cs="Segoe UI Historic" w:hint="eastAsia"/>
          <w:b/>
          <w:color w:val="050505"/>
          <w:kern w:val="0"/>
          <w:sz w:val="20"/>
          <w:szCs w:val="20"/>
        </w:rPr>
        <w:t>企業介紹：</w:t>
      </w:r>
    </w:p>
    <w:p w14:paraId="2ED158A1" w14:textId="79C8FD33" w:rsidR="00961596" w:rsidRDefault="004A696A" w:rsidP="00267460">
      <w:pPr>
        <w:widowControl/>
        <w:shd w:val="clear" w:color="auto" w:fill="FFFFFF"/>
        <w:rPr>
          <w:rFonts w:ascii="微軟正黑體" w:eastAsia="微軟正黑體" w:hAnsi="微軟正黑體" w:cs="Segoe UI Historic"/>
          <w:color w:val="050505"/>
          <w:kern w:val="0"/>
          <w:sz w:val="20"/>
          <w:szCs w:val="20"/>
        </w:rPr>
      </w:pPr>
      <w:r w:rsidRPr="004A696A">
        <w:rPr>
          <w:rFonts w:ascii="微軟正黑體" w:eastAsia="微軟正黑體" w:hAnsi="微軟正黑體" w:cs="Segoe UI Historic" w:hint="eastAsia"/>
          <w:color w:val="050505"/>
          <w:kern w:val="0"/>
          <w:sz w:val="20"/>
          <w:szCs w:val="20"/>
        </w:rPr>
        <w:t>台灣默克集團於1989年成立，至今</w:t>
      </w:r>
      <w:r>
        <w:rPr>
          <w:rFonts w:ascii="微軟正黑體" w:eastAsia="微軟正黑體" w:hAnsi="微軟正黑體" w:cs="Segoe UI Historic" w:hint="eastAsia"/>
          <w:color w:val="050505"/>
          <w:kern w:val="0"/>
          <w:sz w:val="20"/>
          <w:szCs w:val="20"/>
        </w:rPr>
        <w:t>全台有超過</w:t>
      </w:r>
      <w:r w:rsidRPr="004A696A">
        <w:rPr>
          <w:rFonts w:ascii="微軟正黑體" w:eastAsia="微軟正黑體" w:hAnsi="微軟正黑體" w:cs="Segoe UI Historic" w:hint="eastAsia"/>
          <w:color w:val="050505"/>
          <w:kern w:val="0"/>
          <w:sz w:val="20"/>
          <w:szCs w:val="20"/>
        </w:rPr>
        <w:t>1000名員工。我們的電子科技事業提供發展下一世代的顯示器及照明科技的高科技材料，以及實現更小更快效能的半導體晶片的創新技術，同時還有用於化妝品、塗料及印刷的</w:t>
      </w:r>
      <w:proofErr w:type="gramStart"/>
      <w:r w:rsidRPr="004A696A">
        <w:rPr>
          <w:rFonts w:ascii="微軟正黑體" w:eastAsia="微軟正黑體" w:hAnsi="微軟正黑體" w:cs="Segoe UI Historic" w:hint="eastAsia"/>
          <w:color w:val="050505"/>
          <w:kern w:val="0"/>
          <w:sz w:val="20"/>
          <w:szCs w:val="20"/>
        </w:rPr>
        <w:t>珠光暨功能</w:t>
      </w:r>
      <w:proofErr w:type="gramEnd"/>
      <w:r w:rsidRPr="004A696A">
        <w:rPr>
          <w:rFonts w:ascii="微軟正黑體" w:eastAsia="微軟正黑體" w:hAnsi="微軟正黑體" w:cs="Segoe UI Historic" w:hint="eastAsia"/>
          <w:color w:val="050505"/>
          <w:kern w:val="0"/>
          <w:sz w:val="20"/>
          <w:szCs w:val="20"/>
        </w:rPr>
        <w:t>性顏料。我們的醫療保健事業帶來創新的腫瘤治療以延長生命、整合性生殖醫學療法以創造更多的生命、並透過神經退化性疾病及內分泌醫學、心血管疾病治療藥物改善生活品質。我們的生命科學事業為科學領域中的世界級合作夥伴，為客戶提供研究、製藥及生技發展所需的頂尖工具、技術及服務。欲了解更多訊息，請至：</w:t>
      </w:r>
      <w:hyperlink r:id="rId14" w:history="1">
        <w:r w:rsidR="00173441" w:rsidRPr="006F2B9E">
          <w:rPr>
            <w:rStyle w:val="a7"/>
            <w:rFonts w:ascii="微軟正黑體" w:eastAsia="微軟正黑體" w:hAnsi="微軟正黑體" w:cs="Segoe UI Historic" w:hint="eastAsia"/>
            <w:kern w:val="0"/>
            <w:sz w:val="20"/>
            <w:szCs w:val="20"/>
          </w:rPr>
          <w:t>www.merck.t</w:t>
        </w:r>
        <w:r w:rsidR="00173441" w:rsidRPr="006F2B9E">
          <w:rPr>
            <w:rStyle w:val="a7"/>
            <w:rFonts w:ascii="微軟正黑體" w:eastAsia="微軟正黑體" w:hAnsi="微軟正黑體" w:cs="Segoe UI Historic"/>
            <w:kern w:val="0"/>
            <w:sz w:val="20"/>
            <w:szCs w:val="20"/>
          </w:rPr>
          <w:t>w</w:t>
        </w:r>
      </w:hyperlink>
      <w:r w:rsidR="00173441">
        <w:rPr>
          <w:rFonts w:ascii="微軟正黑體" w:eastAsia="微軟正黑體" w:hAnsi="微軟正黑體" w:cs="Segoe UI Historic" w:hint="eastAsia"/>
          <w:color w:val="050505"/>
          <w:kern w:val="0"/>
          <w:sz w:val="20"/>
          <w:szCs w:val="20"/>
        </w:rPr>
        <w:t xml:space="preserve"> </w:t>
      </w:r>
      <w:r w:rsidRPr="004A696A">
        <w:rPr>
          <w:rFonts w:ascii="微軟正黑體" w:eastAsia="微軟正黑體" w:hAnsi="微軟正黑體" w:cs="Segoe UI Historic"/>
          <w:color w:val="050505"/>
          <w:kern w:val="0"/>
          <w:sz w:val="20"/>
          <w:szCs w:val="20"/>
        </w:rPr>
        <w:t xml:space="preserve">  </w:t>
      </w:r>
    </w:p>
    <w:p w14:paraId="2EA67AA0" w14:textId="2BD7C9C3" w:rsidR="00BB4266" w:rsidRPr="00267460" w:rsidRDefault="00EF62F4" w:rsidP="00BB4266">
      <w:pPr>
        <w:widowControl/>
        <w:shd w:val="clear" w:color="auto" w:fill="FFFFFF"/>
        <w:jc w:val="center"/>
        <w:rPr>
          <w:rFonts w:ascii="微軟正黑體" w:eastAsia="微軟正黑體" w:hAnsi="微軟正黑體" w:cs="Segoe UI Historic" w:hint="eastAsia"/>
          <w:color w:val="050505"/>
          <w:kern w:val="0"/>
          <w:sz w:val="20"/>
          <w:szCs w:val="20"/>
        </w:rPr>
      </w:pPr>
      <w:r>
        <w:rPr>
          <w:noProof/>
        </w:rPr>
        <w:lastRenderedPageBreak/>
        <w:drawing>
          <wp:inline distT="0" distB="0" distL="0" distR="0" wp14:anchorId="26D0CDE4" wp14:editId="6223F7DC">
            <wp:extent cx="5274310" cy="8860841"/>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4310" cy="8860841"/>
                    </a:xfrm>
                    <a:prstGeom prst="rect">
                      <a:avLst/>
                    </a:prstGeom>
                    <a:noFill/>
                    <a:ln>
                      <a:noFill/>
                    </a:ln>
                  </pic:spPr>
                </pic:pic>
              </a:graphicData>
            </a:graphic>
          </wp:inline>
        </w:drawing>
      </w:r>
      <w:bookmarkStart w:id="0" w:name="_GoBack"/>
      <w:bookmarkEnd w:id="0"/>
    </w:p>
    <w:sectPr w:rsidR="00BB4266" w:rsidRPr="0026746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FDE80" w14:textId="77777777" w:rsidR="005A02F6" w:rsidRDefault="005A02F6" w:rsidP="00E24CB3">
      <w:r>
        <w:separator/>
      </w:r>
    </w:p>
  </w:endnote>
  <w:endnote w:type="continuationSeparator" w:id="0">
    <w:p w14:paraId="79770C4A" w14:textId="77777777" w:rsidR="005A02F6" w:rsidRDefault="005A02F6" w:rsidP="00E2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egoe UI Historic">
    <w:panose1 w:val="020B0502040204020203"/>
    <w:charset w:val="00"/>
    <w:family w:val="swiss"/>
    <w:pitch w:val="variable"/>
    <w:sig w:usb0="800001EF" w:usb1="02000002" w:usb2="0060C080" w:usb3="00000000" w:csb0="0000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B7AB6" w14:textId="77777777" w:rsidR="005A02F6" w:rsidRDefault="005A02F6" w:rsidP="00E24CB3">
      <w:r>
        <w:separator/>
      </w:r>
    </w:p>
  </w:footnote>
  <w:footnote w:type="continuationSeparator" w:id="0">
    <w:p w14:paraId="53A8CFD8" w14:textId="77777777" w:rsidR="005A02F6" w:rsidRDefault="005A02F6" w:rsidP="00E24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5pt;height:10.5pt;visibility:visible;mso-wrap-style:square" o:bullet="t">
        <v:imagedata r:id="rId1" o:title="👉"/>
      </v:shape>
    </w:pict>
  </w:numPicBullet>
  <w:numPicBullet w:numPicBulletId="1">
    <w:pict>
      <v:shape id="_x0000_i1027" type="#_x0000_t75" alt="‼️" style="width:12pt;height:12pt;visibility:visible;mso-wrap-style:square" o:bullet="t">
        <v:imagedata r:id="rId2" o:title="‼️"/>
      </v:shape>
    </w:pict>
  </w:numPicBullet>
  <w:abstractNum w:abstractNumId="0" w15:restartNumberingAfterBreak="0">
    <w:nsid w:val="3F653CDD"/>
    <w:multiLevelType w:val="hybridMultilevel"/>
    <w:tmpl w:val="56AEAACE"/>
    <w:lvl w:ilvl="0" w:tplc="355EDD2C">
      <w:start w:val="1"/>
      <w:numFmt w:val="bullet"/>
      <w:lvlText w:val=""/>
      <w:lvlPicBulletId w:val="0"/>
      <w:lvlJc w:val="left"/>
      <w:pPr>
        <w:tabs>
          <w:tab w:val="num" w:pos="480"/>
        </w:tabs>
        <w:ind w:left="480" w:firstLine="0"/>
      </w:pPr>
      <w:rPr>
        <w:rFonts w:ascii="Symbol" w:hAnsi="Symbol" w:hint="default"/>
      </w:rPr>
    </w:lvl>
    <w:lvl w:ilvl="1" w:tplc="6A48E6B0" w:tentative="1">
      <w:start w:val="1"/>
      <w:numFmt w:val="bullet"/>
      <w:lvlText w:val=""/>
      <w:lvlJc w:val="left"/>
      <w:pPr>
        <w:tabs>
          <w:tab w:val="num" w:pos="960"/>
        </w:tabs>
        <w:ind w:left="960" w:firstLine="0"/>
      </w:pPr>
      <w:rPr>
        <w:rFonts w:ascii="Symbol" w:hAnsi="Symbol" w:hint="default"/>
      </w:rPr>
    </w:lvl>
    <w:lvl w:ilvl="2" w:tplc="8BFEF3C0" w:tentative="1">
      <w:start w:val="1"/>
      <w:numFmt w:val="bullet"/>
      <w:lvlText w:val=""/>
      <w:lvlJc w:val="left"/>
      <w:pPr>
        <w:tabs>
          <w:tab w:val="num" w:pos="1440"/>
        </w:tabs>
        <w:ind w:left="1440" w:firstLine="0"/>
      </w:pPr>
      <w:rPr>
        <w:rFonts w:ascii="Symbol" w:hAnsi="Symbol" w:hint="default"/>
      </w:rPr>
    </w:lvl>
    <w:lvl w:ilvl="3" w:tplc="975AC3C8" w:tentative="1">
      <w:start w:val="1"/>
      <w:numFmt w:val="bullet"/>
      <w:lvlText w:val=""/>
      <w:lvlJc w:val="left"/>
      <w:pPr>
        <w:tabs>
          <w:tab w:val="num" w:pos="1920"/>
        </w:tabs>
        <w:ind w:left="1920" w:firstLine="0"/>
      </w:pPr>
      <w:rPr>
        <w:rFonts w:ascii="Symbol" w:hAnsi="Symbol" w:hint="default"/>
      </w:rPr>
    </w:lvl>
    <w:lvl w:ilvl="4" w:tplc="5EA43B4C" w:tentative="1">
      <w:start w:val="1"/>
      <w:numFmt w:val="bullet"/>
      <w:lvlText w:val=""/>
      <w:lvlJc w:val="left"/>
      <w:pPr>
        <w:tabs>
          <w:tab w:val="num" w:pos="2400"/>
        </w:tabs>
        <w:ind w:left="2400" w:firstLine="0"/>
      </w:pPr>
      <w:rPr>
        <w:rFonts w:ascii="Symbol" w:hAnsi="Symbol" w:hint="default"/>
      </w:rPr>
    </w:lvl>
    <w:lvl w:ilvl="5" w:tplc="4CD62A8C" w:tentative="1">
      <w:start w:val="1"/>
      <w:numFmt w:val="bullet"/>
      <w:lvlText w:val=""/>
      <w:lvlJc w:val="left"/>
      <w:pPr>
        <w:tabs>
          <w:tab w:val="num" w:pos="2880"/>
        </w:tabs>
        <w:ind w:left="2880" w:firstLine="0"/>
      </w:pPr>
      <w:rPr>
        <w:rFonts w:ascii="Symbol" w:hAnsi="Symbol" w:hint="default"/>
      </w:rPr>
    </w:lvl>
    <w:lvl w:ilvl="6" w:tplc="AA0C406E" w:tentative="1">
      <w:start w:val="1"/>
      <w:numFmt w:val="bullet"/>
      <w:lvlText w:val=""/>
      <w:lvlJc w:val="left"/>
      <w:pPr>
        <w:tabs>
          <w:tab w:val="num" w:pos="3360"/>
        </w:tabs>
        <w:ind w:left="3360" w:firstLine="0"/>
      </w:pPr>
      <w:rPr>
        <w:rFonts w:ascii="Symbol" w:hAnsi="Symbol" w:hint="default"/>
      </w:rPr>
    </w:lvl>
    <w:lvl w:ilvl="7" w:tplc="3B6890BE" w:tentative="1">
      <w:start w:val="1"/>
      <w:numFmt w:val="bullet"/>
      <w:lvlText w:val=""/>
      <w:lvlJc w:val="left"/>
      <w:pPr>
        <w:tabs>
          <w:tab w:val="num" w:pos="3840"/>
        </w:tabs>
        <w:ind w:left="3840" w:firstLine="0"/>
      </w:pPr>
      <w:rPr>
        <w:rFonts w:ascii="Symbol" w:hAnsi="Symbol" w:hint="default"/>
      </w:rPr>
    </w:lvl>
    <w:lvl w:ilvl="8" w:tplc="451EE0D4" w:tentative="1">
      <w:start w:val="1"/>
      <w:numFmt w:val="bullet"/>
      <w:lvlText w:val=""/>
      <w:lvlJc w:val="left"/>
      <w:pPr>
        <w:tabs>
          <w:tab w:val="num" w:pos="4320"/>
        </w:tabs>
        <w:ind w:left="4320" w:firstLine="0"/>
      </w:pPr>
      <w:rPr>
        <w:rFonts w:ascii="Symbol" w:hAnsi="Symbol" w:hint="default"/>
      </w:rPr>
    </w:lvl>
  </w:abstractNum>
  <w:abstractNum w:abstractNumId="1" w15:restartNumberingAfterBreak="0">
    <w:nsid w:val="62A76025"/>
    <w:multiLevelType w:val="hybridMultilevel"/>
    <w:tmpl w:val="6ED45B04"/>
    <w:lvl w:ilvl="0" w:tplc="20EEC3EE">
      <w:start w:val="1"/>
      <w:numFmt w:val="bullet"/>
      <w:lvlText w:val=""/>
      <w:lvlPicBulletId w:val="0"/>
      <w:lvlJc w:val="left"/>
      <w:pPr>
        <w:tabs>
          <w:tab w:val="num" w:pos="480"/>
        </w:tabs>
        <w:ind w:left="480" w:firstLine="0"/>
      </w:pPr>
      <w:rPr>
        <w:rFonts w:ascii="Symbol" w:hAnsi="Symbol" w:hint="default"/>
      </w:rPr>
    </w:lvl>
    <w:lvl w:ilvl="1" w:tplc="F440DA10" w:tentative="1">
      <w:start w:val="1"/>
      <w:numFmt w:val="bullet"/>
      <w:lvlText w:val=""/>
      <w:lvlJc w:val="left"/>
      <w:pPr>
        <w:tabs>
          <w:tab w:val="num" w:pos="960"/>
        </w:tabs>
        <w:ind w:left="960" w:firstLine="0"/>
      </w:pPr>
      <w:rPr>
        <w:rFonts w:ascii="Symbol" w:hAnsi="Symbol" w:hint="default"/>
      </w:rPr>
    </w:lvl>
    <w:lvl w:ilvl="2" w:tplc="2BF0214C" w:tentative="1">
      <w:start w:val="1"/>
      <w:numFmt w:val="bullet"/>
      <w:lvlText w:val=""/>
      <w:lvlJc w:val="left"/>
      <w:pPr>
        <w:tabs>
          <w:tab w:val="num" w:pos="1440"/>
        </w:tabs>
        <w:ind w:left="1440" w:firstLine="0"/>
      </w:pPr>
      <w:rPr>
        <w:rFonts w:ascii="Symbol" w:hAnsi="Symbol" w:hint="default"/>
      </w:rPr>
    </w:lvl>
    <w:lvl w:ilvl="3" w:tplc="B158FC9C" w:tentative="1">
      <w:start w:val="1"/>
      <w:numFmt w:val="bullet"/>
      <w:lvlText w:val=""/>
      <w:lvlJc w:val="left"/>
      <w:pPr>
        <w:tabs>
          <w:tab w:val="num" w:pos="1920"/>
        </w:tabs>
        <w:ind w:left="1920" w:firstLine="0"/>
      </w:pPr>
      <w:rPr>
        <w:rFonts w:ascii="Symbol" w:hAnsi="Symbol" w:hint="default"/>
      </w:rPr>
    </w:lvl>
    <w:lvl w:ilvl="4" w:tplc="7C2E77F2" w:tentative="1">
      <w:start w:val="1"/>
      <w:numFmt w:val="bullet"/>
      <w:lvlText w:val=""/>
      <w:lvlJc w:val="left"/>
      <w:pPr>
        <w:tabs>
          <w:tab w:val="num" w:pos="2400"/>
        </w:tabs>
        <w:ind w:left="2400" w:firstLine="0"/>
      </w:pPr>
      <w:rPr>
        <w:rFonts w:ascii="Symbol" w:hAnsi="Symbol" w:hint="default"/>
      </w:rPr>
    </w:lvl>
    <w:lvl w:ilvl="5" w:tplc="1E4A6F12" w:tentative="1">
      <w:start w:val="1"/>
      <w:numFmt w:val="bullet"/>
      <w:lvlText w:val=""/>
      <w:lvlJc w:val="left"/>
      <w:pPr>
        <w:tabs>
          <w:tab w:val="num" w:pos="2880"/>
        </w:tabs>
        <w:ind w:left="2880" w:firstLine="0"/>
      </w:pPr>
      <w:rPr>
        <w:rFonts w:ascii="Symbol" w:hAnsi="Symbol" w:hint="default"/>
      </w:rPr>
    </w:lvl>
    <w:lvl w:ilvl="6" w:tplc="8FF89350" w:tentative="1">
      <w:start w:val="1"/>
      <w:numFmt w:val="bullet"/>
      <w:lvlText w:val=""/>
      <w:lvlJc w:val="left"/>
      <w:pPr>
        <w:tabs>
          <w:tab w:val="num" w:pos="3360"/>
        </w:tabs>
        <w:ind w:left="3360" w:firstLine="0"/>
      </w:pPr>
      <w:rPr>
        <w:rFonts w:ascii="Symbol" w:hAnsi="Symbol" w:hint="default"/>
      </w:rPr>
    </w:lvl>
    <w:lvl w:ilvl="7" w:tplc="F28811D6" w:tentative="1">
      <w:start w:val="1"/>
      <w:numFmt w:val="bullet"/>
      <w:lvlText w:val=""/>
      <w:lvlJc w:val="left"/>
      <w:pPr>
        <w:tabs>
          <w:tab w:val="num" w:pos="3840"/>
        </w:tabs>
        <w:ind w:left="3840" w:firstLine="0"/>
      </w:pPr>
      <w:rPr>
        <w:rFonts w:ascii="Symbol" w:hAnsi="Symbol" w:hint="default"/>
      </w:rPr>
    </w:lvl>
    <w:lvl w:ilvl="8" w:tplc="AEFEF0CA" w:tentative="1">
      <w:start w:val="1"/>
      <w:numFmt w:val="bullet"/>
      <w:lvlText w:val=""/>
      <w:lvlJc w:val="left"/>
      <w:pPr>
        <w:tabs>
          <w:tab w:val="num" w:pos="4320"/>
        </w:tabs>
        <w:ind w:left="4320" w:firstLine="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E46"/>
    <w:rsid w:val="00113875"/>
    <w:rsid w:val="00173441"/>
    <w:rsid w:val="001C5A65"/>
    <w:rsid w:val="00267460"/>
    <w:rsid w:val="00275183"/>
    <w:rsid w:val="00305438"/>
    <w:rsid w:val="00325C6A"/>
    <w:rsid w:val="0035446F"/>
    <w:rsid w:val="00362A68"/>
    <w:rsid w:val="00365FE0"/>
    <w:rsid w:val="003718AD"/>
    <w:rsid w:val="00393E9F"/>
    <w:rsid w:val="003F6E84"/>
    <w:rsid w:val="004A696A"/>
    <w:rsid w:val="005A02F6"/>
    <w:rsid w:val="00713DC2"/>
    <w:rsid w:val="00742DEA"/>
    <w:rsid w:val="00832E46"/>
    <w:rsid w:val="00870CC1"/>
    <w:rsid w:val="00961596"/>
    <w:rsid w:val="00977152"/>
    <w:rsid w:val="009C7EEF"/>
    <w:rsid w:val="009D4792"/>
    <w:rsid w:val="009D74F6"/>
    <w:rsid w:val="00BB4266"/>
    <w:rsid w:val="00CC6A70"/>
    <w:rsid w:val="00D02EC8"/>
    <w:rsid w:val="00E00A70"/>
    <w:rsid w:val="00E24CB3"/>
    <w:rsid w:val="00EB18AC"/>
    <w:rsid w:val="00EF62F4"/>
    <w:rsid w:val="00FE3B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5BA59218"/>
  <w15:chartTrackingRefBased/>
  <w15:docId w15:val="{3A2B4311-32FF-4451-A19E-F9691FE0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6E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4CB3"/>
    <w:pPr>
      <w:tabs>
        <w:tab w:val="center" w:pos="4153"/>
        <w:tab w:val="right" w:pos="8306"/>
      </w:tabs>
      <w:snapToGrid w:val="0"/>
    </w:pPr>
    <w:rPr>
      <w:sz w:val="20"/>
      <w:szCs w:val="20"/>
    </w:rPr>
  </w:style>
  <w:style w:type="character" w:customStyle="1" w:styleId="a4">
    <w:name w:val="頁首 字元"/>
    <w:basedOn w:val="a0"/>
    <w:link w:val="a3"/>
    <w:uiPriority w:val="99"/>
    <w:rsid w:val="00E24CB3"/>
    <w:rPr>
      <w:sz w:val="20"/>
      <w:szCs w:val="20"/>
    </w:rPr>
  </w:style>
  <w:style w:type="paragraph" w:styleId="a5">
    <w:name w:val="footer"/>
    <w:basedOn w:val="a"/>
    <w:link w:val="a6"/>
    <w:uiPriority w:val="99"/>
    <w:unhideWhenUsed/>
    <w:rsid w:val="00E24CB3"/>
    <w:pPr>
      <w:tabs>
        <w:tab w:val="center" w:pos="4153"/>
        <w:tab w:val="right" w:pos="8306"/>
      </w:tabs>
      <w:snapToGrid w:val="0"/>
    </w:pPr>
    <w:rPr>
      <w:sz w:val="20"/>
      <w:szCs w:val="20"/>
    </w:rPr>
  </w:style>
  <w:style w:type="character" w:customStyle="1" w:styleId="a6">
    <w:name w:val="頁尾 字元"/>
    <w:basedOn w:val="a0"/>
    <w:link w:val="a5"/>
    <w:uiPriority w:val="99"/>
    <w:rsid w:val="00E24CB3"/>
    <w:rPr>
      <w:sz w:val="20"/>
      <w:szCs w:val="20"/>
    </w:rPr>
  </w:style>
  <w:style w:type="character" w:styleId="a7">
    <w:name w:val="Hyperlink"/>
    <w:basedOn w:val="a0"/>
    <w:uiPriority w:val="99"/>
    <w:unhideWhenUsed/>
    <w:rsid w:val="00EB18AC"/>
    <w:rPr>
      <w:color w:val="0563C1" w:themeColor="hyperlink"/>
      <w:u w:val="single"/>
    </w:rPr>
  </w:style>
  <w:style w:type="character" w:styleId="a8">
    <w:name w:val="Unresolved Mention"/>
    <w:basedOn w:val="a0"/>
    <w:uiPriority w:val="99"/>
    <w:semiHidden/>
    <w:unhideWhenUsed/>
    <w:rsid w:val="00EB18AC"/>
    <w:rPr>
      <w:color w:val="605E5C"/>
      <w:shd w:val="clear" w:color="auto" w:fill="E1DFDD"/>
    </w:rPr>
  </w:style>
  <w:style w:type="paragraph" w:styleId="a9">
    <w:name w:val="List Paragraph"/>
    <w:basedOn w:val="a"/>
    <w:uiPriority w:val="34"/>
    <w:qFormat/>
    <w:rsid w:val="00393E9F"/>
    <w:pPr>
      <w:ind w:leftChars="200" w:left="480"/>
    </w:pPr>
  </w:style>
  <w:style w:type="character" w:styleId="aa">
    <w:name w:val="FollowedHyperlink"/>
    <w:basedOn w:val="a0"/>
    <w:uiPriority w:val="99"/>
    <w:semiHidden/>
    <w:unhideWhenUsed/>
    <w:rsid w:val="00961596"/>
    <w:rPr>
      <w:color w:val="954F72" w:themeColor="followedHyperlink"/>
      <w:u w:val="single"/>
    </w:rPr>
  </w:style>
  <w:style w:type="character" w:styleId="ab">
    <w:name w:val="annotation reference"/>
    <w:basedOn w:val="a0"/>
    <w:uiPriority w:val="99"/>
    <w:semiHidden/>
    <w:unhideWhenUsed/>
    <w:rsid w:val="009D74F6"/>
    <w:rPr>
      <w:sz w:val="18"/>
      <w:szCs w:val="18"/>
    </w:rPr>
  </w:style>
  <w:style w:type="paragraph" w:styleId="ac">
    <w:name w:val="annotation text"/>
    <w:basedOn w:val="a"/>
    <w:link w:val="ad"/>
    <w:uiPriority w:val="99"/>
    <w:semiHidden/>
    <w:unhideWhenUsed/>
    <w:rsid w:val="009D74F6"/>
  </w:style>
  <w:style w:type="character" w:customStyle="1" w:styleId="ad">
    <w:name w:val="註解文字 字元"/>
    <w:basedOn w:val="a0"/>
    <w:link w:val="ac"/>
    <w:uiPriority w:val="99"/>
    <w:semiHidden/>
    <w:rsid w:val="009D74F6"/>
  </w:style>
  <w:style w:type="paragraph" w:styleId="ae">
    <w:name w:val="annotation subject"/>
    <w:basedOn w:val="ac"/>
    <w:next w:val="ac"/>
    <w:link w:val="af"/>
    <w:uiPriority w:val="99"/>
    <w:semiHidden/>
    <w:unhideWhenUsed/>
    <w:rsid w:val="009D74F6"/>
    <w:rPr>
      <w:b/>
      <w:bCs/>
    </w:rPr>
  </w:style>
  <w:style w:type="character" w:customStyle="1" w:styleId="af">
    <w:name w:val="註解主旨 字元"/>
    <w:basedOn w:val="ad"/>
    <w:link w:val="ae"/>
    <w:uiPriority w:val="99"/>
    <w:semiHidden/>
    <w:rsid w:val="009D74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hyperlink" Target="https://forms.gle/2P9aWuEgy5dMuZ239"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merck.tw"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聯勤 林珍妤</dc:creator>
  <cp:keywords/>
  <dc:description/>
  <cp:lastModifiedBy>聯勤 林珍妤</cp:lastModifiedBy>
  <cp:revision>8</cp:revision>
  <dcterms:created xsi:type="dcterms:W3CDTF">2022-12-01T03:00:00Z</dcterms:created>
  <dcterms:modified xsi:type="dcterms:W3CDTF">2022-12-02T09:33:00Z</dcterms:modified>
</cp:coreProperties>
</file>