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15" w:rsidRPr="005D58C1" w:rsidRDefault="00710B15" w:rsidP="00710B15">
      <w:pPr>
        <w:rPr>
          <w:rFonts w:ascii="標楷體" w:eastAsia="標楷體" w:hAnsi="標楷體"/>
          <w:color w:val="FF0000"/>
          <w:sz w:val="36"/>
          <w:szCs w:val="36"/>
        </w:rPr>
      </w:pPr>
      <w:r w:rsidRPr="005D58C1">
        <w:rPr>
          <w:rFonts w:ascii="標楷體" w:eastAsia="標楷體" w:hAnsi="標楷體" w:hint="eastAsia"/>
          <w:color w:val="FF0000"/>
          <w:sz w:val="36"/>
          <w:szCs w:val="36"/>
        </w:rPr>
        <w:t>注意事項：</w:t>
      </w:r>
      <w:r>
        <w:rPr>
          <w:rFonts w:ascii="標楷體" w:eastAsia="標楷體" w:hAnsi="標楷體" w:hint="eastAsia"/>
          <w:color w:val="FF0000"/>
          <w:sz w:val="36"/>
          <w:szCs w:val="36"/>
        </w:rPr>
        <w:t>(請學生自行保留好)</w:t>
      </w:r>
    </w:p>
    <w:p w:rsidR="00710B15" w:rsidRPr="005D58C1" w:rsidRDefault="00710B15" w:rsidP="00710B15">
      <w:pPr>
        <w:snapToGrid w:val="0"/>
        <w:rPr>
          <w:rFonts w:ascii="Times New Roman" w:eastAsia="標楷體" w:hAnsi="Times New Roman"/>
          <w:color w:val="FF0000"/>
          <w:sz w:val="32"/>
          <w:szCs w:val="32"/>
        </w:rPr>
      </w:pPr>
      <w:r w:rsidRPr="005D58C1">
        <w:rPr>
          <w:rFonts w:ascii="Times New Roman" w:eastAsia="標楷體" w:hAnsi="Times New Roman" w:hint="eastAsia"/>
          <w:sz w:val="32"/>
          <w:szCs w:val="32"/>
        </w:rPr>
        <w:t>國泰人壽外籍生團體健康保險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本保險是採自由參加，參加學生限交換生或外籍生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，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本保險為健康保險，不含意外身故及傷殘理賠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。</w:t>
      </w:r>
    </w:p>
    <w:p w:rsidR="00710B15" w:rsidRPr="005D58C1" w:rsidRDefault="00710B15" w:rsidP="00710B15">
      <w:pPr>
        <w:snapToGrid w:val="0"/>
        <w:rPr>
          <w:rFonts w:ascii="Times New Roman" w:eastAsia="標楷體" w:hAnsi="Times New Roman"/>
          <w:sz w:val="32"/>
          <w:szCs w:val="32"/>
        </w:rPr>
      </w:pPr>
    </w:p>
    <w:p w:rsidR="00710B15" w:rsidRPr="005D58C1" w:rsidRDefault="00710B15" w:rsidP="00710B15">
      <w:pPr>
        <w:snapToGrid w:val="0"/>
        <w:rPr>
          <w:rFonts w:ascii="Times New Roman" w:eastAsia="標楷體" w:hAnsi="Times New Roman"/>
          <w:sz w:val="32"/>
          <w:szCs w:val="32"/>
        </w:rPr>
      </w:pPr>
    </w:p>
    <w:p w:rsidR="00710B15" w:rsidRPr="005D58C1" w:rsidRDefault="00710B15" w:rsidP="00710B15">
      <w:pPr>
        <w:snapToGrid w:val="0"/>
        <w:rPr>
          <w:rFonts w:ascii="Times New Roman" w:eastAsia="標楷體" w:hAnsi="Times New Roman"/>
          <w:color w:val="0000FF"/>
          <w:sz w:val="32"/>
          <w:szCs w:val="32"/>
        </w:rPr>
      </w:pPr>
      <w:r w:rsidRPr="005D58C1">
        <w:rPr>
          <w:rFonts w:ascii="Times New Roman" w:eastAsia="標楷體" w:hAnsi="Times New Roman" w:hint="eastAsia"/>
          <w:color w:val="0000FF"/>
          <w:sz w:val="32"/>
          <w:szCs w:val="32"/>
        </w:rPr>
        <w:t>國泰人壽外籍生團體健康保險怎麼申請理賠？</w:t>
      </w:r>
    </w:p>
    <w:p w:rsidR="00710B15" w:rsidRPr="005D58C1" w:rsidRDefault="00710B15" w:rsidP="00710B15">
      <w:pPr>
        <w:snapToGrid w:val="0"/>
        <w:rPr>
          <w:rFonts w:ascii="Times New Roman" w:eastAsia="標楷體" w:hAnsi="Times New Roman"/>
          <w:sz w:val="32"/>
          <w:szCs w:val="32"/>
        </w:rPr>
      </w:pPr>
      <w:r w:rsidRPr="005D58C1">
        <w:rPr>
          <w:rFonts w:ascii="Times New Roman" w:eastAsia="標楷體" w:hAnsi="Times New Roman" w:hint="eastAsia"/>
          <w:sz w:val="32"/>
          <w:szCs w:val="32"/>
        </w:rPr>
        <w:t>請帶診斷證明書正本、收據正本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如是影本請先至醫院或診所蓋章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及如果是陸生請檢附入境許可證影本，非陸生請檢附護照影本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有照片的那一頁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。可至生輔組填寫外籍生團體保險理賠申請書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國泰人壽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或自行下載理賠申請書表格填寫。</w:t>
      </w:r>
    </w:p>
    <w:p w:rsidR="00710B15" w:rsidRPr="005D58C1" w:rsidRDefault="00710B15" w:rsidP="00710B15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  <w:r w:rsidRPr="005D58C1">
        <w:rPr>
          <w:rFonts w:ascii="標楷體" w:eastAsia="標楷體" w:hAnsi="標楷體" w:hint="eastAsia"/>
          <w:sz w:val="32"/>
          <w:szCs w:val="32"/>
        </w:rPr>
        <w:t>☆被保險人於本契約有效期間內（如於本契約生效後加保之被保險人，則係指加保之翌日起）因疾病或傷害，而於醫院或診所接受門(急)診診療者，本公司按醫院或診所實際收取之門(急)診醫療費用（包含診察、處方、醫藥、檢驗或Ｘ光檢查等之全部費用），給付「門(急)診醫療保險金」，</w:t>
      </w:r>
      <w:r w:rsidRPr="005D58C1">
        <w:rPr>
          <w:rFonts w:ascii="標楷體" w:eastAsia="標楷體" w:hAnsi="標楷體" w:hint="eastAsia"/>
          <w:color w:val="FF0000"/>
          <w:sz w:val="32"/>
          <w:szCs w:val="32"/>
        </w:rPr>
        <w:t>但每次最高給付金額以1000元為限。</w:t>
      </w:r>
    </w:p>
    <w:p w:rsidR="00710B15" w:rsidRPr="005D58C1" w:rsidRDefault="00710B15" w:rsidP="00710B15">
      <w:pPr>
        <w:rPr>
          <w:rFonts w:ascii="標楷體" w:eastAsia="標楷體" w:hAnsi="標楷體"/>
          <w:sz w:val="32"/>
          <w:szCs w:val="32"/>
        </w:rPr>
      </w:pPr>
      <w:r w:rsidRPr="005D58C1">
        <w:rPr>
          <w:rFonts w:ascii="標楷體" w:eastAsia="標楷體" w:hAnsi="標楷體" w:hint="eastAsia"/>
          <w:sz w:val="32"/>
          <w:szCs w:val="32"/>
        </w:rPr>
        <w:t>☆</w:t>
      </w:r>
      <w:r w:rsidRPr="005D58C1">
        <w:rPr>
          <w:rFonts w:ascii="Times New Roman" w:eastAsia="標楷體" w:hAnsi="Times New Roman" w:hint="eastAsia"/>
          <w:sz w:val="32"/>
          <w:szCs w:val="32"/>
        </w:rPr>
        <w:t>填寫完成後，申請書及資料請繳交至生輔組賴小姐辦理，分機</w:t>
      </w:r>
      <w:r w:rsidRPr="005D58C1">
        <w:rPr>
          <w:rFonts w:ascii="Times New Roman" w:eastAsia="標楷體" w:hAnsi="Times New Roman" w:hint="eastAsia"/>
          <w:sz w:val="32"/>
          <w:szCs w:val="32"/>
        </w:rPr>
        <w:t>1235</w:t>
      </w:r>
      <w:r w:rsidRPr="005D58C1">
        <w:rPr>
          <w:rFonts w:ascii="Times New Roman" w:eastAsia="標楷體" w:hAnsi="Times New Roman" w:hint="eastAsia"/>
          <w:sz w:val="32"/>
          <w:szCs w:val="32"/>
        </w:rPr>
        <w:t>。</w:t>
      </w:r>
    </w:p>
    <w:p w:rsidR="00710B15" w:rsidRDefault="00710B15" w:rsidP="00710B15">
      <w:pPr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color w:val="FF0000"/>
          <w:sz w:val="36"/>
          <w:szCs w:val="36"/>
        </w:rPr>
        <w:t>----------------------------------------------------------</w:t>
      </w:r>
      <w:bookmarkStart w:id="0" w:name="_GoBack"/>
      <w:bookmarkEnd w:id="0"/>
    </w:p>
    <w:p w:rsidR="00710B15" w:rsidRPr="005D58C1" w:rsidRDefault="00710B15" w:rsidP="00710B15">
      <w:pPr>
        <w:rPr>
          <w:rFonts w:ascii="標楷體" w:eastAsia="標楷體" w:hAnsi="標楷體"/>
          <w:color w:val="FF0000"/>
          <w:sz w:val="36"/>
          <w:szCs w:val="36"/>
        </w:rPr>
      </w:pPr>
      <w:r w:rsidRPr="005D58C1">
        <w:rPr>
          <w:rFonts w:ascii="標楷體" w:eastAsia="標楷體" w:hAnsi="標楷體" w:hint="eastAsia"/>
          <w:color w:val="FF0000"/>
          <w:sz w:val="36"/>
          <w:szCs w:val="36"/>
        </w:rPr>
        <w:t>注意事項：</w:t>
      </w:r>
      <w:r>
        <w:rPr>
          <w:rFonts w:ascii="標楷體" w:eastAsia="標楷體" w:hAnsi="標楷體" w:hint="eastAsia"/>
          <w:color w:val="FF0000"/>
          <w:sz w:val="36"/>
          <w:szCs w:val="36"/>
        </w:rPr>
        <w:t>(請學生自行保留好)</w:t>
      </w:r>
    </w:p>
    <w:p w:rsidR="00710B15" w:rsidRDefault="00710B15" w:rsidP="00710B15">
      <w:pPr>
        <w:snapToGrid w:val="0"/>
        <w:rPr>
          <w:rFonts w:ascii="Times New Roman" w:eastAsia="標楷體" w:hAnsi="Times New Roman"/>
          <w:color w:val="FF0000"/>
          <w:sz w:val="32"/>
          <w:szCs w:val="32"/>
        </w:rPr>
      </w:pPr>
      <w:r w:rsidRPr="005D58C1">
        <w:rPr>
          <w:rFonts w:ascii="Times New Roman" w:eastAsia="標楷體" w:hAnsi="Times New Roman" w:hint="eastAsia"/>
          <w:sz w:val="32"/>
          <w:szCs w:val="32"/>
        </w:rPr>
        <w:t>國泰人壽外籍生團體健康保險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本保險是採自由參加，參加學生限交換生或外籍生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，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本保險為健康保險，不含意外身故及傷殘理賠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。</w:t>
      </w:r>
    </w:p>
    <w:p w:rsidR="00710B15" w:rsidRPr="00710B15" w:rsidRDefault="00710B15" w:rsidP="00710B15">
      <w:pPr>
        <w:snapToGrid w:val="0"/>
        <w:rPr>
          <w:rFonts w:ascii="Times New Roman" w:eastAsia="標楷體" w:hAnsi="Times New Roman" w:hint="eastAsia"/>
          <w:color w:val="FF0000"/>
          <w:sz w:val="32"/>
          <w:szCs w:val="32"/>
        </w:rPr>
      </w:pPr>
    </w:p>
    <w:p w:rsidR="00710B15" w:rsidRPr="005D58C1" w:rsidRDefault="00710B15" w:rsidP="00710B15">
      <w:pPr>
        <w:snapToGrid w:val="0"/>
        <w:rPr>
          <w:rFonts w:ascii="Times New Roman" w:eastAsia="標楷體" w:hAnsi="Times New Roman"/>
          <w:color w:val="0000FF"/>
          <w:sz w:val="32"/>
          <w:szCs w:val="32"/>
        </w:rPr>
      </w:pPr>
      <w:r w:rsidRPr="005D58C1">
        <w:rPr>
          <w:rFonts w:ascii="Times New Roman" w:eastAsia="標楷體" w:hAnsi="Times New Roman" w:hint="eastAsia"/>
          <w:color w:val="0000FF"/>
          <w:sz w:val="32"/>
          <w:szCs w:val="32"/>
        </w:rPr>
        <w:t>國泰人壽外籍生團體健康保險怎麼申請理賠？</w:t>
      </w:r>
    </w:p>
    <w:p w:rsidR="00710B15" w:rsidRPr="005D58C1" w:rsidRDefault="00710B15" w:rsidP="00710B15">
      <w:pPr>
        <w:snapToGrid w:val="0"/>
        <w:rPr>
          <w:rFonts w:ascii="Times New Roman" w:eastAsia="標楷體" w:hAnsi="Times New Roman"/>
          <w:sz w:val="32"/>
          <w:szCs w:val="32"/>
        </w:rPr>
      </w:pPr>
      <w:r w:rsidRPr="005D58C1">
        <w:rPr>
          <w:rFonts w:ascii="Times New Roman" w:eastAsia="標楷體" w:hAnsi="Times New Roman" w:hint="eastAsia"/>
          <w:sz w:val="32"/>
          <w:szCs w:val="32"/>
        </w:rPr>
        <w:t>請帶診斷證明書正本、收據正本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如是影本請先至醫院或診所蓋章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及如果是陸生請檢附入境許可證影本，非陸生請檢附護照影本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有照片的那一頁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。可至生輔組填寫外籍生團體保險理賠申請書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國泰人壽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或自行下載理賠申請書表格填寫。</w:t>
      </w:r>
    </w:p>
    <w:p w:rsidR="00710B15" w:rsidRPr="005D58C1" w:rsidRDefault="00710B15" w:rsidP="00710B15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  <w:r w:rsidRPr="005D58C1">
        <w:rPr>
          <w:rFonts w:ascii="標楷體" w:eastAsia="標楷體" w:hAnsi="標楷體" w:hint="eastAsia"/>
          <w:sz w:val="32"/>
          <w:szCs w:val="32"/>
        </w:rPr>
        <w:t>☆被保險人於本契約有效期間內（如於本契約生效後加保之被保險人，則係指加保之翌日起）因疾病或傷害，而於醫院或診所接受門(急)診診療者，本公司按醫院或診所實際收取之門(急)診醫療費用（包含診察、處方、醫藥、檢驗或Ｘ光檢查等之全部費用），給付「門(急)診醫療保險金」，</w:t>
      </w:r>
      <w:r w:rsidRPr="005D58C1">
        <w:rPr>
          <w:rFonts w:ascii="標楷體" w:eastAsia="標楷體" w:hAnsi="標楷體" w:hint="eastAsia"/>
          <w:color w:val="FF0000"/>
          <w:sz w:val="32"/>
          <w:szCs w:val="32"/>
        </w:rPr>
        <w:t>但每次最高給付金額以1000元為限。</w:t>
      </w:r>
    </w:p>
    <w:p w:rsidR="00710B15" w:rsidRPr="005D58C1" w:rsidRDefault="00710B15" w:rsidP="00710B15">
      <w:pPr>
        <w:rPr>
          <w:rFonts w:ascii="標楷體" w:eastAsia="標楷體" w:hAnsi="標楷體"/>
          <w:sz w:val="32"/>
          <w:szCs w:val="32"/>
        </w:rPr>
      </w:pPr>
      <w:r w:rsidRPr="005D58C1">
        <w:rPr>
          <w:rFonts w:ascii="標楷體" w:eastAsia="標楷體" w:hAnsi="標楷體" w:hint="eastAsia"/>
          <w:sz w:val="32"/>
          <w:szCs w:val="32"/>
        </w:rPr>
        <w:t>☆</w:t>
      </w:r>
      <w:r w:rsidRPr="005D58C1">
        <w:rPr>
          <w:rFonts w:ascii="Times New Roman" w:eastAsia="標楷體" w:hAnsi="Times New Roman" w:hint="eastAsia"/>
          <w:sz w:val="32"/>
          <w:szCs w:val="32"/>
        </w:rPr>
        <w:t>填寫完成後，申請書及資料請繳交至生輔組賴小姐辦理，分機</w:t>
      </w:r>
      <w:r w:rsidRPr="005D58C1">
        <w:rPr>
          <w:rFonts w:ascii="Times New Roman" w:eastAsia="標楷體" w:hAnsi="Times New Roman" w:hint="eastAsia"/>
          <w:sz w:val="32"/>
          <w:szCs w:val="32"/>
        </w:rPr>
        <w:t>1235</w:t>
      </w:r>
      <w:r w:rsidRPr="005D58C1">
        <w:rPr>
          <w:rFonts w:ascii="Times New Roman" w:eastAsia="標楷體" w:hAnsi="Times New Roman" w:hint="eastAsia"/>
          <w:sz w:val="32"/>
          <w:szCs w:val="32"/>
        </w:rPr>
        <w:t>。</w:t>
      </w:r>
    </w:p>
    <w:p w:rsidR="00A8792C" w:rsidRPr="00710B15" w:rsidRDefault="00A8792C"/>
    <w:sectPr w:rsidR="00A8792C" w:rsidRPr="00710B15" w:rsidSect="005D58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15"/>
    <w:rsid w:val="00710B15"/>
    <w:rsid w:val="00A8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EA4D"/>
  <w15:chartTrackingRefBased/>
  <w15:docId w15:val="{F1DBA7AC-0707-426D-9E12-0CB7188C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0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cp:lastPrinted>2018-08-07T09:11:00Z</cp:lastPrinted>
  <dcterms:created xsi:type="dcterms:W3CDTF">2018-08-07T09:08:00Z</dcterms:created>
  <dcterms:modified xsi:type="dcterms:W3CDTF">2018-08-07T09:11:00Z</dcterms:modified>
</cp:coreProperties>
</file>