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26" w:rsidRDefault="00306404">
      <w:pPr>
        <w:pStyle w:val="Standard"/>
        <w:spacing w:line="540" w:lineRule="exact"/>
        <w:jc w:val="center"/>
      </w:pPr>
      <w:bookmarkStart w:id="0" w:name="_GoBack"/>
      <w:bookmarkEnd w:id="0"/>
      <w:r>
        <w:rPr>
          <w:rFonts w:ascii="標楷體" w:eastAsia="標楷體" w:hAnsi="標楷體" w:cs="Times New Roman"/>
          <w:color w:val="000000"/>
          <w:sz w:val="40"/>
          <w:szCs w:val="40"/>
          <w:shd w:val="clear" w:color="auto" w:fill="FFFFFF"/>
        </w:rPr>
        <w:t>外國人從事就業服務法第四十六條第一項第一款至第六款工作資格及審查標準</w:t>
      </w:r>
      <w:r>
        <w:rPr>
          <w:rFonts w:ascii="標楷體" w:eastAsia="標楷體" w:hAnsi="標楷體" w:cs="Times New Roman"/>
          <w:color w:val="000000"/>
          <w:sz w:val="40"/>
          <w:szCs w:val="40"/>
        </w:rPr>
        <w:t>部分條文修正條文</w:t>
      </w:r>
    </w:p>
    <w:p w:rsidR="00EC5B26" w:rsidRDefault="00306404">
      <w:pPr>
        <w:pStyle w:val="Standard"/>
        <w:widowControl/>
        <w:shd w:val="clear" w:color="auto" w:fill="FFFFFF"/>
        <w:tabs>
          <w:tab w:val="left" w:pos="3015"/>
          <w:tab w:val="left" w:pos="4084"/>
          <w:tab w:val="left" w:pos="4847"/>
          <w:tab w:val="left" w:pos="5763"/>
          <w:tab w:val="left" w:pos="6679"/>
          <w:tab w:val="left" w:pos="7595"/>
          <w:tab w:val="left" w:pos="8511"/>
          <w:tab w:val="left" w:pos="9427"/>
          <w:tab w:val="left" w:pos="10343"/>
          <w:tab w:val="left" w:pos="11259"/>
          <w:tab w:val="left" w:pos="12175"/>
          <w:tab w:val="left" w:pos="13091"/>
          <w:tab w:val="left" w:pos="14007"/>
          <w:tab w:val="left" w:pos="14923"/>
          <w:tab w:val="left" w:pos="15839"/>
          <w:tab w:val="left" w:pos="16755"/>
        </w:tabs>
        <w:spacing w:line="380" w:lineRule="exact"/>
        <w:ind w:left="2099" w:hanging="1957"/>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第三十七條之</w:t>
      </w:r>
      <w:proofErr w:type="gramStart"/>
      <w:r>
        <w:rPr>
          <w:rFonts w:ascii="標楷體" w:eastAsia="標楷體" w:hAnsi="標楷體" w:cs="細明體"/>
          <w:color w:val="000000"/>
          <w:kern w:val="0"/>
          <w:sz w:val="28"/>
          <w:szCs w:val="28"/>
        </w:rPr>
        <w:t>一</w:t>
      </w:r>
      <w:proofErr w:type="gramEnd"/>
      <w:r>
        <w:rPr>
          <w:rFonts w:ascii="標楷體" w:eastAsia="標楷體" w:hAnsi="標楷體" w:cs="細明體"/>
          <w:color w:val="000000"/>
          <w:kern w:val="0"/>
          <w:sz w:val="28"/>
          <w:szCs w:val="28"/>
        </w:rPr>
        <w:t xml:space="preserve">   </w:t>
      </w:r>
      <w:r>
        <w:rPr>
          <w:rFonts w:ascii="標楷體" w:eastAsia="標楷體" w:hAnsi="標楷體" w:cs="細明體"/>
          <w:color w:val="000000"/>
          <w:kern w:val="0"/>
          <w:sz w:val="28"/>
          <w:szCs w:val="28"/>
        </w:rPr>
        <w:t>外國人受聘僱從事本法第四十六條第一項第一款至第六款規定之工作，其隨同居留之外國籍配偶，受聘僱從事第四條之部分工時工作，其時薪或所得報酬，不得低於中央主管機關依第八條公告之數額。</w:t>
      </w:r>
    </w:p>
    <w:p w:rsidR="00EC5B26" w:rsidRDefault="00306404">
      <w:pPr>
        <w:pStyle w:val="Standard"/>
        <w:widowControl/>
        <w:shd w:val="clear" w:color="auto" w:fill="FFFFFF"/>
        <w:tabs>
          <w:tab w:val="left" w:pos="3042"/>
          <w:tab w:val="left" w:pos="4253"/>
          <w:tab w:val="left" w:pos="4874"/>
          <w:tab w:val="left" w:pos="5790"/>
          <w:tab w:val="left" w:pos="6706"/>
          <w:tab w:val="left" w:pos="7622"/>
          <w:tab w:val="left" w:pos="8538"/>
          <w:tab w:val="left" w:pos="9454"/>
          <w:tab w:val="left" w:pos="10370"/>
          <w:tab w:val="left" w:pos="11286"/>
          <w:tab w:val="left" w:pos="12202"/>
          <w:tab w:val="left" w:pos="13118"/>
          <w:tab w:val="left" w:pos="14034"/>
          <w:tab w:val="left" w:pos="14950"/>
          <w:tab w:val="left" w:pos="15866"/>
          <w:tab w:val="left" w:pos="16782"/>
        </w:tabs>
        <w:spacing w:line="380" w:lineRule="exact"/>
        <w:ind w:left="2126" w:firstLine="284"/>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 xml:space="preserve">  </w:t>
      </w:r>
      <w:r>
        <w:rPr>
          <w:rFonts w:ascii="標楷體" w:eastAsia="標楷體" w:hAnsi="標楷體" w:cs="細明體"/>
          <w:color w:val="000000"/>
          <w:kern w:val="0"/>
          <w:sz w:val="28"/>
          <w:szCs w:val="28"/>
        </w:rPr>
        <w:t>雇主申請聘僱前項外國籍配偶從事工作，得不受下列規定之限制：</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proofErr w:type="gramStart"/>
      <w:r>
        <w:rPr>
          <w:rFonts w:ascii="標楷體" w:eastAsia="標楷體" w:hAnsi="標楷體" w:cs="細明體"/>
          <w:color w:val="000000"/>
          <w:kern w:val="0"/>
          <w:sz w:val="28"/>
          <w:szCs w:val="28"/>
        </w:rPr>
        <w:t>ㄧ</w:t>
      </w:r>
      <w:proofErr w:type="gramEnd"/>
      <w:r>
        <w:rPr>
          <w:rFonts w:ascii="標楷體" w:eastAsia="標楷體" w:hAnsi="標楷體" w:cs="細明體"/>
          <w:color w:val="000000"/>
          <w:kern w:val="0"/>
          <w:sz w:val="28"/>
          <w:szCs w:val="28"/>
        </w:rPr>
        <w:t>、第三十六條第一款、第二款</w:t>
      </w:r>
      <w:proofErr w:type="gramStart"/>
      <w:r>
        <w:rPr>
          <w:rFonts w:ascii="標楷體" w:eastAsia="標楷體" w:hAnsi="標楷體" w:cs="細明體"/>
          <w:color w:val="000000"/>
          <w:kern w:val="0"/>
          <w:sz w:val="28"/>
          <w:szCs w:val="28"/>
        </w:rPr>
        <w:t>所定實收</w:t>
      </w:r>
      <w:proofErr w:type="gramEnd"/>
      <w:r>
        <w:rPr>
          <w:rFonts w:ascii="標楷體" w:eastAsia="標楷體" w:hAnsi="標楷體" w:cs="細明體"/>
          <w:color w:val="000000"/>
          <w:kern w:val="0"/>
          <w:sz w:val="28"/>
          <w:szCs w:val="28"/>
        </w:rPr>
        <w:t>資本額、營業額、進出口實績總額、代理佣金及在</w:t>
      </w:r>
      <w:proofErr w:type="gramStart"/>
      <w:r>
        <w:rPr>
          <w:rFonts w:ascii="標楷體" w:eastAsia="標楷體" w:hAnsi="標楷體" w:cs="細明體"/>
          <w:color w:val="000000"/>
          <w:kern w:val="0"/>
          <w:sz w:val="28"/>
          <w:szCs w:val="28"/>
        </w:rPr>
        <w:t>臺</w:t>
      </w:r>
      <w:proofErr w:type="gramEnd"/>
      <w:r>
        <w:rPr>
          <w:rFonts w:ascii="標楷體" w:eastAsia="標楷體" w:hAnsi="標楷體" w:cs="細明體"/>
          <w:color w:val="000000"/>
          <w:kern w:val="0"/>
          <w:sz w:val="28"/>
          <w:szCs w:val="28"/>
        </w:rPr>
        <w:t>營運資金。</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二、前條第一款、第二款所定設立基金額度、平均業務支出費用額度及社員人數。</w:t>
      </w:r>
    </w:p>
    <w:p w:rsidR="00EC5B26" w:rsidRDefault="00306404">
      <w:pPr>
        <w:pStyle w:val="Standard"/>
        <w:widowControl/>
        <w:shd w:val="clear" w:color="auto" w:fill="FFFFFF"/>
        <w:tabs>
          <w:tab w:val="left" w:pos="3042"/>
          <w:tab w:val="left" w:pos="4253"/>
          <w:tab w:val="left" w:pos="4874"/>
          <w:tab w:val="left" w:pos="5790"/>
          <w:tab w:val="left" w:pos="6706"/>
          <w:tab w:val="left" w:pos="7622"/>
          <w:tab w:val="left" w:pos="8538"/>
          <w:tab w:val="left" w:pos="9454"/>
          <w:tab w:val="left" w:pos="10370"/>
          <w:tab w:val="left" w:pos="11286"/>
          <w:tab w:val="left" w:pos="12202"/>
          <w:tab w:val="left" w:pos="13118"/>
          <w:tab w:val="left" w:pos="14034"/>
          <w:tab w:val="left" w:pos="14950"/>
          <w:tab w:val="left" w:pos="15866"/>
          <w:tab w:val="left" w:pos="16782"/>
        </w:tabs>
        <w:spacing w:line="380" w:lineRule="exact"/>
        <w:ind w:left="2126" w:firstLine="284"/>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 xml:space="preserve">  </w:t>
      </w:r>
      <w:r>
        <w:rPr>
          <w:rFonts w:ascii="標楷體" w:eastAsia="標楷體" w:hAnsi="標楷體" w:cs="細明體"/>
          <w:color w:val="000000"/>
          <w:kern w:val="0"/>
          <w:sz w:val="28"/>
          <w:szCs w:val="28"/>
        </w:rPr>
        <w:t>外國人之外國籍配偶，依第一項規定申請之許可工作</w:t>
      </w:r>
      <w:proofErr w:type="gramStart"/>
      <w:r>
        <w:rPr>
          <w:rFonts w:ascii="標楷體" w:eastAsia="標楷體" w:hAnsi="標楷體" w:cs="細明體"/>
          <w:color w:val="000000"/>
          <w:kern w:val="0"/>
          <w:sz w:val="28"/>
          <w:szCs w:val="28"/>
        </w:rPr>
        <w:t>期間，</w:t>
      </w:r>
      <w:proofErr w:type="gramEnd"/>
      <w:r>
        <w:rPr>
          <w:rFonts w:ascii="標楷體" w:eastAsia="標楷體" w:hAnsi="標楷體" w:cs="細明體"/>
          <w:color w:val="000000"/>
          <w:kern w:val="0"/>
          <w:sz w:val="28"/>
          <w:szCs w:val="28"/>
        </w:rPr>
        <w:t>不得逾外國人之許可工作期間。</w:t>
      </w:r>
    </w:p>
    <w:p w:rsidR="00EC5B26" w:rsidRDefault="00306404">
      <w:pPr>
        <w:pStyle w:val="Standard"/>
        <w:widowControl/>
        <w:shd w:val="clear" w:color="auto" w:fill="FFFFFF"/>
        <w:tabs>
          <w:tab w:val="left" w:pos="3015"/>
          <w:tab w:val="left" w:pos="4084"/>
          <w:tab w:val="left" w:pos="4847"/>
          <w:tab w:val="left" w:pos="5763"/>
          <w:tab w:val="left" w:pos="6679"/>
          <w:tab w:val="left" w:pos="7595"/>
          <w:tab w:val="left" w:pos="8511"/>
          <w:tab w:val="left" w:pos="9427"/>
          <w:tab w:val="left" w:pos="10343"/>
          <w:tab w:val="left" w:pos="11259"/>
          <w:tab w:val="left" w:pos="12175"/>
          <w:tab w:val="left" w:pos="13091"/>
          <w:tab w:val="left" w:pos="14007"/>
          <w:tab w:val="left" w:pos="14923"/>
          <w:tab w:val="left" w:pos="15839"/>
          <w:tab w:val="left" w:pos="16755"/>
        </w:tabs>
        <w:spacing w:line="380" w:lineRule="exact"/>
        <w:ind w:left="2099" w:hanging="1957"/>
        <w:jc w:val="both"/>
      </w:pPr>
      <w:r>
        <w:rPr>
          <w:rFonts w:ascii="標楷體" w:eastAsia="標楷體" w:hAnsi="標楷體" w:cs="細明體"/>
          <w:color w:val="000000"/>
          <w:kern w:val="0"/>
          <w:sz w:val="28"/>
          <w:szCs w:val="28"/>
        </w:rPr>
        <w:t>第三十九條之</w:t>
      </w:r>
      <w:proofErr w:type="gramStart"/>
      <w:r>
        <w:rPr>
          <w:rFonts w:ascii="標楷體" w:eastAsia="標楷體" w:hAnsi="標楷體" w:cs="細明體"/>
          <w:color w:val="000000"/>
          <w:kern w:val="0"/>
          <w:sz w:val="28"/>
          <w:szCs w:val="28"/>
        </w:rPr>
        <w:t>一</w:t>
      </w:r>
      <w:proofErr w:type="gramEnd"/>
      <w:r>
        <w:rPr>
          <w:rFonts w:ascii="標楷體" w:eastAsia="標楷體" w:hAnsi="標楷體" w:cs="細明體"/>
          <w:color w:val="000000"/>
          <w:kern w:val="0"/>
          <w:sz w:val="28"/>
          <w:szCs w:val="28"/>
        </w:rPr>
        <w:t xml:space="preserve">   </w:t>
      </w:r>
      <w:r>
        <w:rPr>
          <w:rFonts w:ascii="標楷體" w:eastAsia="標楷體" w:hAnsi="標楷體" w:cs="細明體"/>
          <w:color w:val="000000"/>
          <w:kern w:val="0"/>
          <w:sz w:val="28"/>
          <w:szCs w:val="28"/>
        </w:rPr>
        <w:t>外國人受聘僱從事本法第四十六條第一項第一款至第六款規定之工作，其隨同居留之外國籍配偶，受聘僱從事第三十八條之部分工時工作，其時薪或所得報酬，不得低於中央主管機關依第八條公告之數額。</w:t>
      </w:r>
    </w:p>
    <w:p w:rsidR="00EC5B26" w:rsidRDefault="00306404">
      <w:pPr>
        <w:pStyle w:val="Standard"/>
        <w:widowControl/>
        <w:shd w:val="clear" w:color="auto" w:fill="FFFFFF"/>
        <w:tabs>
          <w:tab w:val="left" w:pos="3042"/>
          <w:tab w:val="left" w:pos="4253"/>
          <w:tab w:val="left" w:pos="4874"/>
          <w:tab w:val="left" w:pos="5790"/>
          <w:tab w:val="left" w:pos="6706"/>
          <w:tab w:val="left" w:pos="7622"/>
          <w:tab w:val="left" w:pos="8538"/>
          <w:tab w:val="left" w:pos="9454"/>
          <w:tab w:val="left" w:pos="10370"/>
          <w:tab w:val="left" w:pos="11286"/>
          <w:tab w:val="left" w:pos="12202"/>
          <w:tab w:val="left" w:pos="13118"/>
          <w:tab w:val="left" w:pos="14034"/>
          <w:tab w:val="left" w:pos="14950"/>
          <w:tab w:val="left" w:pos="15866"/>
          <w:tab w:val="left" w:pos="16782"/>
        </w:tabs>
        <w:spacing w:line="380" w:lineRule="exact"/>
        <w:ind w:left="2126" w:firstLine="284"/>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 xml:space="preserve">  </w:t>
      </w:r>
      <w:r>
        <w:rPr>
          <w:rFonts w:ascii="標楷體" w:eastAsia="標楷體" w:hAnsi="標楷體" w:cs="細明體"/>
          <w:color w:val="000000"/>
          <w:kern w:val="0"/>
          <w:sz w:val="28"/>
          <w:szCs w:val="28"/>
        </w:rPr>
        <w:t>雇主申請聘僱前項外國籍配偶從事工作，得不受前條第一款</w:t>
      </w:r>
      <w:r>
        <w:rPr>
          <w:rFonts w:ascii="標楷體" w:eastAsia="標楷體" w:hAnsi="標楷體" w:cs="細明體"/>
          <w:color w:val="000000"/>
          <w:kern w:val="0"/>
          <w:sz w:val="28"/>
          <w:szCs w:val="28"/>
        </w:rPr>
        <w:t>、第二款</w:t>
      </w:r>
      <w:proofErr w:type="gramStart"/>
      <w:r>
        <w:rPr>
          <w:rFonts w:ascii="標楷體" w:eastAsia="標楷體" w:hAnsi="標楷體" w:cs="細明體"/>
          <w:color w:val="000000"/>
          <w:kern w:val="0"/>
          <w:sz w:val="28"/>
          <w:szCs w:val="28"/>
        </w:rPr>
        <w:t>所定實收</w:t>
      </w:r>
      <w:proofErr w:type="gramEnd"/>
      <w:r>
        <w:rPr>
          <w:rFonts w:ascii="標楷體" w:eastAsia="標楷體" w:hAnsi="標楷體" w:cs="細明體"/>
          <w:color w:val="000000"/>
          <w:kern w:val="0"/>
          <w:sz w:val="28"/>
          <w:szCs w:val="28"/>
        </w:rPr>
        <w:t>資本額、營業額、進出口實績總額、代理佣金及在</w:t>
      </w:r>
      <w:proofErr w:type="gramStart"/>
      <w:r>
        <w:rPr>
          <w:rFonts w:ascii="標楷體" w:eastAsia="標楷體" w:hAnsi="標楷體" w:cs="細明體"/>
          <w:color w:val="000000"/>
          <w:kern w:val="0"/>
          <w:sz w:val="28"/>
          <w:szCs w:val="28"/>
        </w:rPr>
        <w:t>臺</w:t>
      </w:r>
      <w:proofErr w:type="gramEnd"/>
      <w:r>
        <w:rPr>
          <w:rFonts w:ascii="標楷體" w:eastAsia="標楷體" w:hAnsi="標楷體" w:cs="細明體"/>
          <w:color w:val="000000"/>
          <w:kern w:val="0"/>
          <w:sz w:val="28"/>
          <w:szCs w:val="28"/>
        </w:rPr>
        <w:t>營運資金之條件限制。</w:t>
      </w:r>
    </w:p>
    <w:p w:rsidR="00EC5B26" w:rsidRDefault="00306404">
      <w:pPr>
        <w:pStyle w:val="Standard"/>
        <w:widowControl/>
        <w:shd w:val="clear" w:color="auto" w:fill="FFFFFF"/>
        <w:tabs>
          <w:tab w:val="left" w:pos="3042"/>
          <w:tab w:val="left" w:pos="4253"/>
          <w:tab w:val="left" w:pos="4874"/>
          <w:tab w:val="left" w:pos="5790"/>
          <w:tab w:val="left" w:pos="6706"/>
          <w:tab w:val="left" w:pos="7622"/>
          <w:tab w:val="left" w:pos="8538"/>
          <w:tab w:val="left" w:pos="9454"/>
          <w:tab w:val="left" w:pos="10370"/>
          <w:tab w:val="left" w:pos="11286"/>
          <w:tab w:val="left" w:pos="12202"/>
          <w:tab w:val="left" w:pos="13118"/>
          <w:tab w:val="left" w:pos="14034"/>
          <w:tab w:val="left" w:pos="14950"/>
          <w:tab w:val="left" w:pos="15866"/>
          <w:tab w:val="left" w:pos="16782"/>
        </w:tabs>
        <w:spacing w:line="380" w:lineRule="exact"/>
        <w:ind w:left="2126" w:firstLine="284"/>
        <w:jc w:val="both"/>
      </w:pPr>
      <w:r>
        <w:rPr>
          <w:rFonts w:ascii="標楷體" w:eastAsia="標楷體" w:hAnsi="標楷體" w:cs="細明體"/>
          <w:color w:val="000000"/>
          <w:kern w:val="0"/>
          <w:sz w:val="28"/>
          <w:szCs w:val="28"/>
        </w:rPr>
        <w:t xml:space="preserve">  </w:t>
      </w:r>
      <w:r>
        <w:rPr>
          <w:rFonts w:ascii="標楷體" w:eastAsia="標楷體" w:hAnsi="標楷體" w:cs="細明體"/>
          <w:color w:val="000000"/>
          <w:kern w:val="0"/>
          <w:sz w:val="28"/>
          <w:szCs w:val="28"/>
        </w:rPr>
        <w:t>外國人之外國籍配偶，依第一項規定申請之許可工作</w:t>
      </w:r>
      <w:proofErr w:type="gramStart"/>
      <w:r>
        <w:rPr>
          <w:rFonts w:ascii="標楷體" w:eastAsia="標楷體" w:hAnsi="標楷體" w:cs="細明體"/>
          <w:color w:val="000000"/>
          <w:kern w:val="0"/>
          <w:sz w:val="28"/>
          <w:szCs w:val="28"/>
        </w:rPr>
        <w:t>期間，</w:t>
      </w:r>
      <w:proofErr w:type="gramEnd"/>
      <w:r>
        <w:rPr>
          <w:rFonts w:ascii="標楷體" w:eastAsia="標楷體" w:hAnsi="標楷體" w:cs="細明體"/>
          <w:color w:val="000000"/>
          <w:kern w:val="0"/>
          <w:sz w:val="28"/>
          <w:szCs w:val="28"/>
        </w:rPr>
        <w:t>不得逾外國人之許可工作期間。</w:t>
      </w:r>
    </w:p>
    <w:p w:rsidR="00EC5B26" w:rsidRDefault="00306404">
      <w:pPr>
        <w:pStyle w:val="Standard"/>
        <w:widowControl/>
        <w:shd w:val="clear" w:color="auto" w:fill="FFFFFF"/>
        <w:tabs>
          <w:tab w:val="left" w:pos="3015"/>
          <w:tab w:val="left" w:pos="4084"/>
          <w:tab w:val="left" w:pos="4847"/>
          <w:tab w:val="left" w:pos="5763"/>
          <w:tab w:val="left" w:pos="6679"/>
          <w:tab w:val="left" w:pos="7595"/>
          <w:tab w:val="left" w:pos="8511"/>
          <w:tab w:val="left" w:pos="9427"/>
          <w:tab w:val="left" w:pos="10343"/>
          <w:tab w:val="left" w:pos="11259"/>
          <w:tab w:val="left" w:pos="12175"/>
          <w:tab w:val="left" w:pos="13091"/>
          <w:tab w:val="left" w:pos="14007"/>
          <w:tab w:val="left" w:pos="14923"/>
          <w:tab w:val="left" w:pos="15839"/>
          <w:tab w:val="left" w:pos="16755"/>
        </w:tabs>
        <w:spacing w:line="380" w:lineRule="exact"/>
        <w:ind w:left="2099" w:hanging="1957"/>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第四十三條</w:t>
      </w:r>
      <w:r>
        <w:rPr>
          <w:rFonts w:ascii="標楷體" w:eastAsia="標楷體" w:hAnsi="標楷體" w:cs="細明體"/>
          <w:color w:val="000000"/>
          <w:kern w:val="0"/>
          <w:sz w:val="28"/>
          <w:szCs w:val="28"/>
        </w:rPr>
        <w:t xml:space="preserve">       </w:t>
      </w:r>
      <w:r>
        <w:rPr>
          <w:rFonts w:ascii="標楷體" w:eastAsia="標楷體" w:hAnsi="標楷體" w:cs="細明體"/>
          <w:color w:val="000000"/>
          <w:kern w:val="0"/>
          <w:sz w:val="28"/>
          <w:szCs w:val="28"/>
        </w:rPr>
        <w:t>外國人受聘僱從事本法第四十六條第一項第五款規定之運動教練工作，應具備下列資格之</w:t>
      </w:r>
      <w:proofErr w:type="gramStart"/>
      <w:r>
        <w:rPr>
          <w:rFonts w:ascii="標楷體" w:eastAsia="標楷體" w:hAnsi="標楷體" w:cs="細明體"/>
          <w:color w:val="000000"/>
          <w:kern w:val="0"/>
          <w:sz w:val="28"/>
          <w:szCs w:val="28"/>
        </w:rPr>
        <w:t>一</w:t>
      </w:r>
      <w:proofErr w:type="gramEnd"/>
      <w:r>
        <w:rPr>
          <w:rFonts w:ascii="標楷體" w:eastAsia="標楷體" w:hAnsi="標楷體" w:cs="細明體"/>
          <w:color w:val="000000"/>
          <w:kern w:val="0"/>
          <w:sz w:val="28"/>
          <w:szCs w:val="28"/>
        </w:rPr>
        <w:t>：</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一、持有國家單項運動協會核發之國家運動教練證。</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二、曾任運動教練實際工作經驗二年以上，並經國家（際）單項運動協（總）會推薦。</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三、具有各該國際單項運動總會核發之教練講習會講師資格證書，並經該總會推薦者。</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lastRenderedPageBreak/>
        <w:t>四、具有動作示範能力，並經各該</w:t>
      </w:r>
      <w:r>
        <w:rPr>
          <w:rFonts w:ascii="標楷體" w:eastAsia="標楷體" w:hAnsi="標楷體" w:cs="細明體"/>
          <w:color w:val="000000"/>
          <w:kern w:val="0"/>
          <w:sz w:val="28"/>
          <w:szCs w:val="28"/>
        </w:rPr>
        <w:t>國際（家）單項運動總（協）會推薦者。</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五、具有運動專長，為促進國內體育發展，或因情況特殊，經中央主管機關會商中央目的事業主管機關專案認定者。</w:t>
      </w:r>
    </w:p>
    <w:p w:rsidR="00EC5B26" w:rsidRDefault="00306404">
      <w:pPr>
        <w:pStyle w:val="Standard"/>
        <w:widowControl/>
        <w:shd w:val="clear" w:color="auto" w:fill="FFFFFF"/>
        <w:tabs>
          <w:tab w:val="left" w:pos="3015"/>
          <w:tab w:val="left" w:pos="4084"/>
          <w:tab w:val="left" w:pos="4847"/>
          <w:tab w:val="left" w:pos="5763"/>
          <w:tab w:val="left" w:pos="6679"/>
          <w:tab w:val="left" w:pos="7595"/>
          <w:tab w:val="left" w:pos="8511"/>
          <w:tab w:val="left" w:pos="9427"/>
          <w:tab w:val="left" w:pos="10343"/>
          <w:tab w:val="left" w:pos="11259"/>
          <w:tab w:val="left" w:pos="12175"/>
          <w:tab w:val="left" w:pos="13091"/>
          <w:tab w:val="left" w:pos="14007"/>
          <w:tab w:val="left" w:pos="14923"/>
          <w:tab w:val="left" w:pos="15839"/>
          <w:tab w:val="left" w:pos="16755"/>
        </w:tabs>
        <w:spacing w:line="380" w:lineRule="exact"/>
        <w:ind w:left="2099" w:hanging="1957"/>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第四十四條</w:t>
      </w:r>
      <w:r>
        <w:rPr>
          <w:rFonts w:ascii="標楷體" w:eastAsia="標楷體" w:hAnsi="標楷體" w:cs="細明體"/>
          <w:color w:val="000000"/>
          <w:kern w:val="0"/>
          <w:sz w:val="28"/>
          <w:szCs w:val="28"/>
        </w:rPr>
        <w:t xml:space="preserve">       </w:t>
      </w:r>
      <w:r>
        <w:rPr>
          <w:rFonts w:ascii="標楷體" w:eastAsia="標楷體" w:hAnsi="標楷體" w:cs="細明體"/>
          <w:color w:val="000000"/>
          <w:kern w:val="0"/>
          <w:sz w:val="28"/>
          <w:szCs w:val="28"/>
        </w:rPr>
        <w:t>外國人受聘僱從事本法第四十六條第一項第五款規定運動員之工作，應具備下列資格之</w:t>
      </w:r>
      <w:proofErr w:type="gramStart"/>
      <w:r>
        <w:rPr>
          <w:rFonts w:ascii="標楷體" w:eastAsia="標楷體" w:hAnsi="標楷體" w:cs="細明體"/>
          <w:color w:val="000000"/>
          <w:kern w:val="0"/>
          <w:sz w:val="28"/>
          <w:szCs w:val="28"/>
        </w:rPr>
        <w:t>一</w:t>
      </w:r>
      <w:proofErr w:type="gramEnd"/>
      <w:r>
        <w:rPr>
          <w:rFonts w:ascii="標楷體" w:eastAsia="標楷體" w:hAnsi="標楷體" w:cs="細明體"/>
          <w:color w:val="000000"/>
          <w:kern w:val="0"/>
          <w:sz w:val="28"/>
          <w:szCs w:val="28"/>
        </w:rPr>
        <w:t>：</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一、曾代表參加國際或全國性運動競賽之運動員，持有證明文件。</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二、曾任運動員實際工作經驗一年以上，並經國家</w:t>
      </w:r>
      <w:r>
        <w:rPr>
          <w:rFonts w:ascii="標楷體" w:eastAsia="標楷體" w:hAnsi="標楷體" w:cs="細明體"/>
          <w:color w:val="000000"/>
          <w:kern w:val="0"/>
          <w:sz w:val="28"/>
          <w:szCs w:val="28"/>
        </w:rPr>
        <w:t xml:space="preserve"> (</w:t>
      </w:r>
      <w:r>
        <w:rPr>
          <w:rFonts w:ascii="標楷體" w:eastAsia="標楷體" w:hAnsi="標楷體" w:cs="細明體"/>
          <w:color w:val="000000"/>
          <w:kern w:val="0"/>
          <w:sz w:val="28"/>
          <w:szCs w:val="28"/>
        </w:rPr>
        <w:t>際</w:t>
      </w:r>
      <w:r>
        <w:rPr>
          <w:rFonts w:ascii="標楷體" w:eastAsia="標楷體" w:hAnsi="標楷體" w:cs="細明體"/>
          <w:color w:val="000000"/>
          <w:kern w:val="0"/>
          <w:sz w:val="28"/>
          <w:szCs w:val="28"/>
        </w:rPr>
        <w:t xml:space="preserve">) </w:t>
      </w:r>
      <w:r>
        <w:rPr>
          <w:rFonts w:ascii="標楷體" w:eastAsia="標楷體" w:hAnsi="標楷體" w:cs="細明體"/>
          <w:color w:val="000000"/>
          <w:kern w:val="0"/>
          <w:sz w:val="28"/>
          <w:szCs w:val="28"/>
        </w:rPr>
        <w:t>單項運動協</w:t>
      </w:r>
      <w:r>
        <w:rPr>
          <w:rFonts w:ascii="標楷體" w:eastAsia="標楷體" w:hAnsi="標楷體" w:cs="細明體"/>
          <w:color w:val="000000"/>
          <w:kern w:val="0"/>
          <w:sz w:val="28"/>
          <w:szCs w:val="28"/>
        </w:rPr>
        <w:t xml:space="preserve"> (</w:t>
      </w:r>
      <w:r>
        <w:rPr>
          <w:rFonts w:ascii="標楷體" w:eastAsia="標楷體" w:hAnsi="標楷體" w:cs="細明體"/>
          <w:color w:val="000000"/>
          <w:kern w:val="0"/>
          <w:sz w:val="28"/>
          <w:szCs w:val="28"/>
        </w:rPr>
        <w:t>總</w:t>
      </w:r>
      <w:r>
        <w:rPr>
          <w:rFonts w:ascii="標楷體" w:eastAsia="標楷體" w:hAnsi="標楷體" w:cs="細明體"/>
          <w:color w:val="000000"/>
          <w:kern w:val="0"/>
          <w:sz w:val="28"/>
          <w:szCs w:val="28"/>
        </w:rPr>
        <w:t xml:space="preserve">) </w:t>
      </w:r>
      <w:r>
        <w:rPr>
          <w:rFonts w:ascii="標楷體" w:eastAsia="標楷體" w:hAnsi="標楷體" w:cs="細明體"/>
          <w:color w:val="000000"/>
          <w:kern w:val="0"/>
          <w:sz w:val="28"/>
          <w:szCs w:val="28"/>
        </w:rPr>
        <w:t>會推薦。</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三、具有運動專長，為促進國內體育發展，或因情況特殊，經中央主管機關會商中央目的事業主管機關專案認定者。</w:t>
      </w:r>
    </w:p>
    <w:p w:rsidR="00EC5B26" w:rsidRDefault="00306404">
      <w:pPr>
        <w:pStyle w:val="Standard"/>
        <w:widowControl/>
        <w:shd w:val="clear" w:color="auto" w:fill="FFFFFF"/>
        <w:tabs>
          <w:tab w:val="left" w:pos="3015"/>
          <w:tab w:val="left" w:pos="4084"/>
          <w:tab w:val="left" w:pos="4509"/>
          <w:tab w:val="left" w:pos="4651"/>
          <w:tab w:val="left" w:pos="4847"/>
          <w:tab w:val="left" w:pos="5763"/>
          <w:tab w:val="left" w:pos="6679"/>
          <w:tab w:val="left" w:pos="7595"/>
          <w:tab w:val="left" w:pos="8511"/>
          <w:tab w:val="left" w:pos="9427"/>
          <w:tab w:val="left" w:pos="10343"/>
          <w:tab w:val="left" w:pos="11259"/>
          <w:tab w:val="left" w:pos="12175"/>
          <w:tab w:val="left" w:pos="13091"/>
          <w:tab w:val="left" w:pos="14007"/>
          <w:tab w:val="left" w:pos="14923"/>
          <w:tab w:val="left" w:pos="15839"/>
          <w:tab w:val="left" w:pos="16755"/>
        </w:tabs>
        <w:spacing w:line="380" w:lineRule="exact"/>
        <w:ind w:left="2099" w:hanging="1957"/>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第四十六條</w:t>
      </w:r>
      <w:r>
        <w:rPr>
          <w:rFonts w:ascii="標楷體" w:eastAsia="標楷體" w:hAnsi="標楷體" w:cs="細明體"/>
          <w:color w:val="000000"/>
          <w:kern w:val="0"/>
          <w:sz w:val="28"/>
          <w:szCs w:val="28"/>
        </w:rPr>
        <w:t xml:space="preserve"> </w:t>
      </w:r>
      <w:r>
        <w:rPr>
          <w:rFonts w:ascii="標楷體" w:eastAsia="標楷體" w:hAnsi="標楷體" w:cs="細明體"/>
          <w:color w:val="000000"/>
          <w:kern w:val="0"/>
          <w:sz w:val="28"/>
          <w:szCs w:val="28"/>
        </w:rPr>
        <w:t xml:space="preserve">      </w:t>
      </w:r>
      <w:r>
        <w:rPr>
          <w:rFonts w:ascii="標楷體" w:eastAsia="標楷體" w:hAnsi="標楷體" w:cs="細明體"/>
          <w:color w:val="000000"/>
          <w:kern w:val="0"/>
          <w:sz w:val="28"/>
          <w:szCs w:val="28"/>
        </w:rPr>
        <w:t>外國人受聘僱從事本法第四十六條第一項第六款規定之藝術及演藝工作，應出具從事藝術、演藝工作證明文件或其所屬國官方機構出具之推薦或證明文件。但因情況特殊，經中央主管機關會商中央目的事業主管機關專案認定者，不在此限。</w:t>
      </w:r>
    </w:p>
    <w:p w:rsidR="00EC5B26" w:rsidRDefault="00306404">
      <w:pPr>
        <w:pStyle w:val="Standard"/>
        <w:widowControl/>
        <w:shd w:val="clear" w:color="auto" w:fill="FFFFFF"/>
        <w:tabs>
          <w:tab w:val="left" w:pos="3749"/>
          <w:tab w:val="left" w:pos="4109"/>
          <w:tab w:val="left" w:pos="4818"/>
          <w:tab w:val="left" w:pos="6497"/>
          <w:tab w:val="left" w:pos="7413"/>
          <w:tab w:val="left" w:pos="8329"/>
          <w:tab w:val="left" w:pos="9245"/>
          <w:tab w:val="left" w:pos="10161"/>
          <w:tab w:val="left" w:pos="11077"/>
          <w:tab w:val="left" w:pos="11993"/>
          <w:tab w:val="left" w:pos="12909"/>
          <w:tab w:val="left" w:pos="13825"/>
          <w:tab w:val="left" w:pos="14741"/>
          <w:tab w:val="left" w:pos="15657"/>
          <w:tab w:val="left" w:pos="16573"/>
          <w:tab w:val="left" w:pos="17489"/>
        </w:tabs>
        <w:spacing w:line="380" w:lineRule="exact"/>
        <w:ind w:left="2833" w:hanging="2691"/>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第四十七條</w:t>
      </w:r>
      <w:r>
        <w:rPr>
          <w:rFonts w:ascii="標楷體" w:eastAsia="標楷體" w:hAnsi="標楷體" w:cs="細明體"/>
          <w:color w:val="000000"/>
          <w:kern w:val="0"/>
          <w:sz w:val="28"/>
          <w:szCs w:val="28"/>
        </w:rPr>
        <w:t xml:space="preserve">   </w:t>
      </w: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聘僱前條外國人之雇主，應具備下列條件之</w:t>
      </w:r>
      <w:proofErr w:type="gramStart"/>
      <w:r>
        <w:rPr>
          <w:rFonts w:ascii="標楷體" w:eastAsia="標楷體" w:hAnsi="標楷體" w:cs="細明體"/>
          <w:color w:val="000000"/>
          <w:kern w:val="0"/>
          <w:sz w:val="28"/>
          <w:szCs w:val="28"/>
        </w:rPr>
        <w:t>一</w:t>
      </w:r>
      <w:proofErr w:type="gramEnd"/>
      <w:r>
        <w:rPr>
          <w:rFonts w:ascii="標楷體" w:eastAsia="標楷體" w:hAnsi="標楷體" w:cs="細明體"/>
          <w:color w:val="000000"/>
          <w:kern w:val="0"/>
          <w:sz w:val="28"/>
          <w:szCs w:val="28"/>
        </w:rPr>
        <w:t>：</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一、學校、公立社會教育文化機構。</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二、觀光旅館。</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三、觀光遊樂業者。</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四、演藝活動業者。</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五、文教財團法人。</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六、演藝團體、學術文化或藝術團體。</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七、出版事業者。</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八、電影事業者。</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九、無線、有線或衛星廣播電視業者。</w:t>
      </w:r>
    </w:p>
    <w:p w:rsidR="00EC5B26" w:rsidRDefault="00306404">
      <w:pPr>
        <w:pStyle w:val="a5"/>
        <w:widowControl/>
        <w:shd w:val="clear" w:color="auto" w:fill="FFFFFF"/>
        <w:tabs>
          <w:tab w:val="left" w:pos="3747"/>
          <w:tab w:val="left" w:pos="4663"/>
          <w:tab w:val="left" w:pos="5579"/>
          <w:tab w:val="left" w:pos="6495"/>
          <w:tab w:val="left" w:pos="7411"/>
          <w:tab w:val="left" w:pos="8327"/>
          <w:tab w:val="left" w:pos="9243"/>
          <w:tab w:val="left" w:pos="10159"/>
          <w:tab w:val="left" w:pos="11075"/>
          <w:tab w:val="left" w:pos="11991"/>
          <w:tab w:val="left" w:pos="12907"/>
          <w:tab w:val="left" w:pos="13823"/>
          <w:tab w:val="left" w:pos="14739"/>
          <w:tab w:val="left" w:pos="15655"/>
          <w:tab w:val="left" w:pos="16571"/>
          <w:tab w:val="left" w:pos="17487"/>
        </w:tabs>
        <w:spacing w:line="380" w:lineRule="exact"/>
        <w:ind w:left="2831" w:hanging="568"/>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十、政府機關。</w:t>
      </w:r>
    </w:p>
    <w:p w:rsidR="00EC5B26" w:rsidRDefault="00306404">
      <w:pPr>
        <w:pStyle w:val="a5"/>
        <w:widowControl/>
        <w:shd w:val="clear" w:color="auto" w:fill="FFFFFF"/>
        <w:tabs>
          <w:tab w:val="left" w:pos="4031"/>
          <w:tab w:val="left" w:pos="4947"/>
          <w:tab w:val="left" w:pos="5863"/>
          <w:tab w:val="left" w:pos="6779"/>
          <w:tab w:val="left" w:pos="7695"/>
          <w:tab w:val="left" w:pos="8611"/>
          <w:tab w:val="left" w:pos="9527"/>
          <w:tab w:val="left" w:pos="10443"/>
          <w:tab w:val="left" w:pos="11359"/>
          <w:tab w:val="left" w:pos="12275"/>
          <w:tab w:val="left" w:pos="13191"/>
          <w:tab w:val="left" w:pos="14107"/>
          <w:tab w:val="left" w:pos="15023"/>
          <w:tab w:val="left" w:pos="15939"/>
          <w:tab w:val="left" w:pos="16855"/>
          <w:tab w:val="left" w:pos="17771"/>
        </w:tabs>
        <w:spacing w:line="380" w:lineRule="exact"/>
        <w:ind w:left="3115" w:hanging="854"/>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十一、各國駐華領使館、駐華外國機構、駐華國際組織。</w:t>
      </w:r>
    </w:p>
    <w:p w:rsidR="00EC5B26" w:rsidRDefault="00306404">
      <w:pPr>
        <w:pStyle w:val="Standard"/>
        <w:widowControl/>
        <w:shd w:val="clear" w:color="auto" w:fill="FFFFFF"/>
        <w:tabs>
          <w:tab w:val="left" w:pos="3042"/>
          <w:tab w:val="left" w:pos="4253"/>
          <w:tab w:val="left" w:pos="4874"/>
          <w:tab w:val="left" w:pos="5790"/>
          <w:tab w:val="left" w:pos="6706"/>
          <w:tab w:val="left" w:pos="7622"/>
          <w:tab w:val="left" w:pos="8538"/>
          <w:tab w:val="left" w:pos="9454"/>
          <w:tab w:val="left" w:pos="10370"/>
          <w:tab w:val="left" w:pos="11286"/>
          <w:tab w:val="left" w:pos="12202"/>
          <w:tab w:val="left" w:pos="13118"/>
          <w:tab w:val="left" w:pos="14034"/>
          <w:tab w:val="left" w:pos="14950"/>
          <w:tab w:val="left" w:pos="15866"/>
          <w:tab w:val="left" w:pos="16782"/>
        </w:tabs>
        <w:spacing w:line="380" w:lineRule="exact"/>
        <w:ind w:left="2126"/>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前項雇主聘僱外國人從事藝術及演藝工作，其工作場所以下列各款為限：</w:t>
      </w:r>
    </w:p>
    <w:p w:rsidR="00EC5B26" w:rsidRDefault="00306404">
      <w:pPr>
        <w:pStyle w:val="a5"/>
        <w:widowControl/>
        <w:shd w:val="clear" w:color="auto" w:fill="FFFFFF"/>
        <w:tabs>
          <w:tab w:val="left" w:pos="3655"/>
          <w:tab w:val="left" w:pos="4571"/>
          <w:tab w:val="left" w:pos="5487"/>
          <w:tab w:val="left" w:pos="6403"/>
          <w:tab w:val="left" w:pos="7319"/>
          <w:tab w:val="left" w:pos="8235"/>
          <w:tab w:val="left" w:pos="9151"/>
          <w:tab w:val="left" w:pos="10067"/>
          <w:tab w:val="left" w:pos="10983"/>
          <w:tab w:val="left" w:pos="11899"/>
          <w:tab w:val="left" w:pos="12815"/>
          <w:tab w:val="left" w:pos="13731"/>
          <w:tab w:val="left" w:pos="14647"/>
          <w:tab w:val="left" w:pos="15563"/>
          <w:tab w:val="left" w:pos="16479"/>
          <w:tab w:val="left" w:pos="17395"/>
        </w:tabs>
        <w:spacing w:line="380" w:lineRule="exact"/>
        <w:ind w:left="2739" w:hanging="476"/>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lastRenderedPageBreak/>
        <w:t>一、學校、社會教育文化機構、公園、體育場（館）、展覽場（館）或其他類似場所。</w:t>
      </w:r>
    </w:p>
    <w:p w:rsidR="00EC5B26" w:rsidRDefault="00306404">
      <w:pPr>
        <w:pStyle w:val="a5"/>
        <w:widowControl/>
        <w:shd w:val="clear" w:color="auto" w:fill="FFFFFF"/>
        <w:tabs>
          <w:tab w:val="left" w:pos="3655"/>
          <w:tab w:val="left" w:pos="4571"/>
          <w:tab w:val="left" w:pos="5487"/>
          <w:tab w:val="left" w:pos="6403"/>
          <w:tab w:val="left" w:pos="7319"/>
          <w:tab w:val="left" w:pos="8235"/>
          <w:tab w:val="left" w:pos="9151"/>
          <w:tab w:val="left" w:pos="10067"/>
          <w:tab w:val="left" w:pos="10983"/>
          <w:tab w:val="left" w:pos="11899"/>
          <w:tab w:val="left" w:pos="12815"/>
          <w:tab w:val="left" w:pos="13731"/>
          <w:tab w:val="left" w:pos="14647"/>
          <w:tab w:val="left" w:pos="15563"/>
          <w:tab w:val="left" w:pos="16479"/>
          <w:tab w:val="left" w:pos="17395"/>
        </w:tabs>
        <w:spacing w:line="380" w:lineRule="exact"/>
        <w:ind w:left="2739" w:hanging="476"/>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二、觀光旅館。</w:t>
      </w:r>
    </w:p>
    <w:p w:rsidR="00EC5B26" w:rsidRDefault="00306404">
      <w:pPr>
        <w:pStyle w:val="a5"/>
        <w:widowControl/>
        <w:shd w:val="clear" w:color="auto" w:fill="FFFFFF"/>
        <w:tabs>
          <w:tab w:val="left" w:pos="3655"/>
          <w:tab w:val="left" w:pos="4571"/>
          <w:tab w:val="left" w:pos="5487"/>
          <w:tab w:val="left" w:pos="6403"/>
          <w:tab w:val="left" w:pos="7319"/>
          <w:tab w:val="left" w:pos="8235"/>
          <w:tab w:val="left" w:pos="9151"/>
          <w:tab w:val="left" w:pos="10067"/>
          <w:tab w:val="left" w:pos="10983"/>
          <w:tab w:val="left" w:pos="11899"/>
          <w:tab w:val="left" w:pos="12815"/>
          <w:tab w:val="left" w:pos="13731"/>
          <w:tab w:val="left" w:pos="14647"/>
          <w:tab w:val="left" w:pos="15563"/>
          <w:tab w:val="left" w:pos="16479"/>
          <w:tab w:val="left" w:pos="17395"/>
        </w:tabs>
        <w:spacing w:line="380" w:lineRule="exact"/>
        <w:ind w:left="2739" w:hanging="476"/>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三、風景區或觀光遊憩區。</w:t>
      </w:r>
    </w:p>
    <w:p w:rsidR="00EC5B26" w:rsidRDefault="00306404">
      <w:pPr>
        <w:pStyle w:val="a5"/>
        <w:widowControl/>
        <w:shd w:val="clear" w:color="auto" w:fill="FFFFFF"/>
        <w:tabs>
          <w:tab w:val="left" w:pos="3655"/>
          <w:tab w:val="left" w:pos="4571"/>
          <w:tab w:val="left" w:pos="5487"/>
          <w:tab w:val="left" w:pos="6403"/>
          <w:tab w:val="left" w:pos="7319"/>
          <w:tab w:val="left" w:pos="8235"/>
          <w:tab w:val="left" w:pos="9151"/>
          <w:tab w:val="left" w:pos="10067"/>
          <w:tab w:val="left" w:pos="10983"/>
          <w:tab w:val="left" w:pos="11899"/>
          <w:tab w:val="left" w:pos="12815"/>
          <w:tab w:val="left" w:pos="13731"/>
          <w:tab w:val="left" w:pos="14647"/>
          <w:tab w:val="left" w:pos="15563"/>
          <w:tab w:val="left" w:pos="16479"/>
          <w:tab w:val="left" w:pos="17395"/>
        </w:tabs>
        <w:spacing w:line="380" w:lineRule="exact"/>
        <w:ind w:left="2739" w:hanging="476"/>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四、前項第七款至第九款雇主聘僱外國人製作出版品、電影片、錄影節目帶、廣播電視節目之場所。</w:t>
      </w:r>
    </w:p>
    <w:p w:rsidR="00EC5B26" w:rsidRDefault="00306404">
      <w:pPr>
        <w:pStyle w:val="a5"/>
        <w:widowControl/>
        <w:shd w:val="clear" w:color="auto" w:fill="FFFFFF"/>
        <w:tabs>
          <w:tab w:val="left" w:pos="3655"/>
          <w:tab w:val="left" w:pos="4571"/>
          <w:tab w:val="left" w:pos="5487"/>
          <w:tab w:val="left" w:pos="6403"/>
          <w:tab w:val="left" w:pos="7319"/>
          <w:tab w:val="left" w:pos="8235"/>
          <w:tab w:val="left" w:pos="9151"/>
          <w:tab w:val="left" w:pos="10067"/>
          <w:tab w:val="left" w:pos="10983"/>
          <w:tab w:val="left" w:pos="11899"/>
          <w:tab w:val="left" w:pos="12815"/>
          <w:tab w:val="left" w:pos="13731"/>
          <w:tab w:val="left" w:pos="14647"/>
          <w:tab w:val="left" w:pos="15563"/>
          <w:tab w:val="left" w:pos="16479"/>
          <w:tab w:val="left" w:pos="17395"/>
        </w:tabs>
        <w:spacing w:line="380" w:lineRule="exact"/>
        <w:ind w:left="2739" w:hanging="476"/>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五、前項第七款至第九款雇主為行銷前款演藝工作著作之場所。</w:t>
      </w:r>
    </w:p>
    <w:p w:rsidR="00EC5B26" w:rsidRDefault="00306404">
      <w:pPr>
        <w:pStyle w:val="a5"/>
        <w:widowControl/>
        <w:shd w:val="clear" w:color="auto" w:fill="FFFFFF"/>
        <w:tabs>
          <w:tab w:val="left" w:pos="3655"/>
          <w:tab w:val="left" w:pos="4571"/>
          <w:tab w:val="left" w:pos="5487"/>
          <w:tab w:val="left" w:pos="6403"/>
          <w:tab w:val="left" w:pos="7319"/>
          <w:tab w:val="left" w:pos="8235"/>
          <w:tab w:val="left" w:pos="9151"/>
          <w:tab w:val="left" w:pos="10067"/>
          <w:tab w:val="left" w:pos="10983"/>
          <w:tab w:val="left" w:pos="11899"/>
          <w:tab w:val="left" w:pos="12815"/>
          <w:tab w:val="left" w:pos="13731"/>
          <w:tab w:val="left" w:pos="14647"/>
          <w:tab w:val="left" w:pos="15563"/>
          <w:tab w:val="left" w:pos="16479"/>
          <w:tab w:val="left" w:pos="17395"/>
        </w:tabs>
        <w:spacing w:line="380" w:lineRule="exact"/>
        <w:ind w:left="2739" w:hanging="476"/>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六、經主管機關同意或許可從事藝術及演藝工作場所。</w:t>
      </w:r>
    </w:p>
    <w:p w:rsidR="00EC5B26" w:rsidRDefault="00306404">
      <w:pPr>
        <w:pStyle w:val="a5"/>
        <w:widowControl/>
        <w:shd w:val="clear" w:color="auto" w:fill="FFFFFF"/>
        <w:tabs>
          <w:tab w:val="left" w:pos="3655"/>
          <w:tab w:val="left" w:pos="4571"/>
          <w:tab w:val="left" w:pos="5487"/>
          <w:tab w:val="left" w:pos="6403"/>
          <w:tab w:val="left" w:pos="7319"/>
          <w:tab w:val="left" w:pos="8235"/>
          <w:tab w:val="left" w:pos="9151"/>
          <w:tab w:val="left" w:pos="10067"/>
          <w:tab w:val="left" w:pos="10983"/>
          <w:tab w:val="left" w:pos="11899"/>
          <w:tab w:val="left" w:pos="12815"/>
          <w:tab w:val="left" w:pos="13731"/>
          <w:tab w:val="left" w:pos="14647"/>
          <w:tab w:val="left" w:pos="15563"/>
          <w:tab w:val="left" w:pos="16479"/>
          <w:tab w:val="left" w:pos="17395"/>
        </w:tabs>
        <w:spacing w:line="380" w:lineRule="exact"/>
        <w:ind w:left="2739" w:hanging="476"/>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七、經中央主管機關會商中央目的事業主管機關或地方主管機關專案認定之場所。</w:t>
      </w:r>
    </w:p>
    <w:sectPr w:rsidR="00EC5B26">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04" w:rsidRDefault="00306404">
      <w:r>
        <w:separator/>
      </w:r>
    </w:p>
  </w:endnote>
  <w:endnote w:type="continuationSeparator" w:id="0">
    <w:p w:rsidR="00306404" w:rsidRDefault="0030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04" w:rsidRDefault="00306404">
      <w:r>
        <w:rPr>
          <w:color w:val="000000"/>
        </w:rPr>
        <w:separator/>
      </w:r>
    </w:p>
  </w:footnote>
  <w:footnote w:type="continuationSeparator" w:id="0">
    <w:p w:rsidR="00306404" w:rsidRDefault="00306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CF4"/>
    <w:multiLevelType w:val="multilevel"/>
    <w:tmpl w:val="C3201A7E"/>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7A821F3"/>
    <w:multiLevelType w:val="multilevel"/>
    <w:tmpl w:val="4B5C83FC"/>
    <w:styleLink w:val="WWNum2"/>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4B646F13"/>
    <w:multiLevelType w:val="multilevel"/>
    <w:tmpl w:val="03788060"/>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C5B26"/>
    <w:rsid w:val="00306404"/>
    <w:rsid w:val="00901B7D"/>
    <w:rsid w:val="00EC5B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張美玲</dc:creator>
  <cp:lastModifiedBy>user</cp:lastModifiedBy>
  <cp:revision>1</cp:revision>
  <dcterms:created xsi:type="dcterms:W3CDTF">2017-05-25T08:54:00Z</dcterms:created>
  <dcterms:modified xsi:type="dcterms:W3CDTF">2017-08-08T05:24:00Z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