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B6" w:rsidRDefault="00687EB6" w:rsidP="00687EB6">
      <w:pPr>
        <w:tabs>
          <w:tab w:val="left" w:pos="6526"/>
        </w:tabs>
        <w:adjustRightInd w:val="0"/>
        <w:snapToGrid w:val="0"/>
        <w:spacing w:line="400" w:lineRule="exact"/>
        <w:jc w:val="center"/>
        <w:rPr>
          <w:color w:val="000000"/>
        </w:rPr>
      </w:pPr>
      <w:bookmarkStart w:id="0" w:name="_GoBack"/>
      <w:bookmarkEnd w:id="0"/>
      <w:r w:rsidRPr="00C70D64">
        <w:rPr>
          <w:rFonts w:ascii="標楷體" w:hAnsi="標楷體" w:cs="新細明體"/>
          <w:b/>
          <w:color w:val="000000"/>
          <w:kern w:val="0"/>
          <w:sz w:val="36"/>
          <w:szCs w:val="36"/>
        </w:rPr>
        <w:t>國立高雄師範大學學生社團評鑑評分標準表</w:t>
      </w:r>
      <w:r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t>(</w:t>
      </w:r>
      <w:r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t>學生自治組織</w:t>
      </w:r>
      <w:r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t>)</w:t>
      </w:r>
    </w:p>
    <w:p w:rsidR="00687EB6" w:rsidRPr="00EE27D8" w:rsidRDefault="00687EB6" w:rsidP="00687EB6">
      <w:pPr>
        <w:tabs>
          <w:tab w:val="left" w:pos="6480"/>
        </w:tabs>
        <w:ind w:right="1920"/>
        <w:rPr>
          <w:rFonts w:ascii="新細明體" w:hAnsi="新細明體"/>
          <w:b/>
          <w:color w:val="000000"/>
          <w:szCs w:val="24"/>
          <w:u w:val="single"/>
        </w:rPr>
      </w:pPr>
      <w:r>
        <w:rPr>
          <w:rFonts w:ascii="標楷體" w:eastAsia="標楷體" w:hAnsi="標楷體" w:cs="Arial" w:hint="eastAsia"/>
          <w:b/>
          <w:sz w:val="26"/>
          <w:szCs w:val="26"/>
        </w:rPr>
        <w:t xml:space="preserve">  </w:t>
      </w:r>
    </w:p>
    <w:tbl>
      <w:tblPr>
        <w:tblW w:w="5426" w:type="pct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23"/>
        <w:gridCol w:w="7904"/>
      </w:tblGrid>
      <w:tr w:rsidR="00687EB6" w:rsidRPr="00A631AB" w:rsidTr="00194359">
        <w:tc>
          <w:tcPr>
            <w:tcW w:w="5000" w:type="pct"/>
            <w:gridSpan w:val="2"/>
            <w:vAlign w:val="center"/>
          </w:tcPr>
          <w:p w:rsidR="00687EB6" w:rsidRPr="00A631AB" w:rsidRDefault="00687EB6" w:rsidP="00194359">
            <w:pPr>
              <w:spacing w:line="240" w:lineRule="atLeast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一、整體性評分項目</w:t>
            </w:r>
            <w:r w:rsidRPr="00A631AB">
              <w:rPr>
                <w:rFonts w:ascii="新細明體" w:hAnsi="新細明體" w:cs="Arial"/>
              </w:rPr>
              <w:t>(</w:t>
            </w:r>
            <w:proofErr w:type="gramStart"/>
            <w:r w:rsidRPr="00A631AB">
              <w:rPr>
                <w:rFonts w:ascii="新細明體" w:hAnsi="新細明體" w:cs="Arial" w:hint="eastAsia"/>
              </w:rPr>
              <w:t>佔</w:t>
            </w:r>
            <w:proofErr w:type="gramEnd"/>
            <w:r w:rsidRPr="00A631AB">
              <w:rPr>
                <w:rFonts w:ascii="新細明體" w:hAnsi="新細明體" w:cs="Arial"/>
              </w:rPr>
              <w:t>45%)</w:t>
            </w:r>
          </w:p>
        </w:tc>
      </w:tr>
      <w:tr w:rsidR="00687EB6" w:rsidRPr="00A631AB" w:rsidTr="00194359">
        <w:tc>
          <w:tcPr>
            <w:tcW w:w="1210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項目</w:t>
            </w:r>
          </w:p>
        </w:tc>
        <w:tc>
          <w:tcPr>
            <w:tcW w:w="3790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評</w:t>
            </w:r>
            <w:r w:rsidRPr="00A631AB">
              <w:rPr>
                <w:rFonts w:ascii="新細明體" w:hAnsi="新細明體" w:cs="Arial"/>
              </w:rPr>
              <w:t xml:space="preserve">  </w:t>
            </w:r>
            <w:r w:rsidRPr="00A631AB">
              <w:rPr>
                <w:rFonts w:ascii="新細明體" w:hAnsi="新細明體" w:cs="Arial" w:hint="eastAsia"/>
              </w:rPr>
              <w:t>分</w:t>
            </w:r>
            <w:r w:rsidRPr="00A631AB">
              <w:rPr>
                <w:rFonts w:ascii="新細明體" w:hAnsi="新細明體" w:cs="Arial"/>
              </w:rPr>
              <w:t xml:space="preserve">  </w:t>
            </w:r>
            <w:r w:rsidRPr="00A631AB">
              <w:rPr>
                <w:rFonts w:ascii="新細明體" w:hAnsi="新細明體" w:cs="Arial" w:hint="eastAsia"/>
              </w:rPr>
              <w:t>重</w:t>
            </w:r>
            <w:r w:rsidRPr="00A631AB">
              <w:rPr>
                <w:rFonts w:ascii="新細明體" w:hAnsi="新細明體" w:cs="Arial"/>
              </w:rPr>
              <w:t xml:space="preserve">  </w:t>
            </w:r>
            <w:r w:rsidRPr="00A631AB">
              <w:rPr>
                <w:rFonts w:ascii="新細明體" w:hAnsi="新細明體" w:cs="Arial" w:hint="eastAsia"/>
              </w:rPr>
              <w:t>點</w:t>
            </w:r>
          </w:p>
        </w:tc>
      </w:tr>
      <w:tr w:rsidR="00687EB6" w:rsidRPr="00A631AB" w:rsidTr="00194359">
        <w:tc>
          <w:tcPr>
            <w:tcW w:w="1210" w:type="pct"/>
            <w:vAlign w:val="center"/>
          </w:tcPr>
          <w:p w:rsidR="00687EB6" w:rsidRPr="00A631AB" w:rsidRDefault="00687EB6" w:rsidP="00194359">
            <w:pPr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組織架構</w:t>
            </w:r>
          </w:p>
          <w:p w:rsidR="00687EB6" w:rsidRPr="00A631AB" w:rsidRDefault="00687EB6" w:rsidP="00194359">
            <w:pPr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/>
              </w:rPr>
              <w:t>10%</w:t>
            </w:r>
          </w:p>
        </w:tc>
        <w:tc>
          <w:tcPr>
            <w:tcW w:w="3790" w:type="pct"/>
            <w:vAlign w:val="center"/>
          </w:tcPr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1.</w:t>
            </w:r>
            <w:r w:rsidRPr="00A631AB">
              <w:rPr>
                <w:rFonts w:ascii="新細明體" w:hAnsi="新細明體" w:cs="Arial" w:hint="eastAsia"/>
              </w:rPr>
              <w:t>行政與立法部門組織章程是否明確、清楚？例如具有學生會宗旨、會員大會的召開與權責、幹部架構、會員的權利義務、會費</w:t>
            </w:r>
            <w:proofErr w:type="gramStart"/>
            <w:r w:rsidRPr="00A631AB">
              <w:rPr>
                <w:rFonts w:ascii="新細明體" w:hAnsi="新細明體" w:cs="Arial" w:hint="eastAsia"/>
              </w:rPr>
              <w:t>的收退方式</w:t>
            </w:r>
            <w:proofErr w:type="gramEnd"/>
            <w:r w:rsidRPr="00A631AB">
              <w:rPr>
                <w:rFonts w:ascii="新細明體" w:hAnsi="新細明體" w:cs="Arial" w:hint="eastAsia"/>
              </w:rPr>
              <w:t>、選舉罷免、</w:t>
            </w:r>
            <w:r w:rsidRPr="00A631AB">
              <w:rPr>
                <w:rFonts w:ascii="新細明體" w:hAnsi="新細明體" w:cs="新細明體" w:hint="eastAsia"/>
                <w:kern w:val="0"/>
              </w:rPr>
              <w:t>停權</w:t>
            </w:r>
            <w:r w:rsidRPr="00A631AB">
              <w:rPr>
                <w:rFonts w:ascii="新細明體" w:hAnsi="新細明體" w:cs="Arial" w:hint="eastAsia"/>
              </w:rPr>
              <w:t>等的規範？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2.</w:t>
            </w:r>
            <w:r w:rsidRPr="00A631AB">
              <w:rPr>
                <w:rFonts w:ascii="新細明體" w:hAnsi="新細明體" w:cs="Arial" w:hint="eastAsia"/>
              </w:rPr>
              <w:t>組織章程是否適時修訂？原條文與修訂條文之對照說明與理由？各次修正時間是否詳實記載於組織章程名稱之下方？是否經由正式會議通過及紀錄</w:t>
            </w:r>
            <w:r w:rsidRPr="00A631AB">
              <w:rPr>
                <w:rFonts w:ascii="新細明體" w:hAnsi="新細明體" w:cs="Arial"/>
              </w:rPr>
              <w:t>?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3.</w:t>
            </w:r>
            <w:r w:rsidRPr="007956E5">
              <w:rPr>
                <w:rFonts w:ascii="新細明體" w:hAnsi="新細明體" w:cs="Arial" w:hint="eastAsia"/>
              </w:rPr>
              <w:t>學生會</w:t>
            </w:r>
            <w:r w:rsidRPr="00A631AB">
              <w:rPr>
                <w:rFonts w:ascii="新細明體" w:hAnsi="新細明體" w:cs="Arial" w:hint="eastAsia"/>
              </w:rPr>
              <w:t>組織是否</w:t>
            </w:r>
            <w:proofErr w:type="gramStart"/>
            <w:r w:rsidRPr="00A631AB">
              <w:rPr>
                <w:rFonts w:ascii="新細明體" w:hAnsi="新細明體" w:cs="Arial" w:hint="eastAsia"/>
              </w:rPr>
              <w:t>健全、</w:t>
            </w:r>
            <w:proofErr w:type="gramEnd"/>
            <w:r w:rsidRPr="00A631AB">
              <w:rPr>
                <w:rFonts w:ascii="新細明體" w:hAnsi="新細明體" w:cs="Arial" w:hint="eastAsia"/>
              </w:rPr>
              <w:t>權責分工是否明確？是否明訂行政、立法分權機制？</w:t>
            </w:r>
          </w:p>
        </w:tc>
      </w:tr>
      <w:tr w:rsidR="00687EB6" w:rsidRPr="00A631AB" w:rsidTr="00194359">
        <w:tc>
          <w:tcPr>
            <w:tcW w:w="1210" w:type="pct"/>
            <w:vAlign w:val="center"/>
          </w:tcPr>
          <w:p w:rsidR="00687EB6" w:rsidRPr="00A631AB" w:rsidRDefault="00687EB6" w:rsidP="00194359">
            <w:pPr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選舉機制</w:t>
            </w:r>
          </w:p>
          <w:p w:rsidR="00687EB6" w:rsidRPr="00A631AB" w:rsidRDefault="00687EB6" w:rsidP="00194359">
            <w:pPr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/>
              </w:rPr>
              <w:t>5%</w:t>
            </w:r>
          </w:p>
        </w:tc>
        <w:tc>
          <w:tcPr>
            <w:tcW w:w="3790" w:type="pct"/>
            <w:vAlign w:val="center"/>
          </w:tcPr>
          <w:p w:rsidR="00687EB6" w:rsidRPr="00A631AB" w:rsidRDefault="00687EB6" w:rsidP="00687EB6">
            <w:pPr>
              <w:adjustRightIn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1.</w:t>
            </w:r>
            <w:r w:rsidRPr="00A631AB">
              <w:rPr>
                <w:rFonts w:ascii="新細明體" w:hAnsi="新細明體" w:cs="Arial" w:hint="eastAsia"/>
              </w:rPr>
              <w:t>學生會是否設置獨立之選舉委員會？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2.</w:t>
            </w:r>
            <w:r w:rsidRPr="00A631AB">
              <w:rPr>
                <w:rFonts w:ascii="新細明體" w:hAnsi="新細明體" w:cs="Arial" w:hint="eastAsia"/>
              </w:rPr>
              <w:t>學生會會長及幹部、正副議長及議員是否依民主方式產生，其程序及相關結果資料？未過門檻之補選方式？產生方式及程序？</w:t>
            </w:r>
          </w:p>
        </w:tc>
      </w:tr>
      <w:tr w:rsidR="00687EB6" w:rsidRPr="00A631AB" w:rsidTr="00194359">
        <w:trPr>
          <w:trHeight w:val="2350"/>
        </w:trPr>
        <w:tc>
          <w:tcPr>
            <w:tcW w:w="1210" w:type="pct"/>
            <w:vAlign w:val="center"/>
          </w:tcPr>
          <w:p w:rsidR="00687EB6" w:rsidRPr="00A631AB" w:rsidRDefault="00687EB6" w:rsidP="00194359">
            <w:pPr>
              <w:spacing w:line="240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A631AB">
              <w:rPr>
                <w:rFonts w:ascii="新細明體" w:hAnsi="新細明體" w:cs="Arial" w:hint="eastAsia"/>
                <w:color w:val="000000"/>
              </w:rPr>
              <w:t>校務參與及</w:t>
            </w:r>
          </w:p>
          <w:p w:rsidR="00687EB6" w:rsidRPr="00A631AB" w:rsidRDefault="00687EB6" w:rsidP="00194359">
            <w:pPr>
              <w:spacing w:line="240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A631AB">
              <w:rPr>
                <w:rFonts w:ascii="新細明體" w:hAnsi="新細明體" w:cs="Arial" w:hint="eastAsia"/>
                <w:color w:val="000000"/>
              </w:rPr>
              <w:t>學生權益</w:t>
            </w:r>
          </w:p>
          <w:p w:rsidR="00687EB6" w:rsidRPr="00A631AB" w:rsidRDefault="00687EB6" w:rsidP="00194359">
            <w:pPr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/>
                <w:color w:val="000000"/>
              </w:rPr>
              <w:t>15%</w:t>
            </w:r>
          </w:p>
        </w:tc>
        <w:tc>
          <w:tcPr>
            <w:tcW w:w="3790" w:type="pct"/>
            <w:vAlign w:val="center"/>
          </w:tcPr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1.</w:t>
            </w:r>
            <w:r w:rsidRPr="00A631AB">
              <w:rPr>
                <w:rFonts w:ascii="新細明體" w:hAnsi="新細明體" w:cs="Arial" w:hint="eastAsia"/>
              </w:rPr>
              <w:t>行政與立法部門代表</w:t>
            </w:r>
            <w:r w:rsidRPr="00A631AB">
              <w:rPr>
                <w:rFonts w:ascii="新細明體" w:hAnsi="新細明體" w:hint="eastAsia"/>
              </w:rPr>
              <w:t>是否依照大學法精神出席與學生學業、生活及訂定獎懲有關規章之會議？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2.</w:t>
            </w:r>
            <w:r w:rsidRPr="00A631AB">
              <w:rPr>
                <w:rFonts w:ascii="新細明體" w:hAnsi="新細明體" w:cs="新細明體" w:hint="eastAsia"/>
                <w:kern w:val="0"/>
              </w:rPr>
              <w:t>參與</w:t>
            </w:r>
            <w:r w:rsidRPr="00A631AB">
              <w:rPr>
                <w:rFonts w:ascii="新細明體" w:hAnsi="新細明體" w:cs="Arial" w:hint="eastAsia"/>
              </w:rPr>
              <w:t>校務會議及各委員會議之表現與</w:t>
            </w:r>
            <w:r w:rsidRPr="00A631AB">
              <w:rPr>
                <w:rFonts w:ascii="新細明體" w:hAnsi="新細明體" w:cs="新細明體" w:hint="eastAsia"/>
                <w:kern w:val="0"/>
              </w:rPr>
              <w:t>出席率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3.</w:t>
            </w:r>
            <w:r w:rsidRPr="00A631AB">
              <w:rPr>
                <w:rFonts w:ascii="新細明體" w:hAnsi="新細明體" w:cs="Arial" w:hint="eastAsia"/>
              </w:rPr>
              <w:t>出席校務會議及各委員會議，是否主動提出並參與各項與學生事務有關之提案？是否將各項會議決議傳達給學校學生知道？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4.</w:t>
            </w:r>
            <w:r w:rsidRPr="00A631AB">
              <w:rPr>
                <w:rFonts w:ascii="新細明體" w:hAnsi="新細明體" w:cs="Arial" w:hint="eastAsia"/>
              </w:rPr>
              <w:t>學生會是否建立學生申訴制度？</w:t>
            </w:r>
            <w:r w:rsidRPr="00A631AB">
              <w:rPr>
                <w:rFonts w:ascii="新細明體" w:hAnsi="新細明體" w:cs="Arial"/>
              </w:rPr>
              <w:t>(</w:t>
            </w:r>
            <w:r w:rsidRPr="00A631AB">
              <w:rPr>
                <w:rFonts w:ascii="新細明體" w:hAnsi="新細明體" w:cs="Arial" w:hint="eastAsia"/>
              </w:rPr>
              <w:t>請列舉相關辦法及案例</w:t>
            </w:r>
            <w:r w:rsidRPr="00A631AB">
              <w:rPr>
                <w:rFonts w:ascii="新細明體" w:hAnsi="新細明體" w:cs="Arial"/>
              </w:rPr>
              <w:t>)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5.</w:t>
            </w:r>
            <w:r w:rsidRPr="00A631AB">
              <w:rPr>
                <w:rFonts w:ascii="新細明體" w:hAnsi="新細明體" w:cs="Arial" w:hint="eastAsia"/>
              </w:rPr>
              <w:t>學生會是否主動蒐集學生意見？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6.</w:t>
            </w:r>
            <w:r w:rsidRPr="00A631AB">
              <w:rPr>
                <w:rFonts w:ascii="新細明體" w:hAnsi="新細明體" w:cs="Arial" w:hint="eastAsia"/>
              </w:rPr>
              <w:t>學生會是否積極參與校園議題的討論？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7.</w:t>
            </w:r>
            <w:r w:rsidRPr="00A631AB">
              <w:rPr>
                <w:rFonts w:ascii="新細明體" w:hAnsi="新細明體" w:cs="Arial" w:hint="eastAsia"/>
              </w:rPr>
              <w:t>學生會是否</w:t>
            </w:r>
            <w:proofErr w:type="gramStart"/>
            <w:r w:rsidRPr="00A631AB">
              <w:rPr>
                <w:rFonts w:ascii="新細明體" w:hAnsi="新細明體" w:cs="Arial" w:hint="eastAsia"/>
              </w:rPr>
              <w:t>積極進促師生</w:t>
            </w:r>
            <w:proofErr w:type="gramEnd"/>
            <w:r w:rsidRPr="00A631AB">
              <w:rPr>
                <w:rFonts w:ascii="新細明體" w:hAnsi="新細明體" w:cs="Arial" w:hint="eastAsia"/>
              </w:rPr>
              <w:t>之間的相互溝通與理解？</w:t>
            </w:r>
          </w:p>
        </w:tc>
      </w:tr>
      <w:tr w:rsidR="00687EB6" w:rsidRPr="00A631AB" w:rsidTr="00194359">
        <w:tc>
          <w:tcPr>
            <w:tcW w:w="1210" w:type="pct"/>
            <w:vAlign w:val="center"/>
          </w:tcPr>
          <w:p w:rsidR="00687EB6" w:rsidRPr="00A631AB" w:rsidRDefault="00687EB6" w:rsidP="00194359">
            <w:pPr>
              <w:spacing w:line="240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A631AB">
              <w:rPr>
                <w:rFonts w:ascii="新細明體" w:hAnsi="新細明體" w:cs="Arial" w:hint="eastAsia"/>
                <w:color w:val="000000"/>
              </w:rPr>
              <w:t>財物制度</w:t>
            </w:r>
          </w:p>
          <w:p w:rsidR="00687EB6" w:rsidRPr="00A631AB" w:rsidRDefault="00687EB6" w:rsidP="00194359">
            <w:pPr>
              <w:spacing w:line="240" w:lineRule="atLeast"/>
              <w:jc w:val="center"/>
              <w:rPr>
                <w:rFonts w:ascii="新細明體" w:hAnsi="新細明體" w:cs="Arial"/>
                <w:color w:val="FF0000"/>
                <w:u w:val="single"/>
              </w:rPr>
            </w:pPr>
            <w:r w:rsidRPr="00A631AB">
              <w:rPr>
                <w:rFonts w:ascii="新細明體" w:hAnsi="新細明體" w:cs="Arial"/>
                <w:color w:val="000000"/>
                <w:u w:val="single"/>
              </w:rPr>
              <w:t>15%</w:t>
            </w:r>
          </w:p>
        </w:tc>
        <w:tc>
          <w:tcPr>
            <w:tcW w:w="3790" w:type="pct"/>
            <w:vAlign w:val="center"/>
          </w:tcPr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hint="eastAsia"/>
                <w:bCs/>
              </w:rPr>
              <w:t>1.</w:t>
            </w:r>
            <w:r w:rsidRPr="00A631AB">
              <w:rPr>
                <w:rFonts w:ascii="新細明體" w:hAnsi="新細明體" w:hint="eastAsia"/>
                <w:bCs/>
              </w:rPr>
              <w:t>學生會預算、決算、結算</w:t>
            </w:r>
            <w:r w:rsidRPr="00A631AB">
              <w:rPr>
                <w:rFonts w:ascii="新細明體" w:hAnsi="新細明體" w:cs="Arial" w:hint="eastAsia"/>
              </w:rPr>
              <w:t>之審核程序是否公開透明？各類預算書之審議會議紀錄。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2.</w:t>
            </w:r>
            <w:r w:rsidRPr="00A631AB">
              <w:rPr>
                <w:rFonts w:ascii="新細明體" w:hAnsi="新細明體" w:cs="Arial" w:hint="eastAsia"/>
              </w:rPr>
              <w:t>學生會行政中心各部門是否訂定預算使用比例？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3.</w:t>
            </w:r>
            <w:r w:rsidRPr="00A631AB">
              <w:rPr>
                <w:rFonts w:ascii="新細明體" w:hAnsi="新細明體" w:cs="Arial" w:hint="eastAsia"/>
              </w:rPr>
              <w:t>學生會經費來源、使用原則及運作情形？是否訂定財務管理辦法、預算執行期、及完整財務支領、核銷流程？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4.</w:t>
            </w:r>
            <w:r w:rsidRPr="00A631AB">
              <w:rPr>
                <w:rFonts w:ascii="新細明體" w:hAnsi="新細明體" w:cs="Arial" w:hint="eastAsia"/>
              </w:rPr>
              <w:t>學生會經費是否設立專戶</w:t>
            </w:r>
            <w:r w:rsidRPr="00A631AB">
              <w:rPr>
                <w:rFonts w:ascii="新細明體" w:hAnsi="新細明體" w:cs="Arial"/>
              </w:rPr>
              <w:t>(</w:t>
            </w:r>
            <w:r w:rsidRPr="00A631AB">
              <w:rPr>
                <w:rFonts w:ascii="新細明體" w:hAnsi="新細明體" w:cs="Arial" w:hint="eastAsia"/>
              </w:rPr>
              <w:t>非私人帳戶</w:t>
            </w:r>
            <w:r w:rsidRPr="00A631AB">
              <w:rPr>
                <w:rFonts w:ascii="新細明體" w:hAnsi="新細明體" w:cs="Arial"/>
              </w:rPr>
              <w:t>)</w:t>
            </w:r>
            <w:r w:rsidRPr="00A631AB">
              <w:rPr>
                <w:rFonts w:ascii="新細明體" w:hAnsi="新細明體" w:cs="Arial" w:hint="eastAsia"/>
              </w:rPr>
              <w:t>，且由專人</w:t>
            </w:r>
            <w:proofErr w:type="gramStart"/>
            <w:r w:rsidRPr="00A631AB">
              <w:rPr>
                <w:rFonts w:ascii="新細明體" w:hAnsi="新細明體" w:cs="Arial" w:hint="eastAsia"/>
              </w:rPr>
              <w:t>專帳</w:t>
            </w:r>
            <w:proofErr w:type="gramEnd"/>
            <w:r w:rsidRPr="00A631AB">
              <w:rPr>
                <w:rFonts w:ascii="新細明體" w:hAnsi="新細明體" w:cs="Arial" w:hint="eastAsia"/>
              </w:rPr>
              <w:t>負責管理或公開徵信？學生會經費帳戶之簿冊與印章是否分別由專人保管？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5.學生會各行政及立法部門年度經費收支情形是否登錄於</w:t>
            </w:r>
            <w:proofErr w:type="gramStart"/>
            <w:r>
              <w:rPr>
                <w:rFonts w:ascii="新細明體" w:hAnsi="新細明體" w:cs="Arial" w:hint="eastAsia"/>
              </w:rPr>
              <w:t>帳冊</w:t>
            </w:r>
            <w:proofErr w:type="gramEnd"/>
            <w:r>
              <w:rPr>
                <w:rFonts w:ascii="新細明體" w:hAnsi="新細明體" w:cs="Arial" w:hint="eastAsia"/>
              </w:rPr>
              <w:t>並</w:t>
            </w:r>
            <w:proofErr w:type="gramStart"/>
            <w:r>
              <w:rPr>
                <w:rFonts w:ascii="新細明體" w:hAnsi="新細明體" w:cs="Arial" w:hint="eastAsia"/>
              </w:rPr>
              <w:t>清楚詳</w:t>
            </w:r>
            <w:proofErr w:type="gramEnd"/>
            <w:r>
              <w:rPr>
                <w:rFonts w:ascii="新細明體" w:hAnsi="新細明體" w:cs="Arial" w:hint="eastAsia"/>
              </w:rPr>
              <w:t>載</w:t>
            </w:r>
            <w:r w:rsidRPr="00A631AB">
              <w:rPr>
                <w:rFonts w:ascii="新細明體" w:hAnsi="新細明體" w:cs="Arial" w:hint="eastAsia"/>
              </w:rPr>
              <w:t>各項贊助及捐款是否確實</w:t>
            </w:r>
            <w:proofErr w:type="gramStart"/>
            <w:r w:rsidRPr="00A631AB">
              <w:rPr>
                <w:rFonts w:ascii="新細明體" w:hAnsi="新細明體" w:cs="Arial" w:hint="eastAsia"/>
              </w:rPr>
              <w:t>入帳</w:t>
            </w:r>
            <w:proofErr w:type="gramEnd"/>
            <w:r w:rsidRPr="00A631AB">
              <w:rPr>
                <w:rFonts w:ascii="新細明體" w:hAnsi="新細明體" w:cs="Arial" w:hint="eastAsia"/>
              </w:rPr>
              <w:t>？是否有各項活動及年度總預決算表？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6.</w:t>
            </w:r>
            <w:r w:rsidRPr="00A631AB">
              <w:rPr>
                <w:rFonts w:ascii="新細明體" w:hAnsi="新細明體" w:cs="Arial" w:hint="eastAsia"/>
              </w:rPr>
              <w:t>學生會各項經費收支單據之整理？核銷憑證是否加蓋稽核印章？正本與影本</w:t>
            </w:r>
            <w:r w:rsidRPr="00A631AB">
              <w:rPr>
                <w:rFonts w:ascii="新細明體" w:hAnsi="新細明體" w:cs="Arial"/>
              </w:rPr>
              <w:t>(</w:t>
            </w:r>
            <w:r w:rsidRPr="00A631AB">
              <w:rPr>
                <w:rFonts w:ascii="新細明體" w:hAnsi="新細明體" w:cs="Arial" w:hint="eastAsia"/>
              </w:rPr>
              <w:t>說明原因</w:t>
            </w:r>
            <w:r w:rsidRPr="00A631AB">
              <w:rPr>
                <w:rFonts w:ascii="新細明體" w:hAnsi="新細明體" w:cs="Arial"/>
              </w:rPr>
              <w:t>)</w:t>
            </w:r>
            <w:r w:rsidRPr="00A631AB">
              <w:rPr>
                <w:rFonts w:ascii="新細明體" w:hAnsi="新細明體" w:cs="Arial" w:hint="eastAsia"/>
              </w:rPr>
              <w:t>的黏貼與核銷程序均顯示清楚？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7.</w:t>
            </w:r>
            <w:r w:rsidRPr="00A631AB">
              <w:rPr>
                <w:rFonts w:ascii="新細明體" w:hAnsi="新細明體" w:cs="Arial" w:hint="eastAsia"/>
              </w:rPr>
              <w:t>學生會器材、設備之財產清冊</w:t>
            </w:r>
            <w:proofErr w:type="gramStart"/>
            <w:r w:rsidRPr="00A631AB">
              <w:rPr>
                <w:rFonts w:ascii="新細明體" w:hAnsi="新細明體" w:cs="Arial" w:hint="eastAsia"/>
              </w:rPr>
              <w:t>清楚否</w:t>
            </w:r>
            <w:proofErr w:type="gramEnd"/>
            <w:r w:rsidRPr="00A631AB">
              <w:rPr>
                <w:rFonts w:ascii="新細明體" w:hAnsi="新細明體" w:cs="Arial" w:hint="eastAsia"/>
              </w:rPr>
              <w:t>？使用或借用、維修紀錄？設備有圖片</w:t>
            </w:r>
            <w:proofErr w:type="gramStart"/>
            <w:r w:rsidRPr="00A631AB">
              <w:rPr>
                <w:rFonts w:ascii="新細明體" w:hAnsi="新細明體" w:cs="Arial" w:hint="eastAsia"/>
              </w:rPr>
              <w:t>為證否</w:t>
            </w:r>
            <w:proofErr w:type="gramEnd"/>
            <w:r w:rsidRPr="00A631AB">
              <w:rPr>
                <w:rFonts w:ascii="新細明體" w:hAnsi="新細明體" w:cs="Arial" w:hint="eastAsia"/>
              </w:rPr>
              <w:t>？</w:t>
            </w:r>
          </w:p>
          <w:p w:rsidR="00687EB6" w:rsidRPr="00A631AB" w:rsidRDefault="00687EB6" w:rsidP="00687EB6">
            <w:pPr>
              <w:adjustRightInd w:val="0"/>
              <w:spacing w:line="240" w:lineRule="atLeast"/>
              <w:ind w:left="180" w:hangingChars="75" w:hanging="180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8.</w:t>
            </w:r>
            <w:r w:rsidRPr="00A631AB">
              <w:rPr>
                <w:rFonts w:ascii="新細明體" w:hAnsi="新細明體" w:cs="Arial" w:hint="eastAsia"/>
              </w:rPr>
              <w:t>學生會是否訂定明確的保管制度以及採購、報廢流程</w:t>
            </w:r>
            <w:r w:rsidRPr="00A631AB">
              <w:rPr>
                <w:rFonts w:ascii="新細明體" w:hAnsi="新細明體" w:cs="Arial"/>
              </w:rPr>
              <w:t>(</w:t>
            </w:r>
            <w:r w:rsidRPr="00A631AB">
              <w:rPr>
                <w:rFonts w:ascii="新細明體" w:hAnsi="新細明體" w:cs="Arial" w:hint="eastAsia"/>
              </w:rPr>
              <w:t>辦法或方式</w:t>
            </w:r>
            <w:r w:rsidRPr="00A631AB">
              <w:rPr>
                <w:rFonts w:ascii="新細明體" w:hAnsi="新細明體" w:cs="Arial"/>
              </w:rPr>
              <w:t>)</w:t>
            </w:r>
            <w:r w:rsidRPr="00A631AB">
              <w:rPr>
                <w:rFonts w:ascii="新細明體" w:hAnsi="新細明體" w:cs="Arial" w:hint="eastAsia"/>
              </w:rPr>
              <w:t>？</w:t>
            </w:r>
          </w:p>
        </w:tc>
      </w:tr>
    </w:tbl>
    <w:p w:rsidR="00687EB6" w:rsidRDefault="00687EB6" w:rsidP="00687EB6">
      <w:pPr>
        <w:rPr>
          <w:rFonts w:ascii="標楷體" w:eastAsia="標楷體" w:hAnsi="標楷體"/>
        </w:rPr>
      </w:pPr>
    </w:p>
    <w:p w:rsidR="00687EB6" w:rsidRDefault="00687EB6" w:rsidP="00687EB6">
      <w:pPr>
        <w:rPr>
          <w:rFonts w:ascii="標楷體" w:eastAsia="標楷體" w:hAnsi="標楷體"/>
        </w:rPr>
      </w:pPr>
    </w:p>
    <w:p w:rsidR="00687EB6" w:rsidRDefault="00687EB6" w:rsidP="00687EB6">
      <w:pPr>
        <w:rPr>
          <w:rFonts w:ascii="標楷體" w:eastAsia="標楷體" w:hAnsi="標楷體"/>
        </w:rPr>
      </w:pPr>
    </w:p>
    <w:p w:rsidR="00687EB6" w:rsidRPr="00311F83" w:rsidRDefault="00687EB6" w:rsidP="00687EB6">
      <w:pPr>
        <w:rPr>
          <w:rFonts w:ascii="標楷體" w:eastAsia="標楷體" w:hAnsi="標楷體"/>
        </w:rPr>
      </w:pPr>
    </w:p>
    <w:tbl>
      <w:tblPr>
        <w:tblW w:w="5426" w:type="pct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21"/>
        <w:gridCol w:w="7906"/>
      </w:tblGrid>
      <w:tr w:rsidR="00687EB6" w:rsidRPr="00A631AB" w:rsidTr="00194359">
        <w:tc>
          <w:tcPr>
            <w:tcW w:w="5000" w:type="pct"/>
            <w:gridSpan w:val="2"/>
            <w:vAlign w:val="center"/>
          </w:tcPr>
          <w:p w:rsidR="00687EB6" w:rsidRPr="00A631AB" w:rsidRDefault="00687EB6" w:rsidP="00194359">
            <w:pPr>
              <w:spacing w:line="240" w:lineRule="atLeast"/>
              <w:jc w:val="both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二、行政部門評分項目</w:t>
            </w:r>
            <w:r w:rsidRPr="00A631AB">
              <w:rPr>
                <w:rFonts w:ascii="新細明體" w:hAnsi="新細明體" w:cs="Arial"/>
              </w:rPr>
              <w:t>(</w:t>
            </w:r>
            <w:proofErr w:type="gramStart"/>
            <w:r w:rsidRPr="00A631AB">
              <w:rPr>
                <w:rFonts w:ascii="新細明體" w:hAnsi="新細明體" w:cs="Arial" w:hint="eastAsia"/>
              </w:rPr>
              <w:t>佔</w:t>
            </w:r>
            <w:proofErr w:type="gramEnd"/>
            <w:r w:rsidRPr="00A631AB">
              <w:rPr>
                <w:rFonts w:ascii="新細明體" w:hAnsi="新細明體" w:cs="Arial"/>
              </w:rPr>
              <w:t>35%)</w:t>
            </w:r>
          </w:p>
        </w:tc>
      </w:tr>
      <w:tr w:rsidR="00687EB6" w:rsidRPr="00A631AB" w:rsidTr="00194359">
        <w:tc>
          <w:tcPr>
            <w:tcW w:w="1209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項目</w:t>
            </w:r>
          </w:p>
        </w:tc>
        <w:tc>
          <w:tcPr>
            <w:tcW w:w="3791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評</w:t>
            </w:r>
            <w:r w:rsidRPr="00A631AB">
              <w:rPr>
                <w:rFonts w:ascii="新細明體" w:hAnsi="新細明體" w:cs="Arial"/>
              </w:rPr>
              <w:t xml:space="preserve">  </w:t>
            </w:r>
            <w:r w:rsidRPr="00A631AB">
              <w:rPr>
                <w:rFonts w:ascii="新細明體" w:hAnsi="新細明體" w:cs="Arial" w:hint="eastAsia"/>
              </w:rPr>
              <w:t>分</w:t>
            </w:r>
            <w:r w:rsidRPr="00A631AB">
              <w:rPr>
                <w:rFonts w:ascii="新細明體" w:hAnsi="新細明體" w:cs="Arial"/>
              </w:rPr>
              <w:t xml:space="preserve">  </w:t>
            </w:r>
            <w:r w:rsidRPr="00A631AB">
              <w:rPr>
                <w:rFonts w:ascii="新細明體" w:hAnsi="新細明體" w:cs="Arial" w:hint="eastAsia"/>
              </w:rPr>
              <w:t>重</w:t>
            </w:r>
            <w:r w:rsidRPr="00A631AB">
              <w:rPr>
                <w:rFonts w:ascii="新細明體" w:hAnsi="新細明體" w:cs="Arial"/>
              </w:rPr>
              <w:t xml:space="preserve">  </w:t>
            </w:r>
            <w:r w:rsidRPr="00A631AB">
              <w:rPr>
                <w:rFonts w:ascii="新細明體" w:hAnsi="新細明體" w:cs="Arial" w:hint="eastAsia"/>
              </w:rPr>
              <w:t>點</w:t>
            </w:r>
          </w:p>
        </w:tc>
      </w:tr>
      <w:tr w:rsidR="00687EB6" w:rsidRPr="00A631AB" w:rsidTr="00194359">
        <w:tc>
          <w:tcPr>
            <w:tcW w:w="1209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年度計畫</w:t>
            </w:r>
          </w:p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/>
              </w:rPr>
              <w:t>5%</w:t>
            </w:r>
          </w:p>
        </w:tc>
        <w:tc>
          <w:tcPr>
            <w:tcW w:w="3791" w:type="pct"/>
          </w:tcPr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1.</w:t>
            </w:r>
            <w:r w:rsidRPr="00A631AB">
              <w:rPr>
                <w:rFonts w:ascii="新細明體" w:hAnsi="新細明體" w:cs="Arial" w:hint="eastAsia"/>
              </w:rPr>
              <w:t>學生會是否訂定年度計畫</w:t>
            </w:r>
            <w:r w:rsidRPr="00A631AB">
              <w:rPr>
                <w:rFonts w:ascii="新細明體" w:hAnsi="新細明體" w:cs="Arial"/>
              </w:rPr>
              <w:t>(</w:t>
            </w:r>
            <w:r w:rsidRPr="00A631AB">
              <w:rPr>
                <w:rFonts w:ascii="新細明體" w:hAnsi="新細明體" w:cs="Arial" w:hint="eastAsia"/>
              </w:rPr>
              <w:t>含活動行事曆</w:t>
            </w:r>
            <w:r w:rsidRPr="00A631AB">
              <w:rPr>
                <w:rFonts w:ascii="新細明體" w:hAnsi="新細明體" w:cs="Arial"/>
              </w:rPr>
              <w:t>)</w:t>
            </w:r>
            <w:r w:rsidRPr="00A631AB">
              <w:rPr>
                <w:rFonts w:ascii="新細明體" w:hAnsi="新細明體" w:cs="Arial" w:hint="eastAsia"/>
              </w:rPr>
              <w:t>？</w:t>
            </w:r>
            <w:r w:rsidRPr="00A631AB">
              <w:rPr>
                <w:rFonts w:ascii="新細明體" w:hAnsi="新細明體" w:cs="Arial"/>
              </w:rPr>
              <w:t xml:space="preserve"> 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2.</w:t>
            </w:r>
            <w:r w:rsidRPr="00A631AB">
              <w:rPr>
                <w:rFonts w:ascii="新細明體" w:hAnsi="新細明體" w:cs="Arial" w:hint="eastAsia"/>
              </w:rPr>
              <w:t>年度計畫內容是否符合學生會成立宗旨？是否有主題？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3.</w:t>
            </w:r>
            <w:r w:rsidRPr="00A631AB">
              <w:rPr>
                <w:rFonts w:ascii="新細明體" w:hAnsi="新細明體" w:cs="Arial" w:hint="eastAsia"/>
              </w:rPr>
              <w:t>學生會是否</w:t>
            </w:r>
            <w:proofErr w:type="gramStart"/>
            <w:r w:rsidRPr="00A631AB">
              <w:rPr>
                <w:rFonts w:ascii="新細明體" w:hAnsi="新細明體" w:cs="Arial" w:hint="eastAsia"/>
              </w:rPr>
              <w:t>訂定短</w:t>
            </w:r>
            <w:proofErr w:type="gramEnd"/>
            <w:r w:rsidRPr="00A631AB">
              <w:rPr>
                <w:rFonts w:ascii="新細明體" w:hAnsi="新細明體" w:cs="Arial" w:hint="eastAsia"/>
              </w:rPr>
              <w:t>、中或長程發展計畫？內容是否包含目標、實施策略、具體項目、經費需求、資源管道等？</w:t>
            </w:r>
            <w:r w:rsidRPr="00A631AB">
              <w:rPr>
                <w:rFonts w:ascii="新細明體" w:hAnsi="新細明體" w:cs="Arial"/>
              </w:rPr>
              <w:t xml:space="preserve"> 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4.</w:t>
            </w:r>
            <w:r w:rsidRPr="00A631AB">
              <w:rPr>
                <w:rFonts w:ascii="新細明體" w:hAnsi="新細明體" w:cs="Arial" w:hint="eastAsia"/>
              </w:rPr>
              <w:t>學生會年度各項活動依據年度計畫執行程度？</w:t>
            </w:r>
            <w:r w:rsidRPr="00A631AB">
              <w:rPr>
                <w:rFonts w:ascii="新細明體" w:hAnsi="新細明體" w:cs="Arial" w:hint="eastAsia"/>
                <w:u w:val="single"/>
              </w:rPr>
              <w:t>是否有執行成效表？</w:t>
            </w:r>
          </w:p>
        </w:tc>
      </w:tr>
      <w:tr w:rsidR="00687EB6" w:rsidRPr="00A631AB" w:rsidTr="00194359">
        <w:tc>
          <w:tcPr>
            <w:tcW w:w="1209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組織運作</w:t>
            </w:r>
          </w:p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/>
              </w:rPr>
              <w:t>10%</w:t>
            </w:r>
          </w:p>
        </w:tc>
        <w:tc>
          <w:tcPr>
            <w:tcW w:w="3791" w:type="pct"/>
          </w:tcPr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1.</w:t>
            </w:r>
            <w:r w:rsidRPr="00A631AB">
              <w:rPr>
                <w:rFonts w:ascii="新細明體" w:hAnsi="新細明體" w:cs="Arial" w:hint="eastAsia"/>
              </w:rPr>
              <w:t>學生會是否依據組織章程運作？會員與組織幹部溝通管道是否順暢或有資訊平台？是否與校內其他學生團體建立溝通平台？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2.</w:t>
            </w:r>
            <w:r w:rsidRPr="00A631AB">
              <w:rPr>
                <w:rFonts w:ascii="新細明體" w:hAnsi="新細明體" w:cs="Arial" w:hint="eastAsia"/>
              </w:rPr>
              <w:t>學生會是否定期召開行政或幹部會議？各次會議之出席狀況？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3.</w:t>
            </w:r>
            <w:r w:rsidRPr="00A631AB">
              <w:rPr>
                <w:rFonts w:ascii="新細明體" w:hAnsi="新細明體" w:cs="Arial" w:hint="eastAsia"/>
              </w:rPr>
              <w:t>學生會組織幹部、輔導老師及繳費會員資料是否完備？是否完整保存卸任幹部之聯絡方式？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4.</w:t>
            </w:r>
            <w:r w:rsidRPr="00A631AB">
              <w:rPr>
                <w:rFonts w:ascii="新細明體" w:hAnsi="新細明體" w:cs="Arial" w:hint="eastAsia"/>
              </w:rPr>
              <w:t>學生會交接是否完善？是否辦理行政部門幹部教育訓練與經驗傳承？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80" w:hangingChars="75" w:hanging="180"/>
              <w:rPr>
                <w:rFonts w:ascii="新細明體" w:hAnsi="新細明體" w:cs="Arial"/>
                <w:color w:val="FF00FF"/>
              </w:rPr>
            </w:pPr>
            <w:r>
              <w:rPr>
                <w:rFonts w:ascii="新細明體" w:hAnsi="新細明體" w:cs="Arial" w:hint="eastAsia"/>
              </w:rPr>
              <w:t>5.</w:t>
            </w:r>
            <w:r w:rsidRPr="00A631AB">
              <w:rPr>
                <w:rFonts w:ascii="新細明體" w:hAnsi="新細明體" w:cs="Arial" w:hint="eastAsia"/>
              </w:rPr>
              <w:t>學生會是否定期舉辦或委外進行議事規則、法規常識、財務稽核、民主法治等訓練？</w:t>
            </w:r>
          </w:p>
        </w:tc>
      </w:tr>
      <w:tr w:rsidR="00687EB6" w:rsidRPr="00A631AB" w:rsidTr="00194359">
        <w:tc>
          <w:tcPr>
            <w:tcW w:w="1209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資料保存及</w:t>
            </w:r>
          </w:p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資訊管理</w:t>
            </w:r>
          </w:p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/>
              </w:rPr>
              <w:t>5%</w:t>
            </w:r>
          </w:p>
        </w:tc>
        <w:tc>
          <w:tcPr>
            <w:tcW w:w="3791" w:type="pct"/>
          </w:tcPr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1.</w:t>
            </w:r>
            <w:r w:rsidRPr="00A631AB">
              <w:rPr>
                <w:rFonts w:ascii="新細明體" w:hAnsi="新細明體" w:cs="Arial" w:hint="eastAsia"/>
              </w:rPr>
              <w:t>學生會各項活動資料及成果保存之完整性？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2.</w:t>
            </w:r>
            <w:r w:rsidRPr="00A631AB">
              <w:rPr>
                <w:rFonts w:ascii="新細明體" w:hAnsi="新細明體" w:cs="Arial" w:hint="eastAsia"/>
              </w:rPr>
              <w:t>學生會各項會議或活動記錄是否詳實？是否送請輔導老師簽名？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3.</w:t>
            </w:r>
            <w:r w:rsidRPr="00A631AB">
              <w:rPr>
                <w:rFonts w:ascii="新細明體" w:hAnsi="新細明體" w:cs="Arial" w:hint="eastAsia"/>
              </w:rPr>
              <w:t>學生會檔案資料電腦化程度、</w:t>
            </w:r>
            <w:r w:rsidRPr="00A631AB">
              <w:rPr>
                <w:rFonts w:ascii="新細明體" w:hAnsi="新細明體" w:cs="Arial" w:hint="eastAsia"/>
                <w:bCs/>
                <w:iCs/>
              </w:rPr>
              <w:t>網頁經營</w:t>
            </w:r>
            <w:r w:rsidRPr="00A631AB">
              <w:rPr>
                <w:rFonts w:ascii="新細明體" w:hAnsi="新細明體" w:cs="Arial" w:hint="eastAsia"/>
              </w:rPr>
              <w:t>？</w:t>
            </w:r>
          </w:p>
        </w:tc>
      </w:tr>
      <w:tr w:rsidR="00687EB6" w:rsidRPr="00A631AB" w:rsidTr="00194359">
        <w:tc>
          <w:tcPr>
            <w:tcW w:w="1209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活動績效</w:t>
            </w:r>
          </w:p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/>
              </w:rPr>
              <w:t>15%</w:t>
            </w:r>
          </w:p>
        </w:tc>
        <w:tc>
          <w:tcPr>
            <w:tcW w:w="3791" w:type="pct"/>
            <w:vAlign w:val="center"/>
          </w:tcPr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1.</w:t>
            </w:r>
            <w:r w:rsidRPr="00A631AB">
              <w:rPr>
                <w:rFonts w:ascii="新細明體" w:hAnsi="新細明體" w:cs="Arial" w:hint="eastAsia"/>
              </w:rPr>
              <w:t>學生會各項活動企劃</w:t>
            </w:r>
            <w:r w:rsidRPr="00A631AB">
              <w:rPr>
                <w:rFonts w:ascii="新細明體" w:hAnsi="新細明體" w:hint="eastAsia"/>
              </w:rPr>
              <w:t>、執行與考核評估</w:t>
            </w:r>
            <w:r w:rsidRPr="00A631AB">
              <w:rPr>
                <w:rFonts w:ascii="新細明體" w:hAnsi="新細明體" w:cs="Arial" w:hint="eastAsia"/>
              </w:rPr>
              <w:t>？活動辦理成效及會員參與程度？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2.</w:t>
            </w:r>
            <w:r w:rsidRPr="00A631AB">
              <w:rPr>
                <w:rFonts w:ascii="新細明體" w:hAnsi="新細明體" w:cs="Arial" w:hint="eastAsia"/>
              </w:rPr>
              <w:t>各項活動是否召開檢討會？紀錄是否詳實完整？大型活動是否實施問卷回饋分析？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3.</w:t>
            </w:r>
            <w:r w:rsidRPr="00A631AB">
              <w:rPr>
                <w:rFonts w:ascii="新細明體" w:hAnsi="新細明體" w:cs="Arial" w:hint="eastAsia"/>
              </w:rPr>
              <w:t>學生會是否協助舉辦校內各項活動？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4.</w:t>
            </w:r>
            <w:r w:rsidRPr="00A631AB">
              <w:rPr>
                <w:rFonts w:ascii="新細明體" w:hAnsi="新細明體" w:cs="Arial" w:hint="eastAsia"/>
              </w:rPr>
              <w:t>學生會是否參與或舉辦校際各項活動？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5.</w:t>
            </w:r>
            <w:r w:rsidRPr="00A631AB">
              <w:rPr>
                <w:rFonts w:ascii="新細明體" w:hAnsi="新細明體" w:cs="Arial" w:hint="eastAsia"/>
              </w:rPr>
              <w:t>學生會具傳統或特色之活動為何？</w:t>
            </w:r>
          </w:p>
        </w:tc>
      </w:tr>
    </w:tbl>
    <w:p w:rsidR="00687EB6" w:rsidRDefault="00687EB6" w:rsidP="00687EB6"/>
    <w:tbl>
      <w:tblPr>
        <w:tblW w:w="5426" w:type="pct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21"/>
        <w:gridCol w:w="7906"/>
      </w:tblGrid>
      <w:tr w:rsidR="00687EB6" w:rsidRPr="00A631AB" w:rsidTr="00194359">
        <w:tc>
          <w:tcPr>
            <w:tcW w:w="5000" w:type="pct"/>
            <w:gridSpan w:val="2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ind w:left="166" w:hangingChars="69" w:hanging="166"/>
              <w:jc w:val="both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三、立法部門評分項目</w:t>
            </w:r>
            <w:r w:rsidRPr="00A631AB">
              <w:rPr>
                <w:rFonts w:ascii="新細明體" w:hAnsi="新細明體" w:cs="Arial"/>
              </w:rPr>
              <w:t>(</w:t>
            </w:r>
            <w:proofErr w:type="gramStart"/>
            <w:r w:rsidRPr="00A631AB">
              <w:rPr>
                <w:rFonts w:ascii="新細明體" w:hAnsi="新細明體" w:cs="Arial" w:hint="eastAsia"/>
              </w:rPr>
              <w:t>佔</w:t>
            </w:r>
            <w:proofErr w:type="gramEnd"/>
            <w:r w:rsidRPr="00A631AB">
              <w:rPr>
                <w:rFonts w:ascii="新細明體" w:hAnsi="新細明體" w:cs="Arial"/>
              </w:rPr>
              <w:t>20%)</w:t>
            </w:r>
          </w:p>
        </w:tc>
      </w:tr>
      <w:tr w:rsidR="00687EB6" w:rsidRPr="00A631AB" w:rsidTr="00194359">
        <w:tc>
          <w:tcPr>
            <w:tcW w:w="1209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項</w:t>
            </w:r>
            <w:r w:rsidRPr="00A631AB">
              <w:rPr>
                <w:rFonts w:ascii="新細明體" w:hAnsi="新細明體" w:cs="Arial"/>
              </w:rPr>
              <w:t xml:space="preserve">  </w:t>
            </w:r>
            <w:r w:rsidRPr="00A631AB">
              <w:rPr>
                <w:rFonts w:ascii="新細明體" w:hAnsi="新細明體" w:cs="Arial" w:hint="eastAsia"/>
              </w:rPr>
              <w:t>目</w:t>
            </w:r>
          </w:p>
        </w:tc>
        <w:tc>
          <w:tcPr>
            <w:tcW w:w="3791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評</w:t>
            </w:r>
            <w:r w:rsidRPr="00A631AB">
              <w:rPr>
                <w:rFonts w:ascii="新細明體" w:hAnsi="新細明體" w:cs="Arial"/>
              </w:rPr>
              <w:t xml:space="preserve">  </w:t>
            </w:r>
            <w:r w:rsidRPr="00A631AB">
              <w:rPr>
                <w:rFonts w:ascii="新細明體" w:hAnsi="新細明體" w:cs="Arial" w:hint="eastAsia"/>
              </w:rPr>
              <w:t>分</w:t>
            </w:r>
            <w:r w:rsidRPr="00A631AB">
              <w:rPr>
                <w:rFonts w:ascii="新細明體" w:hAnsi="新細明體" w:cs="Arial"/>
              </w:rPr>
              <w:t xml:space="preserve">  </w:t>
            </w:r>
            <w:r w:rsidRPr="00A631AB">
              <w:rPr>
                <w:rFonts w:ascii="新細明體" w:hAnsi="新細明體" w:cs="Arial" w:hint="eastAsia"/>
              </w:rPr>
              <w:t>重</w:t>
            </w:r>
            <w:r w:rsidRPr="00A631AB">
              <w:rPr>
                <w:rFonts w:ascii="新細明體" w:hAnsi="新細明體" w:cs="Arial"/>
              </w:rPr>
              <w:t xml:space="preserve">  </w:t>
            </w:r>
            <w:r w:rsidRPr="00A631AB">
              <w:rPr>
                <w:rFonts w:ascii="新細明體" w:hAnsi="新細明體" w:cs="Arial" w:hint="eastAsia"/>
              </w:rPr>
              <w:t>點</w:t>
            </w:r>
          </w:p>
        </w:tc>
      </w:tr>
      <w:tr w:rsidR="00687EB6" w:rsidRPr="00A631AB" w:rsidTr="00194359">
        <w:tc>
          <w:tcPr>
            <w:tcW w:w="1209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ind w:leftChars="5" w:left="194" w:hangingChars="76" w:hanging="182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組織運作</w:t>
            </w:r>
          </w:p>
          <w:p w:rsidR="00687EB6" w:rsidRPr="00A631AB" w:rsidRDefault="00687EB6" w:rsidP="00194359">
            <w:pPr>
              <w:snapToGrid w:val="0"/>
              <w:spacing w:line="240" w:lineRule="atLeast"/>
              <w:ind w:left="166" w:hangingChars="69" w:hanging="166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/>
              </w:rPr>
              <w:t>10%</w:t>
            </w:r>
          </w:p>
        </w:tc>
        <w:tc>
          <w:tcPr>
            <w:tcW w:w="3791" w:type="pct"/>
          </w:tcPr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4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1.</w:t>
            </w:r>
            <w:r w:rsidRPr="00A631AB">
              <w:rPr>
                <w:rFonts w:ascii="新細明體" w:hAnsi="新細明體" w:cs="Arial" w:hint="eastAsia"/>
              </w:rPr>
              <w:t>各項章程、法規，行政部門是否配合立法部門運作？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4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2.</w:t>
            </w:r>
            <w:r w:rsidRPr="00A631AB">
              <w:rPr>
                <w:rFonts w:ascii="新細明體" w:hAnsi="新細明體" w:cs="Arial" w:hint="eastAsia"/>
              </w:rPr>
              <w:t>是否定期召開大會及訂定提案流程？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4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3.</w:t>
            </w:r>
            <w:r w:rsidRPr="00A631AB">
              <w:rPr>
                <w:rFonts w:ascii="新細明體" w:hAnsi="新細明體" w:cs="Arial" w:hint="eastAsia"/>
                <w:bCs/>
                <w:kern w:val="0"/>
              </w:rPr>
              <w:t>是否與行政部門有相對應的委員會運作？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4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hint="eastAsia"/>
              </w:rPr>
              <w:t>4.</w:t>
            </w:r>
            <w:r w:rsidRPr="00A631AB">
              <w:rPr>
                <w:rFonts w:ascii="新細明體" w:hAnsi="新細明體" w:hint="eastAsia"/>
              </w:rPr>
              <w:t>是否有行政部門幹部出席報告施政情形與備</w:t>
            </w:r>
            <w:proofErr w:type="gramStart"/>
            <w:r w:rsidRPr="00A631AB">
              <w:rPr>
                <w:rFonts w:ascii="新細明體" w:hAnsi="新細明體" w:hint="eastAsia"/>
              </w:rPr>
              <w:t>詢</w:t>
            </w:r>
            <w:proofErr w:type="gramEnd"/>
            <w:r w:rsidRPr="00A631AB">
              <w:rPr>
                <w:rFonts w:ascii="新細明體" w:hAnsi="新細明體" w:hint="eastAsia"/>
              </w:rPr>
              <w:t>之制度？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4"/>
              <w:rPr>
                <w:rFonts w:ascii="新細明體" w:hAnsi="新細明體" w:cs="Arial"/>
              </w:rPr>
            </w:pPr>
            <w:r>
              <w:rPr>
                <w:rFonts w:ascii="新細明體" w:hAnsi="新細明體" w:hint="eastAsia"/>
              </w:rPr>
              <w:t>5.</w:t>
            </w:r>
            <w:r w:rsidRPr="00A631AB">
              <w:rPr>
                <w:rFonts w:ascii="新細明體" w:hAnsi="新細明體" w:hint="eastAsia"/>
              </w:rPr>
              <w:t>行政與立法部門的溝通平台與協商機制？</w:t>
            </w:r>
          </w:p>
        </w:tc>
      </w:tr>
      <w:tr w:rsidR="00687EB6" w:rsidRPr="00A631AB" w:rsidTr="00194359">
        <w:tc>
          <w:tcPr>
            <w:tcW w:w="1209" w:type="pct"/>
            <w:vAlign w:val="center"/>
          </w:tcPr>
          <w:p w:rsidR="00687EB6" w:rsidRPr="00A631AB" w:rsidRDefault="00687EB6" w:rsidP="00194359">
            <w:pPr>
              <w:snapToGrid w:val="0"/>
              <w:spacing w:line="240" w:lineRule="atLeast"/>
              <w:ind w:leftChars="5" w:left="194" w:hangingChars="76" w:hanging="182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 w:hint="eastAsia"/>
              </w:rPr>
              <w:t>法規制度</w:t>
            </w:r>
          </w:p>
          <w:p w:rsidR="00687EB6" w:rsidRPr="00A631AB" w:rsidRDefault="00687EB6" w:rsidP="00194359">
            <w:pPr>
              <w:snapToGrid w:val="0"/>
              <w:spacing w:line="240" w:lineRule="atLeast"/>
              <w:ind w:leftChars="5" w:left="194" w:hangingChars="76" w:hanging="182"/>
              <w:jc w:val="center"/>
              <w:rPr>
                <w:rFonts w:ascii="新細明體" w:hAnsi="新細明體" w:cs="Arial"/>
              </w:rPr>
            </w:pPr>
            <w:r w:rsidRPr="00A631AB">
              <w:rPr>
                <w:rFonts w:ascii="新細明體" w:hAnsi="新細明體" w:cs="Arial"/>
              </w:rPr>
              <w:t>10%</w:t>
            </w:r>
          </w:p>
        </w:tc>
        <w:tc>
          <w:tcPr>
            <w:tcW w:w="3791" w:type="pct"/>
            <w:vAlign w:val="center"/>
          </w:tcPr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4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1.</w:t>
            </w:r>
            <w:r w:rsidRPr="00A631AB">
              <w:rPr>
                <w:rFonts w:ascii="新細明體" w:hAnsi="新細明體" w:cs="Arial" w:hint="eastAsia"/>
              </w:rPr>
              <w:t>是否制定及適時修訂適用之各類法規？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4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2.</w:t>
            </w:r>
            <w:r w:rsidRPr="00A631AB">
              <w:rPr>
                <w:rFonts w:ascii="新細明體" w:hAnsi="新細明體" w:cs="Arial" w:hint="eastAsia"/>
              </w:rPr>
              <w:t>各項章程、法規訂定、會議之議程、等各項會議或議決記錄是否詳實？</w:t>
            </w:r>
          </w:p>
          <w:p w:rsidR="00687EB6" w:rsidRPr="00A631AB" w:rsidRDefault="00687EB6" w:rsidP="00687EB6">
            <w:pPr>
              <w:adjustRightInd w:val="0"/>
              <w:snapToGrid w:val="0"/>
              <w:spacing w:line="240" w:lineRule="atLeast"/>
              <w:ind w:left="180" w:hangingChars="75" w:hanging="180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3.</w:t>
            </w:r>
            <w:r w:rsidRPr="00A631AB">
              <w:rPr>
                <w:rFonts w:ascii="新細明體" w:hAnsi="新細明體" w:cs="Arial" w:hint="eastAsia"/>
              </w:rPr>
              <w:t>修訂各項法規之前、後內容說明？各次修正時間是否詳實記載於各項法規名稱之下方？</w:t>
            </w:r>
          </w:p>
        </w:tc>
      </w:tr>
    </w:tbl>
    <w:p w:rsidR="006B1F70" w:rsidRPr="00687EB6" w:rsidRDefault="006B1F70"/>
    <w:sectPr w:rsidR="006B1F70" w:rsidRPr="00687EB6" w:rsidSect="00687EB6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1B" w:rsidRDefault="0052431B" w:rsidP="00687EB6">
      <w:r>
        <w:separator/>
      </w:r>
    </w:p>
  </w:endnote>
  <w:endnote w:type="continuationSeparator" w:id="0">
    <w:p w:rsidR="0052431B" w:rsidRDefault="0052431B" w:rsidP="0068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1B" w:rsidRDefault="0052431B" w:rsidP="00687EB6">
      <w:r>
        <w:separator/>
      </w:r>
    </w:p>
  </w:footnote>
  <w:footnote w:type="continuationSeparator" w:id="0">
    <w:p w:rsidR="0052431B" w:rsidRDefault="0052431B" w:rsidP="0068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B6" w:rsidRDefault="00687EB6" w:rsidP="00687EB6">
    <w:pPr>
      <w:pStyle w:val="a3"/>
      <w:jc w:val="right"/>
    </w:pPr>
    <w:r>
      <w:rPr>
        <w:rFonts w:hint="eastAsia"/>
      </w:rPr>
      <w:t>附件八</w:t>
    </w:r>
  </w:p>
  <w:p w:rsidR="00687EB6" w:rsidRDefault="00687E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10DA"/>
    <w:multiLevelType w:val="hybridMultilevel"/>
    <w:tmpl w:val="7C16B7B0"/>
    <w:lvl w:ilvl="0" w:tplc="7E7025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EB69E6"/>
    <w:multiLevelType w:val="hybridMultilevel"/>
    <w:tmpl w:val="C492CF64"/>
    <w:lvl w:ilvl="0" w:tplc="C076F8A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1326D39"/>
    <w:multiLevelType w:val="hybridMultilevel"/>
    <w:tmpl w:val="20AE1942"/>
    <w:lvl w:ilvl="0" w:tplc="C80AA84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1269DF"/>
    <w:multiLevelType w:val="hybridMultilevel"/>
    <w:tmpl w:val="3CA6217C"/>
    <w:lvl w:ilvl="0" w:tplc="D138EA6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A32F1"/>
    <w:multiLevelType w:val="hybridMultilevel"/>
    <w:tmpl w:val="EC4A7CE4"/>
    <w:lvl w:ilvl="0" w:tplc="DEB44E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580AF7"/>
    <w:multiLevelType w:val="hybridMultilevel"/>
    <w:tmpl w:val="A66ADB6A"/>
    <w:lvl w:ilvl="0" w:tplc="2A3C84B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3B9"/>
    <w:multiLevelType w:val="hybridMultilevel"/>
    <w:tmpl w:val="39AE29C6"/>
    <w:lvl w:ilvl="0" w:tplc="0409000F">
      <w:start w:val="1"/>
      <w:numFmt w:val="decimal"/>
      <w:lvlText w:val="%1."/>
      <w:lvlJc w:val="left"/>
      <w:pPr>
        <w:ind w:left="374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A6F5F78"/>
    <w:multiLevelType w:val="hybridMultilevel"/>
    <w:tmpl w:val="47B2FBB4"/>
    <w:lvl w:ilvl="0" w:tplc="21309ED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E833E65"/>
    <w:multiLevelType w:val="hybridMultilevel"/>
    <w:tmpl w:val="B02C0C80"/>
    <w:lvl w:ilvl="0" w:tplc="0409000F">
      <w:start w:val="1"/>
      <w:numFmt w:val="decimal"/>
      <w:lvlText w:val="%1."/>
      <w:lvlJc w:val="left"/>
      <w:pPr>
        <w:ind w:left="374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BB2DB6"/>
    <w:multiLevelType w:val="hybridMultilevel"/>
    <w:tmpl w:val="0250FAFE"/>
    <w:lvl w:ilvl="0" w:tplc="21309ED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B6"/>
    <w:rsid w:val="0052431B"/>
    <w:rsid w:val="00687EB6"/>
    <w:rsid w:val="006B1F70"/>
    <w:rsid w:val="00783724"/>
    <w:rsid w:val="00A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533555-C782-4316-A1DA-CC7A1368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87E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87E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7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2020-12-15T08:39:00Z</dcterms:created>
  <dcterms:modified xsi:type="dcterms:W3CDTF">2020-12-15T08:39:00Z</dcterms:modified>
</cp:coreProperties>
</file>