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DC" w:rsidRPr="0098173C" w:rsidRDefault="009D75B3" w:rsidP="00C15BDC">
      <w:pPr>
        <w:jc w:val="center"/>
        <w:rPr>
          <w:rFonts w:ascii="標楷體" w:eastAsia="標楷體" w:hAnsi="標楷體"/>
          <w:sz w:val="44"/>
          <w:szCs w:val="44"/>
        </w:rPr>
      </w:pPr>
      <w:r w:rsidRPr="0098173C">
        <w:rPr>
          <w:rFonts w:ascii="標楷體" w:eastAsia="標楷體" w:hAnsi="標楷體" w:hint="eastAsia"/>
          <w:sz w:val="44"/>
          <w:szCs w:val="44"/>
        </w:rPr>
        <w:t>國立高雄師範大學師就處</w:t>
      </w:r>
    </w:p>
    <w:p w:rsidR="0019694E" w:rsidRPr="0098173C" w:rsidRDefault="009D75B3" w:rsidP="00C15BDC">
      <w:pPr>
        <w:jc w:val="center"/>
        <w:rPr>
          <w:rFonts w:ascii="標楷體" w:eastAsia="標楷體" w:hAnsi="標楷體"/>
          <w:sz w:val="44"/>
          <w:szCs w:val="44"/>
        </w:rPr>
      </w:pPr>
      <w:r w:rsidRPr="0098173C">
        <w:rPr>
          <w:rFonts w:ascii="標楷體" w:eastAsia="標楷體" w:hAnsi="標楷體" w:cs="SimSun"/>
          <w:color w:val="000000"/>
          <w:spacing w:val="-8"/>
          <w:sz w:val="44"/>
          <w:szCs w:val="44"/>
        </w:rPr>
        <w:t>「</w:t>
      </w:r>
      <w:r w:rsidRPr="0098173C">
        <w:rPr>
          <w:rFonts w:ascii="標楷體" w:eastAsia="標楷體" w:hAnsi="標楷體" w:hint="eastAsia"/>
          <w:sz w:val="44"/>
          <w:szCs w:val="44"/>
        </w:rPr>
        <w:t>2019書香</w:t>
      </w:r>
      <w:proofErr w:type="gramStart"/>
      <w:r w:rsidRPr="0098173C">
        <w:rPr>
          <w:rFonts w:ascii="標楷體" w:eastAsia="標楷體" w:hAnsi="標楷體" w:hint="eastAsia"/>
          <w:sz w:val="44"/>
          <w:szCs w:val="44"/>
        </w:rPr>
        <w:t>週</w:t>
      </w:r>
      <w:proofErr w:type="gramEnd"/>
      <w:r w:rsidRPr="0098173C">
        <w:rPr>
          <w:rFonts w:ascii="標楷體" w:eastAsia="標楷體" w:hAnsi="標楷體" w:hint="eastAsia"/>
          <w:sz w:val="44"/>
          <w:szCs w:val="44"/>
        </w:rPr>
        <w:t>-</w:t>
      </w:r>
      <w:r w:rsidRPr="00631355">
        <w:rPr>
          <w:rFonts w:ascii="標楷體" w:eastAsia="標楷體" w:hAnsi="標楷體"/>
          <w:sz w:val="40"/>
          <w:szCs w:val="44"/>
        </w:rPr>
        <w:t>創意書籤設計比賽</w:t>
      </w:r>
      <w:r w:rsidRPr="0098173C">
        <w:rPr>
          <w:rFonts w:ascii="標楷體" w:eastAsia="標楷體" w:hAnsi="標楷體" w:cs="SimSun"/>
          <w:color w:val="000000"/>
          <w:spacing w:val="-7"/>
          <w:sz w:val="44"/>
          <w:szCs w:val="44"/>
        </w:rPr>
        <w:t>」</w:t>
      </w:r>
      <w:r w:rsidRPr="0098173C">
        <w:rPr>
          <w:rFonts w:ascii="標楷體" w:eastAsia="標楷體" w:hAnsi="標楷體" w:cs="SimSun"/>
          <w:color w:val="000000"/>
          <w:spacing w:val="-8"/>
          <w:sz w:val="44"/>
          <w:szCs w:val="44"/>
        </w:rPr>
        <w:t>簡章</w:t>
      </w:r>
    </w:p>
    <w:p w:rsidR="00C15BDC" w:rsidRPr="0098173C" w:rsidRDefault="00C15BDC" w:rsidP="00C15BDC">
      <w:pPr>
        <w:autoSpaceDE w:val="0"/>
        <w:autoSpaceDN w:val="0"/>
        <w:rPr>
          <w:rFonts w:ascii="標楷體" w:eastAsia="標楷體" w:hAnsi="標楷體" w:cs="SimSun"/>
          <w:color w:val="000000"/>
          <w:spacing w:val="-8"/>
          <w:sz w:val="44"/>
          <w:szCs w:val="44"/>
        </w:rPr>
      </w:pPr>
    </w:p>
    <w:p w:rsidR="00E517F1" w:rsidRPr="00E517F1" w:rsidRDefault="00E517F1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比賽宗旨：</w:t>
      </w:r>
    </w:p>
    <w:p w:rsidR="0019694E" w:rsidRPr="0044223E" w:rsidRDefault="002D3F4A" w:rsidP="0044223E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9694E" w:rsidRPr="00E517F1">
        <w:rPr>
          <w:rFonts w:ascii="標楷體" w:eastAsia="標楷體" w:hAnsi="標楷體" w:hint="eastAsia"/>
        </w:rPr>
        <w:t>藉由創意書籤設計比賽，</w:t>
      </w:r>
      <w:r w:rsidR="008C1888" w:rsidRPr="008C1888">
        <w:rPr>
          <w:rFonts w:ascii="標楷體" w:eastAsia="標楷體" w:hAnsi="標楷體" w:hint="eastAsia"/>
        </w:rPr>
        <w:t>以</w:t>
      </w:r>
      <w:r w:rsidR="008C1888">
        <w:rPr>
          <w:rFonts w:ascii="標楷體" w:eastAsia="標楷體" w:hAnsi="標楷體" w:hint="eastAsia"/>
        </w:rPr>
        <w:t>10本書為</w:t>
      </w:r>
      <w:r w:rsidR="008C1888" w:rsidRPr="008C1888">
        <w:rPr>
          <w:rFonts w:ascii="標楷體" w:eastAsia="標楷體" w:hAnsi="標楷體" w:hint="eastAsia"/>
        </w:rPr>
        <w:t>設計切入點，思考</w:t>
      </w:r>
      <w:r w:rsidR="008C1888">
        <w:rPr>
          <w:rFonts w:ascii="標楷體" w:eastAsia="標楷體" w:hAnsi="標楷體" w:hint="eastAsia"/>
        </w:rPr>
        <w:t>書中的圖與文</w:t>
      </w:r>
      <w:r w:rsidR="0044223E">
        <w:rPr>
          <w:rFonts w:ascii="標楷體" w:eastAsia="標楷體" w:hAnsi="標楷體" w:hint="eastAsia"/>
        </w:rPr>
        <w:t>，並融會貫通</w:t>
      </w:r>
      <w:r w:rsidR="0044223E" w:rsidRPr="00E517F1">
        <w:rPr>
          <w:rFonts w:ascii="標楷體" w:eastAsia="標楷體" w:hAnsi="標楷體" w:hint="eastAsia"/>
        </w:rPr>
        <w:t>，</w:t>
      </w:r>
      <w:r w:rsidR="0044223E">
        <w:rPr>
          <w:rFonts w:ascii="標楷體" w:eastAsia="標楷體" w:hAnsi="標楷體" w:hint="eastAsia"/>
        </w:rPr>
        <w:t>重新設計後</w:t>
      </w:r>
      <w:r w:rsidR="008C1888" w:rsidRPr="0044223E">
        <w:rPr>
          <w:rFonts w:ascii="標楷體" w:eastAsia="標楷體" w:hAnsi="標楷體" w:hint="eastAsia"/>
        </w:rPr>
        <w:t>作為創作主題，而學生在親手製作書籤的過程中，</w:t>
      </w:r>
      <w:r w:rsidR="0044223E" w:rsidRPr="008C1888">
        <w:rPr>
          <w:rFonts w:ascii="標楷體" w:eastAsia="標楷體" w:hAnsi="標楷體" w:hint="eastAsia"/>
        </w:rPr>
        <w:t>學習美感的呈現，充分激發學生之想像與創意。</w:t>
      </w:r>
      <w:r w:rsidR="0044223E">
        <w:rPr>
          <w:rFonts w:ascii="標楷體" w:eastAsia="標楷體" w:hAnsi="標楷體" w:hint="eastAsia"/>
        </w:rPr>
        <w:t>以及</w:t>
      </w:r>
      <w:r w:rsidR="0019694E" w:rsidRPr="0044223E">
        <w:rPr>
          <w:rFonts w:ascii="標楷體" w:eastAsia="標楷體" w:hAnsi="標楷體" w:hint="eastAsia"/>
        </w:rPr>
        <w:t>體驗閱讀樂趣，</w:t>
      </w:r>
      <w:r w:rsidR="008C1888" w:rsidRPr="0044223E">
        <w:rPr>
          <w:rFonts w:ascii="標楷體" w:eastAsia="標楷體" w:hAnsi="標楷體" w:hint="eastAsia"/>
        </w:rPr>
        <w:t>養成運用佳句、名言的能力，使學生樂於接近圖書進而培養良好的閱讀習慣、態度。</w:t>
      </w:r>
      <w:r w:rsidR="0019694E" w:rsidRPr="0044223E">
        <w:rPr>
          <w:rFonts w:ascii="標楷體" w:eastAsia="標楷體" w:hAnsi="標楷體" w:hint="eastAsia"/>
        </w:rPr>
        <w:t>進階發揮聯想將其元素融入於作品，豐富自身生活。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主辦單位：</w:t>
      </w:r>
    </w:p>
    <w:p w:rsidR="0019694E" w:rsidRPr="00E517F1" w:rsidRDefault="0019694E" w:rsidP="00E517F1">
      <w:pPr>
        <w:pStyle w:val="a7"/>
        <w:ind w:leftChars="0" w:left="763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師資培育與就業輔導處。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參賽人員：</w:t>
      </w:r>
    </w:p>
    <w:p w:rsidR="0019694E" w:rsidRPr="00E517F1" w:rsidRDefault="0019694E" w:rsidP="00E517F1">
      <w:pPr>
        <w:pStyle w:val="a7"/>
        <w:ind w:leftChars="0" w:left="763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本校師就處教程生，系上</w:t>
      </w:r>
      <w:proofErr w:type="gramStart"/>
      <w:r w:rsidRPr="00E517F1">
        <w:rPr>
          <w:rFonts w:ascii="標楷體" w:eastAsia="標楷體" w:hAnsi="標楷體" w:hint="eastAsia"/>
        </w:rPr>
        <w:t>師陪生</w:t>
      </w:r>
      <w:proofErr w:type="gramEnd"/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C15BDC" w:rsidRPr="00E517F1" w:rsidRDefault="00C15BDC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作品送件及收件截止日期</w:t>
      </w:r>
      <w:r w:rsidR="0019694E" w:rsidRPr="00E517F1">
        <w:rPr>
          <w:rFonts w:ascii="標楷體" w:eastAsia="標楷體" w:hAnsi="標楷體" w:hint="eastAsia"/>
        </w:rPr>
        <w:t>：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（一）將實體作品及報名表(附件</w:t>
      </w:r>
      <w:r w:rsidR="007B758A">
        <w:rPr>
          <w:rFonts w:ascii="標楷體" w:eastAsia="標楷體" w:hAnsi="標楷體" w:hint="eastAsia"/>
        </w:rPr>
        <w:t>二</w:t>
      </w:r>
      <w:r w:rsidRPr="0098173C">
        <w:rPr>
          <w:rFonts w:ascii="標楷體" w:eastAsia="標楷體" w:hAnsi="標楷體" w:hint="eastAsia"/>
        </w:rPr>
        <w:t>)送至國立高雄師範大學師就處</w:t>
      </w:r>
      <w:r w:rsidR="005F7094">
        <w:rPr>
          <w:rFonts w:ascii="標楷體" w:eastAsia="標楷體" w:hAnsi="標楷體" w:hint="eastAsia"/>
        </w:rPr>
        <w:t>課程組</w:t>
      </w:r>
      <w:r w:rsidRPr="0098173C">
        <w:rPr>
          <w:rFonts w:ascii="標楷體" w:eastAsia="標楷體" w:hAnsi="標楷體" w:hint="eastAsia"/>
        </w:rPr>
        <w:t>。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（二）</w:t>
      </w:r>
      <w:r w:rsidR="00976149" w:rsidRPr="0098173C">
        <w:rPr>
          <w:rFonts w:ascii="標楷體" w:eastAsia="標楷體" w:hAnsi="標楷體" w:hint="eastAsia"/>
        </w:rPr>
        <w:t>收件日期於</w:t>
      </w:r>
      <w:r w:rsidRPr="0098173C">
        <w:rPr>
          <w:rFonts w:ascii="標楷體" w:eastAsia="標楷體" w:hAnsi="標楷體" w:hint="eastAsia"/>
        </w:rPr>
        <w:t>108年4月</w:t>
      </w:r>
      <w:r w:rsidR="002C72F6">
        <w:rPr>
          <w:rFonts w:ascii="標楷體" w:eastAsia="標楷體" w:hAnsi="標楷體" w:hint="eastAsia"/>
        </w:rPr>
        <w:t>15</w:t>
      </w:r>
      <w:r w:rsidRPr="0098173C">
        <w:rPr>
          <w:rFonts w:ascii="標楷體" w:eastAsia="標楷體" w:hAnsi="標楷體" w:hint="eastAsia"/>
        </w:rPr>
        <w:t>至108年4月</w:t>
      </w:r>
      <w:r w:rsidR="002C72F6">
        <w:rPr>
          <w:rFonts w:ascii="標楷體" w:eastAsia="標楷體" w:hAnsi="標楷體" w:hint="eastAsia"/>
        </w:rPr>
        <w:t>18</w:t>
      </w:r>
      <w:r w:rsidRPr="0098173C">
        <w:rPr>
          <w:rFonts w:ascii="標楷體" w:eastAsia="標楷體" w:hAnsi="標楷體" w:hint="eastAsia"/>
        </w:rPr>
        <w:t>日下午 5:30 截止。</w:t>
      </w:r>
    </w:p>
    <w:p w:rsidR="0019694E" w:rsidRPr="0098173C" w:rsidRDefault="00C15BDC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（三）交件步驟：</w:t>
      </w:r>
    </w:p>
    <w:p w:rsidR="00C15BDC" w:rsidRPr="0098173C" w:rsidRDefault="00C15BDC" w:rsidP="00C15BDC">
      <w:pPr>
        <w:ind w:leftChars="118" w:left="283" w:firstLineChars="295" w:firstLine="708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1.</w:t>
      </w:r>
      <w:proofErr w:type="gramStart"/>
      <w:r w:rsidRPr="0098173C">
        <w:rPr>
          <w:rFonts w:ascii="標楷體" w:eastAsia="標楷體" w:hAnsi="標楷體" w:hint="eastAsia"/>
        </w:rPr>
        <w:t>教程生請於</w:t>
      </w:r>
      <w:proofErr w:type="gramEnd"/>
      <w:r w:rsidRPr="0098173C">
        <w:rPr>
          <w:rFonts w:ascii="標楷體" w:eastAsia="標楷體" w:hAnsi="標楷體" w:hint="eastAsia"/>
        </w:rPr>
        <w:t>4月18日前至學生平台-競賽活動報名</w:t>
      </w:r>
    </w:p>
    <w:p w:rsidR="00C15BDC" w:rsidRPr="0098173C" w:rsidRDefault="00C15BDC" w:rsidP="00C15BDC">
      <w:pPr>
        <w:ind w:leftChars="118" w:left="283" w:firstLineChars="295" w:firstLine="708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 xml:space="preserve"> (</w:t>
      </w:r>
      <w:hyperlink r:id="rId9" w:history="1">
        <w:r w:rsidR="00093F49" w:rsidRPr="00093F49">
          <w:rPr>
            <w:rStyle w:val="a8"/>
          </w:rPr>
          <w:t>http://140.127.56.86/ecp/Workshop_Order.aspx?Aid=356</w:t>
        </w:r>
      </w:hyperlink>
      <w:r w:rsidRPr="0098173C">
        <w:rPr>
          <w:rFonts w:ascii="標楷體" w:eastAsia="標楷體" w:hAnsi="標楷體" w:hint="eastAsia"/>
        </w:rPr>
        <w:t>)，</w:t>
      </w:r>
    </w:p>
    <w:p w:rsidR="00C15BDC" w:rsidRPr="0098173C" w:rsidRDefault="00C15BDC" w:rsidP="00C15BDC">
      <w:pPr>
        <w:ind w:leftChars="118" w:left="283" w:firstLineChars="295" w:firstLine="708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2.系上</w:t>
      </w:r>
      <w:proofErr w:type="gramStart"/>
      <w:r w:rsidRPr="0098173C">
        <w:rPr>
          <w:rFonts w:ascii="標楷體" w:eastAsia="標楷體" w:hAnsi="標楷體" w:hint="eastAsia"/>
        </w:rPr>
        <w:t>師培生請</w:t>
      </w:r>
      <w:proofErr w:type="gramEnd"/>
      <w:r w:rsidRPr="0098173C">
        <w:rPr>
          <w:rFonts w:ascii="標楷體" w:eastAsia="標楷體" w:hAnsi="標楷體" w:hint="eastAsia"/>
        </w:rPr>
        <w:t>於4月18日前至google表單報名</w:t>
      </w:r>
    </w:p>
    <w:p w:rsidR="00C15BDC" w:rsidRPr="00631355" w:rsidRDefault="00C15BDC" w:rsidP="00C15BDC">
      <w:pPr>
        <w:ind w:leftChars="118" w:left="283" w:firstLineChars="295" w:firstLine="708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(</w:t>
      </w:r>
      <w:hyperlink r:id="rId10" w:history="1">
        <w:r w:rsidR="00631355" w:rsidRPr="00631355">
          <w:rPr>
            <w:rStyle w:val="a8"/>
          </w:rPr>
          <w:t>https://goo.gl/forms/6wyOTtR2ZTk5nyS23</w:t>
        </w:r>
      </w:hyperlink>
      <w:r w:rsidRPr="0098173C">
        <w:rPr>
          <w:rFonts w:ascii="標楷體" w:eastAsia="標楷體" w:hAnsi="標楷體" w:hint="eastAsia"/>
        </w:rPr>
        <w:t>)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</w:p>
    <w:p w:rsidR="006B0291" w:rsidRPr="00E517F1" w:rsidRDefault="006B0291" w:rsidP="006B029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作品規格：</w:t>
      </w:r>
    </w:p>
    <w:p w:rsidR="006B0291" w:rsidRDefault="006B0291" w:rsidP="006B0291">
      <w:pPr>
        <w:pStyle w:val="a7"/>
        <w:ind w:leftChars="0" w:left="76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每一書籤長</w:t>
      </w:r>
      <w:r>
        <w:rPr>
          <w:rFonts w:ascii="標楷體" w:eastAsia="標楷體" w:hAnsi="標楷體" w:hint="eastAsia"/>
        </w:rPr>
        <w:t>16</w:t>
      </w:r>
      <w:r w:rsidRPr="0098173C">
        <w:rPr>
          <w:rFonts w:ascii="標楷體" w:eastAsia="標楷體" w:hAnsi="標楷體" w:hint="eastAsia"/>
        </w:rPr>
        <w:t>公分、寬6公分，紙張自備，</w:t>
      </w:r>
      <w:proofErr w:type="gramStart"/>
      <w:r w:rsidRPr="0098173C">
        <w:rPr>
          <w:rFonts w:ascii="標楷體" w:eastAsia="標楷體" w:hAnsi="標楷體" w:hint="eastAsia"/>
        </w:rPr>
        <w:t>直式或橫式</w:t>
      </w:r>
      <w:proofErr w:type="gramEnd"/>
      <w:r w:rsidRPr="0098173C">
        <w:rPr>
          <w:rFonts w:ascii="標楷體" w:eastAsia="標楷體" w:hAnsi="標楷體" w:hint="eastAsia"/>
        </w:rPr>
        <w:t>不拘，</w:t>
      </w:r>
      <w:r w:rsidR="00631355">
        <w:rPr>
          <w:rFonts w:ascii="標楷體" w:eastAsia="標楷體" w:hAnsi="標楷體" w:hint="eastAsia"/>
        </w:rPr>
        <w:t>材料、</w:t>
      </w:r>
      <w:r w:rsidRPr="0098173C">
        <w:rPr>
          <w:rFonts w:ascii="標楷體" w:eastAsia="標楷體" w:hAnsi="標楷體" w:hint="eastAsia"/>
        </w:rPr>
        <w:t>字體、素材不限。</w:t>
      </w:r>
    </w:p>
    <w:p w:rsidR="006B0291" w:rsidRPr="0098173C" w:rsidRDefault="006B0291" w:rsidP="006B0291">
      <w:pPr>
        <w:pStyle w:val="a7"/>
        <w:ind w:leftChars="0" w:left="763"/>
        <w:rPr>
          <w:rFonts w:ascii="標楷體" w:eastAsia="標楷體" w:hAnsi="標楷體"/>
        </w:rPr>
      </w:pPr>
    </w:p>
    <w:p w:rsidR="006B0291" w:rsidRDefault="006B0291" w:rsidP="006B029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B0291">
        <w:rPr>
          <w:rFonts w:ascii="標楷體" w:eastAsia="標楷體" w:hAnsi="標楷體" w:hint="eastAsia"/>
        </w:rPr>
        <w:t>作品主題：</w:t>
      </w:r>
    </w:p>
    <w:p w:rsidR="006B0291" w:rsidRDefault="006B0291" w:rsidP="006B0291">
      <w:pPr>
        <w:pStyle w:val="a7"/>
        <w:ind w:leftChars="0" w:left="763"/>
        <w:rPr>
          <w:rFonts w:ascii="標楷體" w:eastAsia="標楷體" w:hAnsi="標楷體"/>
        </w:rPr>
      </w:pPr>
      <w:r w:rsidRPr="006B0291">
        <w:rPr>
          <w:rFonts w:ascii="標楷體" w:eastAsia="標楷體" w:hAnsi="標楷體" w:hint="eastAsia"/>
        </w:rPr>
        <w:t>創作題材，內容如下</w:t>
      </w:r>
    </w:p>
    <w:p w:rsidR="006B0291" w:rsidRDefault="006B0291" w:rsidP="006B029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作品需</w:t>
      </w:r>
      <w:r w:rsidRPr="006B0291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10本書籍(附件</w:t>
      </w:r>
      <w:r w:rsidR="007B758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)為參考內容</w:t>
      </w:r>
      <w:r w:rsidR="00885D53">
        <w:rPr>
          <w:rFonts w:ascii="標楷體" w:eastAsia="標楷體" w:hAnsi="標楷體" w:hint="eastAsia"/>
        </w:rPr>
        <w:t>，</w:t>
      </w:r>
      <w:proofErr w:type="gramStart"/>
      <w:r w:rsidR="00885D53">
        <w:rPr>
          <w:rFonts w:ascii="標楷體" w:eastAsia="標楷體" w:hAnsi="標楷體" w:hint="eastAsia"/>
        </w:rPr>
        <w:t>請擇1本</w:t>
      </w:r>
      <w:proofErr w:type="gramEnd"/>
      <w:r w:rsidR="00885D53">
        <w:rPr>
          <w:rFonts w:ascii="標楷體" w:eastAsia="標楷體" w:hAnsi="標楷體" w:hint="eastAsia"/>
        </w:rPr>
        <w:t>為主題素材。</w:t>
      </w:r>
    </w:p>
    <w:p w:rsidR="006B0291" w:rsidRDefault="006B0291" w:rsidP="006B029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作品內須含有書內的話語</w:t>
      </w:r>
    </w:p>
    <w:p w:rsidR="003C130F" w:rsidRPr="003C130F" w:rsidRDefault="003C130F" w:rsidP="003C130F">
      <w:pPr>
        <w:snapToGrid w:val="0"/>
        <w:ind w:left="1560"/>
        <w:rPr>
          <w:rFonts w:ascii="標楷體" w:eastAsia="標楷體" w:hAnsi="標楷體"/>
          <w:szCs w:val="24"/>
        </w:rPr>
      </w:pPr>
      <w:r w:rsidRPr="003C130F">
        <w:rPr>
          <w:rFonts w:ascii="標楷體" w:eastAsia="標楷體" w:hAnsi="標楷體"/>
          <w:szCs w:val="24"/>
        </w:rPr>
        <w:t>A.</w:t>
      </w:r>
      <w:r>
        <w:rPr>
          <w:rFonts w:ascii="標楷體" w:eastAsia="標楷體" w:hAnsi="標楷體"/>
          <w:szCs w:val="24"/>
        </w:rPr>
        <w:t>文字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</w:rPr>
        <w:t>書內的字詞</w:t>
      </w:r>
      <w:r>
        <w:rPr>
          <w:rFonts w:ascii="標楷體" w:eastAsia="標楷體" w:hAnsi="標楷體" w:hint="eastAsia"/>
          <w:szCs w:val="24"/>
        </w:rPr>
        <w:t>進行編排</w:t>
      </w:r>
      <w:r w:rsidRPr="003C130F">
        <w:rPr>
          <w:rFonts w:ascii="標楷體" w:eastAsia="標楷體" w:hAnsi="標楷體"/>
          <w:szCs w:val="24"/>
        </w:rPr>
        <w:t>。</w:t>
      </w:r>
    </w:p>
    <w:p w:rsidR="003C130F" w:rsidRPr="003C130F" w:rsidRDefault="003C130F" w:rsidP="003C130F">
      <w:pPr>
        <w:snapToGrid w:val="0"/>
        <w:ind w:left="1560"/>
        <w:rPr>
          <w:rFonts w:ascii="標楷體" w:eastAsia="標楷體" w:hAnsi="標楷體"/>
          <w:szCs w:val="24"/>
        </w:rPr>
      </w:pPr>
      <w:r w:rsidRPr="003C130F">
        <w:rPr>
          <w:rFonts w:ascii="標楷體" w:eastAsia="標楷體" w:hAnsi="標楷體"/>
          <w:szCs w:val="24"/>
        </w:rPr>
        <w:t>B.插圖：</w:t>
      </w:r>
      <w:r w:rsidR="00885D53">
        <w:rPr>
          <w:rFonts w:ascii="標楷體" w:eastAsia="標楷體" w:hAnsi="標楷體" w:hint="eastAsia"/>
          <w:szCs w:val="24"/>
        </w:rPr>
        <w:t>以</w:t>
      </w:r>
      <w:r w:rsidR="00885D53">
        <w:rPr>
          <w:rFonts w:ascii="標楷體" w:eastAsia="標楷體" w:hAnsi="標楷體" w:hint="eastAsia"/>
        </w:rPr>
        <w:t>書內的故事意境、相關圖像</w:t>
      </w:r>
      <w:r w:rsidR="00885D53">
        <w:rPr>
          <w:rFonts w:ascii="標楷體" w:eastAsia="標楷體" w:hAnsi="標楷體" w:hint="eastAsia"/>
          <w:szCs w:val="24"/>
        </w:rPr>
        <w:t>進行創意</w:t>
      </w:r>
      <w:r>
        <w:rPr>
          <w:rFonts w:ascii="標楷體" w:eastAsia="標楷體" w:hAnsi="標楷體" w:hint="eastAsia"/>
          <w:szCs w:val="24"/>
        </w:rPr>
        <w:t>設計</w:t>
      </w:r>
      <w:r w:rsidR="00885D53">
        <w:rPr>
          <w:rFonts w:ascii="標楷體" w:eastAsia="標楷體" w:hAnsi="標楷體" w:hint="eastAsia"/>
          <w:szCs w:val="24"/>
        </w:rPr>
        <w:t>與編排，</w:t>
      </w:r>
      <w:r>
        <w:rPr>
          <w:rFonts w:ascii="標楷體" w:eastAsia="標楷體" w:hAnsi="標楷體" w:hint="eastAsia"/>
          <w:szCs w:val="24"/>
        </w:rPr>
        <w:t>勿抄襲為主</w:t>
      </w:r>
      <w:r w:rsidR="00885D53">
        <w:rPr>
          <w:rFonts w:ascii="標楷體" w:eastAsia="標楷體" w:hAnsi="標楷體" w:hint="eastAsia"/>
          <w:szCs w:val="24"/>
        </w:rPr>
        <w:t>，</w:t>
      </w:r>
      <w:r w:rsidR="00885D53">
        <w:rPr>
          <w:rFonts w:ascii="標楷體" w:eastAsia="標楷體" w:hAnsi="標楷體"/>
          <w:szCs w:val="24"/>
        </w:rPr>
        <w:t>彩色為主、黑白亦可。平面繪製，不可立體浮雕，整張均可自由設計</w:t>
      </w:r>
      <w:r w:rsidRPr="003C130F">
        <w:rPr>
          <w:rFonts w:ascii="標楷體" w:eastAsia="標楷體" w:hAnsi="標楷體"/>
          <w:szCs w:val="24"/>
        </w:rPr>
        <w:t>。</w:t>
      </w:r>
    </w:p>
    <w:p w:rsidR="006B0291" w:rsidRPr="003C130F" w:rsidRDefault="006B0291" w:rsidP="007B758A">
      <w:pPr>
        <w:rPr>
          <w:rFonts w:ascii="標楷體" w:eastAsia="標楷體" w:hAnsi="標楷體"/>
        </w:rPr>
      </w:pPr>
    </w:p>
    <w:p w:rsid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報名方式：</w:t>
      </w:r>
    </w:p>
    <w:p w:rsidR="009D75B3" w:rsidRPr="00E517F1" w:rsidRDefault="0019694E" w:rsidP="00E517F1">
      <w:pPr>
        <w:pStyle w:val="a7"/>
        <w:ind w:leftChars="0" w:left="763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請至本處</w:t>
      </w:r>
      <w:r w:rsidR="005F7094">
        <w:rPr>
          <w:rFonts w:ascii="標楷體" w:eastAsia="標楷體" w:hAnsi="標楷體" w:hint="eastAsia"/>
        </w:rPr>
        <w:t>課程組</w:t>
      </w:r>
      <w:r w:rsidRPr="00E517F1">
        <w:rPr>
          <w:rFonts w:ascii="標楷體" w:eastAsia="標楷體" w:hAnsi="標楷體" w:hint="eastAsia"/>
        </w:rPr>
        <w:t>網站</w:t>
      </w:r>
      <w:proofErr w:type="gramStart"/>
      <w:r w:rsidRPr="00E517F1">
        <w:rPr>
          <w:rFonts w:ascii="標楷體" w:eastAsia="標楷體" w:hAnsi="標楷體" w:hint="eastAsia"/>
        </w:rPr>
        <w:t>（</w:t>
      </w:r>
      <w:proofErr w:type="gramEnd"/>
      <w:r w:rsidR="002A7AD2">
        <w:fldChar w:fldCharType="begin"/>
      </w:r>
      <w:r w:rsidR="002A7AD2">
        <w:instrText xml:space="preserve"> HYPERLINK "http://140.127.56.51/Default.aspx?Kind=s1" </w:instrText>
      </w:r>
      <w:r w:rsidR="002A7AD2">
        <w:fldChar w:fldCharType="separate"/>
      </w:r>
      <w:r w:rsidR="002A7AD2" w:rsidRPr="002A7AD2">
        <w:rPr>
          <w:rStyle w:val="a8"/>
        </w:rPr>
        <w:t>http://140.127.56.51/Default.aspx?Kind=s1</w:t>
      </w:r>
      <w:r w:rsidR="002A7AD2">
        <w:fldChar w:fldCharType="end"/>
      </w:r>
      <w:r w:rsidRPr="00E517F1">
        <w:rPr>
          <w:rFonts w:ascii="標楷體" w:eastAsia="標楷體" w:hAnsi="標楷體" w:hint="eastAsia"/>
        </w:rPr>
        <w:t>）之活動訊息</w:t>
      </w:r>
      <w:r w:rsidR="00E517F1" w:rsidRPr="00E517F1">
        <w:rPr>
          <w:rFonts w:ascii="標楷體" w:eastAsia="標楷體" w:hAnsi="標楷體" w:hint="eastAsia"/>
        </w:rPr>
        <w:t>「</w:t>
      </w:r>
      <w:r w:rsidRPr="00E517F1">
        <w:rPr>
          <w:rFonts w:ascii="標楷體" w:eastAsia="標楷體" w:hAnsi="標楷體" w:hint="eastAsia"/>
        </w:rPr>
        <w:t>2019書香週-創意書籤設計比賽</w:t>
      </w:r>
      <w:r w:rsidR="00E517F1" w:rsidRPr="00E517F1">
        <w:rPr>
          <w:rFonts w:ascii="標楷體" w:eastAsia="標楷體" w:hAnsi="標楷體" w:hint="eastAsia"/>
        </w:rPr>
        <w:t>」</w:t>
      </w:r>
      <w:r w:rsidRPr="00E517F1">
        <w:rPr>
          <w:rFonts w:ascii="標楷體" w:eastAsia="標楷體" w:hAnsi="標楷體" w:hint="eastAsia"/>
        </w:rPr>
        <w:t>下載簡章及報名表。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19694E" w:rsidRP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lastRenderedPageBreak/>
        <w:t>評審及評分標準：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（一）</w:t>
      </w:r>
      <w:proofErr w:type="gramStart"/>
      <w:r w:rsidRPr="0098173C">
        <w:rPr>
          <w:rFonts w:ascii="標楷體" w:eastAsia="標楷體" w:hAnsi="標楷體" w:hint="eastAsia"/>
        </w:rPr>
        <w:t>採</w:t>
      </w:r>
      <w:proofErr w:type="gramEnd"/>
      <w:r w:rsidRPr="0098173C">
        <w:rPr>
          <w:rFonts w:ascii="標楷體" w:eastAsia="標楷體" w:hAnsi="標楷體" w:hint="eastAsia"/>
        </w:rPr>
        <w:t>收件評審，參賽作品彙整後，聘請專業人士評選。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（二）評分標準：主題切合性 40％、整體創意 30％、構圖與佈局 30％。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19694E" w:rsidRP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獎勵辦法：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（一）評審：由專業相關人士 3 至 4 名擔任評審。</w:t>
      </w:r>
    </w:p>
    <w:p w:rsidR="004069DE" w:rsidRPr="0098173C" w:rsidRDefault="004069D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（二）評分標準：主題切合性 40％、整體創意 30％、構圖與佈局 30％。</w:t>
      </w:r>
    </w:p>
    <w:p w:rsidR="000C421E" w:rsidRDefault="00976149" w:rsidP="000C421E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</w:t>
      </w:r>
      <w:r w:rsidR="004069DE" w:rsidRPr="0098173C">
        <w:rPr>
          <w:rFonts w:ascii="標楷體" w:eastAsia="標楷體" w:hAnsi="標楷體" w:hint="eastAsia"/>
        </w:rPr>
        <w:t>三</w:t>
      </w:r>
      <w:r w:rsidRPr="0098173C">
        <w:rPr>
          <w:rFonts w:ascii="標楷體" w:eastAsia="標楷體" w:hAnsi="標楷體" w:hint="eastAsia"/>
        </w:rPr>
        <w:t>）得獎作品訂於4月25日(四)</w:t>
      </w:r>
      <w:r w:rsidR="000C421E">
        <w:rPr>
          <w:rFonts w:ascii="標楷體" w:eastAsia="標楷體" w:hAnsi="標楷體" w:hint="eastAsia"/>
        </w:rPr>
        <w:t>公告得獎名單</w:t>
      </w:r>
    </w:p>
    <w:p w:rsidR="00976149" w:rsidRPr="0098173C" w:rsidRDefault="000C421E" w:rsidP="000C421E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（四）</w:t>
      </w:r>
      <w:r w:rsidR="00976149" w:rsidRPr="0098173C">
        <w:rPr>
          <w:rFonts w:ascii="標楷體" w:eastAsia="標楷體" w:hAnsi="標楷體" w:hint="eastAsia"/>
        </w:rPr>
        <w:t>預計4月27日(六)導生座談會頒獎。</w:t>
      </w:r>
    </w:p>
    <w:p w:rsidR="00E517F1" w:rsidRPr="0098173C" w:rsidRDefault="0019694E" w:rsidP="00226243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</w:t>
      </w:r>
      <w:r w:rsidR="000C421E">
        <w:rPr>
          <w:rFonts w:ascii="標楷體" w:eastAsia="標楷體" w:hAnsi="標楷體" w:hint="eastAsia"/>
        </w:rPr>
        <w:t>五</w:t>
      </w:r>
      <w:r w:rsidRPr="0098173C">
        <w:rPr>
          <w:rFonts w:ascii="標楷體" w:eastAsia="標楷體" w:hAnsi="標楷體" w:hint="eastAsia"/>
        </w:rPr>
        <w:t>）獎勵：</w:t>
      </w:r>
    </w:p>
    <w:tbl>
      <w:tblPr>
        <w:tblpPr w:leftFromText="180" w:rightFromText="180" w:vertAnchor="text" w:horzAnchor="margin" w:tblpXSpec="center" w:tblpY="2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352"/>
        <w:gridCol w:w="2367"/>
      </w:tblGrid>
      <w:tr w:rsidR="00976149" w:rsidRPr="0098173C" w:rsidTr="00976149">
        <w:trPr>
          <w:trHeight w:hRule="exact" w:val="448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特優 (1名)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優等(2名)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佳作(3名)</w:t>
            </w:r>
          </w:p>
        </w:tc>
      </w:tr>
      <w:tr w:rsidR="00976149" w:rsidRPr="0098173C" w:rsidTr="00976149">
        <w:trPr>
          <w:trHeight w:hRule="exact" w:val="45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圖書禮卷2000元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圖書禮卷1000元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圖書禮卷500元</w:t>
            </w:r>
          </w:p>
        </w:tc>
      </w:tr>
      <w:tr w:rsidR="00976149" w:rsidRPr="0098173C" w:rsidTr="00976149">
        <w:trPr>
          <w:trHeight w:hRule="exact" w:val="460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獎狀乙張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獎狀乙張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6149" w:rsidRPr="0098173C" w:rsidRDefault="00976149" w:rsidP="00316350">
            <w:pPr>
              <w:autoSpaceDE w:val="0"/>
              <w:autoSpaceDN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hint="eastAsia"/>
              </w:rPr>
              <w:t>獎狀乙張</w:t>
            </w:r>
          </w:p>
        </w:tc>
      </w:tr>
    </w:tbl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</w:p>
    <w:p w:rsidR="00976149" w:rsidRPr="0098173C" w:rsidRDefault="00976149" w:rsidP="00C15BDC">
      <w:pPr>
        <w:ind w:leftChars="118" w:left="283"/>
        <w:rPr>
          <w:rFonts w:ascii="標楷體" w:eastAsia="標楷體" w:hAnsi="標楷體"/>
        </w:rPr>
      </w:pPr>
    </w:p>
    <w:p w:rsidR="000C421E" w:rsidRDefault="000C421E" w:rsidP="00E517F1">
      <w:pPr>
        <w:rPr>
          <w:rFonts w:ascii="標楷體" w:eastAsia="標楷體" w:hAnsi="標楷體"/>
        </w:rPr>
      </w:pPr>
    </w:p>
    <w:p w:rsidR="0019694E" w:rsidRP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附則：</w:t>
      </w:r>
    </w:p>
    <w:p w:rsidR="0019694E" w:rsidRPr="0098173C" w:rsidRDefault="00544ABD" w:rsidP="00544ABD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（一）參賽作品不得為其他公開競賽之得獎作品</w:t>
      </w:r>
      <w:r w:rsidR="0019694E" w:rsidRPr="0098173C">
        <w:rPr>
          <w:rFonts w:ascii="標楷體" w:eastAsia="標楷體" w:hAnsi="標楷體" w:hint="eastAsia"/>
        </w:rPr>
        <w:t>或已公開發表之作品；若有違反情事，取消參賽資格；若事後發現違反本規定，將追回一切獎勵。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（二）參賽作品中使用之圖片或影像等</w:t>
      </w:r>
      <w:proofErr w:type="gramStart"/>
      <w:r w:rsidRPr="0098173C">
        <w:rPr>
          <w:rFonts w:ascii="標楷體" w:eastAsia="標楷體" w:hAnsi="標楷體" w:hint="eastAsia"/>
        </w:rPr>
        <w:t>素材均須為</w:t>
      </w:r>
      <w:proofErr w:type="gramEnd"/>
      <w:r w:rsidRPr="0098173C">
        <w:rPr>
          <w:rFonts w:ascii="標楷體" w:eastAsia="標楷體" w:hAnsi="標楷體" w:hint="eastAsia"/>
        </w:rPr>
        <w:t>作者</w:t>
      </w:r>
      <w:proofErr w:type="gramStart"/>
      <w:r w:rsidRPr="0098173C">
        <w:rPr>
          <w:rFonts w:ascii="標楷體" w:eastAsia="標楷體" w:hAnsi="標楷體" w:hint="eastAsia"/>
        </w:rPr>
        <w:t>原創且未曾</w:t>
      </w:r>
      <w:proofErr w:type="gramEnd"/>
      <w:r w:rsidRPr="0098173C">
        <w:rPr>
          <w:rFonts w:ascii="標楷體" w:eastAsia="標楷體" w:hAnsi="標楷體" w:hint="eastAsia"/>
        </w:rPr>
        <w:t>發表過，不違背社會善良風俗。參賽者如有抄襲、重作</w:t>
      </w:r>
      <w:r w:rsidR="00885D53">
        <w:rPr>
          <w:rFonts w:ascii="標楷體" w:eastAsia="標楷體" w:hAnsi="標楷體" w:hint="eastAsia"/>
        </w:rPr>
        <w:t>、臨摹及冒名頂替之情形或違反本比賽辦法者，除自負法律責任外，本處</w:t>
      </w:r>
      <w:r w:rsidRPr="0098173C">
        <w:rPr>
          <w:rFonts w:ascii="標楷體" w:eastAsia="標楷體" w:hAnsi="標楷體" w:hint="eastAsia"/>
        </w:rPr>
        <w:t>得取消其參賽資格，追回獎金及獎狀並公布之。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（三）作品內容不得出現參賽者及指導老師姓名及學校名稱。</w:t>
      </w:r>
    </w:p>
    <w:p w:rsidR="00544ABD" w:rsidRPr="0098173C" w:rsidRDefault="00544ABD" w:rsidP="00C15BDC">
      <w:pPr>
        <w:ind w:leftChars="118" w:left="283"/>
        <w:rPr>
          <w:rFonts w:ascii="標楷體" w:eastAsia="標楷體" w:hAnsi="標楷體"/>
        </w:rPr>
      </w:pP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（四）參賽者於報名表(如附件)</w:t>
      </w:r>
      <w:proofErr w:type="gramStart"/>
      <w:r w:rsidRPr="0098173C">
        <w:rPr>
          <w:rFonts w:ascii="標楷體" w:eastAsia="標楷體" w:hAnsi="標楷體" w:hint="eastAsia"/>
        </w:rPr>
        <w:t>切結欄簽章</w:t>
      </w:r>
      <w:proofErr w:type="gramEnd"/>
      <w:r w:rsidRPr="0098173C">
        <w:rPr>
          <w:rFonts w:ascii="標楷體" w:eastAsia="標楷體" w:hAnsi="標楷體" w:hint="eastAsia"/>
        </w:rPr>
        <w:t>後，即視為同意本</w:t>
      </w:r>
      <w:r w:rsidR="00885D53">
        <w:rPr>
          <w:rFonts w:ascii="標楷體" w:eastAsia="標楷體" w:hAnsi="標楷體" w:hint="eastAsia"/>
        </w:rPr>
        <w:t>處</w:t>
      </w:r>
      <w:r w:rsidRPr="0098173C">
        <w:rPr>
          <w:rFonts w:ascii="標楷體" w:eastAsia="標楷體" w:hAnsi="標楷體" w:hint="eastAsia"/>
        </w:rPr>
        <w:t>可將得獎者之姓名及就讀的學校公布於本處，並應遵循本比賽辦法各項規定。</w:t>
      </w:r>
    </w:p>
    <w:p w:rsidR="00C15BDC" w:rsidRPr="0098173C" w:rsidRDefault="00C15BDC" w:rsidP="00C15BDC">
      <w:pPr>
        <w:ind w:leftChars="118" w:left="283"/>
        <w:rPr>
          <w:rFonts w:ascii="標楷體" w:eastAsia="標楷體" w:hAnsi="標楷體"/>
        </w:rPr>
      </w:pP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（五）本活動比賽辦法如有未盡事宜，本處得隨時修訂。</w:t>
      </w:r>
    </w:p>
    <w:p w:rsidR="0019694E" w:rsidRPr="0098173C" w:rsidRDefault="0019694E" w:rsidP="00C15BDC">
      <w:pPr>
        <w:ind w:leftChars="118" w:left="283"/>
        <w:rPr>
          <w:rFonts w:ascii="標楷體" w:eastAsia="標楷體" w:hAnsi="標楷體"/>
        </w:rPr>
      </w:pPr>
    </w:p>
    <w:p w:rsidR="002C72F6" w:rsidRDefault="002C72F6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</w:p>
    <w:p w:rsidR="002C72F6" w:rsidRPr="002C72F6" w:rsidRDefault="002C72F6" w:rsidP="002C72F6">
      <w:pPr>
        <w:ind w:left="283"/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t>（一）</w:t>
      </w:r>
      <w:r w:rsidRPr="002C72F6">
        <w:rPr>
          <w:rFonts w:ascii="標楷體" w:eastAsia="標楷體" w:hAnsi="標楷體" w:hint="eastAsia"/>
        </w:rPr>
        <w:t>得獎作品(前三名及佳作)之參賽實體作品歸指導單位「</w:t>
      </w:r>
      <w:r>
        <w:rPr>
          <w:rFonts w:ascii="標楷體" w:eastAsia="標楷體" w:hAnsi="標楷體" w:hint="eastAsia"/>
        </w:rPr>
        <w:t>師資培育與就業輔導處</w:t>
      </w:r>
      <w:r w:rsidRPr="002C72F6">
        <w:rPr>
          <w:rFonts w:ascii="標楷體" w:eastAsia="標楷體" w:hAnsi="標楷體" w:hint="eastAsia"/>
        </w:rPr>
        <w:t>」所有,不予退還。未得獎作品請於活動結束經承辦單位通知</w:t>
      </w:r>
      <w:proofErr w:type="gramStart"/>
      <w:r w:rsidRPr="002C72F6">
        <w:rPr>
          <w:rFonts w:ascii="標楷體" w:eastAsia="標楷體" w:hAnsi="標楷體" w:hint="eastAsia"/>
        </w:rPr>
        <w:t>一週</w:t>
      </w:r>
      <w:proofErr w:type="gramEnd"/>
      <w:r w:rsidRPr="002C72F6">
        <w:rPr>
          <w:rFonts w:ascii="標楷體" w:eastAsia="標楷體" w:hAnsi="標楷體" w:hint="eastAsia"/>
        </w:rPr>
        <w:t>內自行取回,未取回者主辦單位不負保管責任。</w:t>
      </w:r>
    </w:p>
    <w:p w:rsidR="002C72F6" w:rsidRPr="002C72F6" w:rsidRDefault="002C72F6" w:rsidP="002C72F6">
      <w:pPr>
        <w:ind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98173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參賽者應</w:t>
      </w:r>
      <w:r w:rsidRPr="002C72F6">
        <w:rPr>
          <w:rFonts w:ascii="標楷體" w:eastAsia="標楷體" w:hAnsi="標楷體" w:hint="eastAsia"/>
        </w:rPr>
        <w:t>授權主辦單位使用得獎作品於各項宣導推廣用途上</w:t>
      </w:r>
      <w:r>
        <w:rPr>
          <w:rFonts w:ascii="標楷體" w:eastAsia="標楷體" w:hAnsi="標楷體" w:hint="eastAsia"/>
        </w:rPr>
        <w:t>，</w:t>
      </w:r>
      <w:r w:rsidRPr="002C72F6">
        <w:rPr>
          <w:rFonts w:ascii="標楷體" w:eastAsia="標楷體" w:hAnsi="標楷體" w:hint="eastAsia"/>
        </w:rPr>
        <w:t>包括公開陳列、公開展示、以任何形式將得獎作品之內容行使重製、編輯、改作、印製、公開傳輸等方式</w:t>
      </w:r>
      <w:r>
        <w:rPr>
          <w:rFonts w:ascii="標楷體" w:eastAsia="標楷體" w:hAnsi="標楷體" w:hint="eastAsia"/>
        </w:rPr>
        <w:t>，</w:t>
      </w:r>
      <w:r w:rsidRPr="002C72F6">
        <w:rPr>
          <w:rFonts w:ascii="標楷體" w:eastAsia="標楷體" w:hAnsi="標楷體" w:hint="eastAsia"/>
        </w:rPr>
        <w:t>不限時間、地域、次數之利用</w:t>
      </w:r>
      <w:r>
        <w:rPr>
          <w:rFonts w:ascii="標楷體" w:eastAsia="標楷體" w:hAnsi="標楷體" w:hint="eastAsia"/>
        </w:rPr>
        <w:t>，</w:t>
      </w:r>
      <w:r w:rsidRPr="002C72F6">
        <w:rPr>
          <w:rFonts w:ascii="標楷體" w:eastAsia="標楷體" w:hAnsi="標楷體" w:hint="eastAsia"/>
        </w:rPr>
        <w:t>並得再授權他人為上開方式之推廣利用</w:t>
      </w:r>
      <w:r>
        <w:rPr>
          <w:rFonts w:ascii="標楷體" w:eastAsia="標楷體" w:hAnsi="標楷體" w:hint="eastAsia"/>
        </w:rPr>
        <w:t>，</w:t>
      </w:r>
      <w:r w:rsidRPr="002C72F6">
        <w:rPr>
          <w:rFonts w:ascii="標楷體" w:eastAsia="標楷體" w:hAnsi="標楷體" w:hint="eastAsia"/>
        </w:rPr>
        <w:t>參賽者並同意不對</w:t>
      </w:r>
      <w:r w:rsidR="00885D53">
        <w:rPr>
          <w:rFonts w:ascii="標楷體" w:eastAsia="標楷體" w:hAnsi="標楷體" w:hint="eastAsia"/>
        </w:rPr>
        <w:t>師資培育與就業輔導處</w:t>
      </w:r>
      <w:r w:rsidRPr="002C72F6">
        <w:rPr>
          <w:rFonts w:ascii="標楷體" w:eastAsia="標楷體" w:hAnsi="標楷體" w:hint="eastAsia"/>
        </w:rPr>
        <w:t>及再授權人行使著作人格權。</w:t>
      </w:r>
    </w:p>
    <w:p w:rsidR="0019694E" w:rsidRPr="00E517F1" w:rsidRDefault="0019694E" w:rsidP="00E517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17F1">
        <w:rPr>
          <w:rFonts w:ascii="標楷體" w:eastAsia="標楷體" w:hAnsi="標楷體" w:hint="eastAsia"/>
        </w:rPr>
        <w:t>如有其他疑問，請洽詢師資培育與就業輔導處</w:t>
      </w:r>
      <w:r w:rsidR="005F7094">
        <w:rPr>
          <w:rFonts w:ascii="標楷體" w:eastAsia="標楷體" w:hAnsi="標楷體" w:hint="eastAsia"/>
        </w:rPr>
        <w:t>課程組</w:t>
      </w:r>
      <w:r w:rsidRPr="00E517F1">
        <w:rPr>
          <w:rFonts w:ascii="標楷體" w:eastAsia="標楷體" w:hAnsi="標楷體" w:hint="eastAsia"/>
        </w:rPr>
        <w:t>。</w:t>
      </w:r>
    </w:p>
    <w:p w:rsidR="0019694E" w:rsidRPr="0098173C" w:rsidRDefault="0019694E" w:rsidP="00C15BDC">
      <w:pPr>
        <w:rPr>
          <w:rFonts w:ascii="標楷體" w:eastAsia="標楷體" w:hAnsi="標楷體"/>
        </w:rPr>
      </w:pPr>
    </w:p>
    <w:p w:rsidR="0019694E" w:rsidRPr="0098173C" w:rsidRDefault="0019694E" w:rsidP="00C15BDC">
      <w:pPr>
        <w:rPr>
          <w:rFonts w:ascii="標楷體" w:eastAsia="標楷體" w:hAnsi="標楷體"/>
        </w:rPr>
      </w:pPr>
    </w:p>
    <w:p w:rsidR="007B758A" w:rsidRPr="007B758A" w:rsidRDefault="007B758A" w:rsidP="00C15BDC">
      <w:pPr>
        <w:rPr>
          <w:rFonts w:ascii="標楷體" w:eastAsia="標楷體" w:hAnsi="標楷體"/>
        </w:rPr>
      </w:pPr>
      <w:r w:rsidRPr="007B758A">
        <w:rPr>
          <w:rFonts w:ascii="標楷體" w:eastAsia="標楷體" w:hAnsi="標楷體" w:hint="eastAsia"/>
        </w:rPr>
        <w:lastRenderedPageBreak/>
        <w:t xml:space="preserve">附件一 </w:t>
      </w:r>
      <w:r>
        <w:rPr>
          <w:rFonts w:ascii="標楷體" w:eastAsia="標楷體" w:hAnsi="標楷體" w:hint="eastAsia"/>
        </w:rPr>
        <w:t xml:space="preserve"> </w:t>
      </w:r>
      <w:r w:rsidRPr="007B758A">
        <w:rPr>
          <w:rFonts w:ascii="標楷體" w:eastAsia="標楷體" w:hAnsi="標楷體" w:hint="eastAsia"/>
        </w:rPr>
        <w:t>2019師資培育與就業輔導處課程組書香</w:t>
      </w:r>
      <w:proofErr w:type="gramStart"/>
      <w:r w:rsidRPr="007B758A">
        <w:rPr>
          <w:rFonts w:ascii="標楷體" w:eastAsia="標楷體" w:hAnsi="標楷體" w:hint="eastAsia"/>
        </w:rPr>
        <w:t>週</w:t>
      </w:r>
      <w:proofErr w:type="gramEnd"/>
      <w:r w:rsidRPr="007B758A">
        <w:rPr>
          <w:rFonts w:ascii="標楷體" w:eastAsia="標楷體" w:hAnsi="標楷體" w:hint="eastAsia"/>
        </w:rPr>
        <w:t>閱讀心得寫作比賽閱讀書單</w:t>
      </w:r>
    </w:p>
    <w:tbl>
      <w:tblPr>
        <w:tblpPr w:leftFromText="180" w:rightFromText="180" w:vertAnchor="text" w:horzAnchor="margin" w:tblpXSpec="center" w:tblpY="265"/>
        <w:tblW w:w="100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97"/>
        <w:gridCol w:w="2021"/>
        <w:gridCol w:w="4678"/>
        <w:gridCol w:w="2402"/>
        <w:gridCol w:w="497"/>
      </w:tblGrid>
      <w:tr w:rsidR="007B758A" w:rsidRPr="004C35E8" w:rsidTr="007B758A">
        <w:trPr>
          <w:trHeight w:val="330"/>
        </w:trPr>
        <w:tc>
          <w:tcPr>
            <w:tcW w:w="497" w:type="dxa"/>
            <w:tcBorders>
              <w:bottom w:val="single" w:sz="24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021" w:type="dxa"/>
            <w:tcBorders>
              <w:bottom w:val="single" w:sz="24" w:space="0" w:color="4BACC6"/>
            </w:tcBorders>
            <w:shd w:val="clear" w:color="auto" w:fill="FFFFFF"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教育書房書目編號</w:t>
            </w:r>
          </w:p>
        </w:tc>
        <w:tc>
          <w:tcPr>
            <w:tcW w:w="4678" w:type="dxa"/>
            <w:tcBorders>
              <w:bottom w:val="single" w:sz="24" w:space="0" w:color="4BACC6"/>
            </w:tcBorders>
            <w:shd w:val="clear" w:color="auto" w:fill="FFFFFF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書名</w:t>
            </w:r>
          </w:p>
        </w:tc>
        <w:tc>
          <w:tcPr>
            <w:tcW w:w="2402" w:type="dxa"/>
            <w:tcBorders>
              <w:bottom w:val="single" w:sz="24" w:space="0" w:color="4BACC6"/>
            </w:tcBorders>
            <w:shd w:val="clear" w:color="auto" w:fill="FFFFFF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作者/出版社</w:t>
            </w:r>
          </w:p>
        </w:tc>
        <w:tc>
          <w:tcPr>
            <w:tcW w:w="497" w:type="dxa"/>
            <w:tcBorders>
              <w:bottom w:val="single" w:sz="24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本數</w:t>
            </w:r>
            <w:proofErr w:type="gramEnd"/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103典範套書-01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2EAF1"/>
            <w:noWrap/>
            <w:vAlign w:val="center"/>
          </w:tcPr>
          <w:p w:rsidR="007B758A" w:rsidRPr="004C35E8" w:rsidRDefault="007B758A" w:rsidP="007B758A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proofErr w:type="gramStart"/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學思達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hint="eastAsia"/>
                <w:color w:val="000000"/>
                <w:szCs w:val="28"/>
              </w:rPr>
              <w:t>張輝誠/親子天下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21" w:type="dxa"/>
            <w:shd w:val="clear" w:color="auto" w:fill="auto"/>
            <w:noWrap/>
          </w:tcPr>
          <w:p w:rsidR="007B758A" w:rsidRPr="004C35E8" w:rsidRDefault="007B758A" w:rsidP="007B758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103典範套書-02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758A" w:rsidRPr="004C35E8" w:rsidRDefault="007B758A" w:rsidP="007B758A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為未來而教</w:t>
            </w:r>
          </w:p>
        </w:tc>
        <w:tc>
          <w:tcPr>
            <w:tcW w:w="2402" w:type="dxa"/>
            <w:shd w:val="clear" w:color="auto" w:fill="auto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4C35E8">
              <w:rPr>
                <w:rFonts w:ascii="標楷體" w:eastAsia="標楷體" w:hAnsi="標楷體" w:hint="eastAsia"/>
                <w:color w:val="000000"/>
                <w:szCs w:val="28"/>
              </w:rPr>
              <w:t>葉丙成</w:t>
            </w:r>
            <w:proofErr w:type="gramEnd"/>
            <w:r w:rsidRPr="004C35E8">
              <w:rPr>
                <w:rFonts w:ascii="標楷體" w:eastAsia="標楷體" w:hAnsi="標楷體" w:hint="eastAsia"/>
                <w:color w:val="000000"/>
                <w:szCs w:val="28"/>
              </w:rPr>
              <w:t>/親子天下</w:t>
            </w:r>
          </w:p>
        </w:tc>
        <w:tc>
          <w:tcPr>
            <w:tcW w:w="497" w:type="dxa"/>
            <w:shd w:val="clear" w:color="auto" w:fill="auto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102典範-10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2EAF1"/>
            <w:noWrap/>
            <w:vAlign w:val="center"/>
            <w:hideMark/>
          </w:tcPr>
          <w:p w:rsidR="007B758A" w:rsidRPr="004C35E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適性探索啟發孩子的潛能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王立昇/商周出版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102典範-11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758A" w:rsidRPr="004C35E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 xml:space="preserve">給孩子改變世界的機會! </w:t>
            </w:r>
          </w:p>
        </w:tc>
        <w:tc>
          <w:tcPr>
            <w:tcW w:w="2402" w:type="dxa"/>
            <w:shd w:val="clear" w:color="auto" w:fill="auto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許芯瑋/</w:t>
            </w:r>
            <w:proofErr w:type="gramStart"/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凱</w:t>
            </w:r>
            <w:proofErr w:type="gramEnd"/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信企管</w:t>
            </w:r>
          </w:p>
        </w:tc>
        <w:tc>
          <w:tcPr>
            <w:tcW w:w="497" w:type="dxa"/>
            <w:shd w:val="clear" w:color="auto" w:fill="auto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102典範-13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2EAF1"/>
            <w:noWrap/>
            <w:vAlign w:val="center"/>
            <w:hideMark/>
          </w:tcPr>
          <w:p w:rsidR="007B758A" w:rsidRPr="004C35E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讓每</w:t>
            </w:r>
            <w:proofErr w:type="gramStart"/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個</w:t>
            </w:r>
            <w:proofErr w:type="gramEnd"/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孩子都發光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Jay Mathews /天下文化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102典範-24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758A" w:rsidRPr="004C35E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閱讀課</w:t>
            </w:r>
          </w:p>
        </w:tc>
        <w:tc>
          <w:tcPr>
            <w:tcW w:w="2402" w:type="dxa"/>
            <w:shd w:val="clear" w:color="auto" w:fill="auto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陳建榮/商周出版</w:t>
            </w:r>
          </w:p>
        </w:tc>
        <w:tc>
          <w:tcPr>
            <w:tcW w:w="497" w:type="dxa"/>
            <w:shd w:val="clear" w:color="auto" w:fill="auto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3905C8" w:rsidRDefault="007B758A" w:rsidP="007B758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105典範套書-08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2EAF1"/>
            <w:noWrap/>
            <w:vAlign w:val="center"/>
          </w:tcPr>
          <w:p w:rsidR="007B758A" w:rsidRPr="003905C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proofErr w:type="gramStart"/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心教</w:t>
            </w:r>
            <w:proofErr w:type="gramEnd"/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:點燃每</w:t>
            </w:r>
            <w:proofErr w:type="gramStart"/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個</w:t>
            </w:r>
            <w:proofErr w:type="gramEnd"/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孩子的學習渴望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李崇建</w:t>
            </w: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/</w:t>
            </w:r>
            <w:r w:rsidRPr="003905C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寶瓶文化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21" w:type="dxa"/>
            <w:shd w:val="clear" w:color="auto" w:fill="auto"/>
            <w:noWrap/>
          </w:tcPr>
          <w:p w:rsidR="007B758A" w:rsidRPr="003905C8" w:rsidRDefault="007B758A" w:rsidP="007B758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105典範套書-09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B758A" w:rsidRPr="003905C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如果有一天我們說再見</w:t>
            </w:r>
          </w:p>
        </w:tc>
        <w:tc>
          <w:tcPr>
            <w:tcW w:w="2402" w:type="dxa"/>
            <w:shd w:val="clear" w:color="auto" w:fill="auto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台灣安寧照顧基金會/天下生活</w:t>
            </w:r>
          </w:p>
        </w:tc>
        <w:tc>
          <w:tcPr>
            <w:tcW w:w="497" w:type="dxa"/>
            <w:shd w:val="clear" w:color="auto" w:fill="auto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bottom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3905C8" w:rsidRDefault="007B758A" w:rsidP="007B758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105典範套書-10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D2EAF1"/>
            <w:noWrap/>
            <w:vAlign w:val="center"/>
          </w:tcPr>
          <w:p w:rsidR="007B758A" w:rsidRPr="003905C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3905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教育這種病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廖振順/時報出版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7B758A" w:rsidRPr="004C35E8" w:rsidTr="007B758A">
        <w:trPr>
          <w:trHeight w:val="1130"/>
        </w:trPr>
        <w:tc>
          <w:tcPr>
            <w:tcW w:w="497" w:type="dxa"/>
            <w:tcBorders>
              <w:top w:val="nil"/>
              <w:bottom w:val="nil"/>
              <w:right w:val="single" w:sz="8" w:space="0" w:color="4BACC6"/>
            </w:tcBorders>
            <w:shd w:val="clear" w:color="auto" w:fill="FFFFFF"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C35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102典範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-9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D2EAF1"/>
            <w:noWrap/>
            <w:vAlign w:val="center"/>
          </w:tcPr>
          <w:p w:rsidR="007B758A" w:rsidRPr="003905C8" w:rsidRDefault="007B758A" w:rsidP="007B758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3B312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>教學倫理：如何成為一位成功教師？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吳明隆/五南圖書出版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D2EAF1"/>
          </w:tcPr>
          <w:p w:rsidR="007B758A" w:rsidRPr="004C35E8" w:rsidRDefault="007B758A" w:rsidP="007B758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</w:tbl>
    <w:p w:rsidR="007B758A" w:rsidRDefault="007B758A" w:rsidP="00C15BDC">
      <w:pPr>
        <w:rPr>
          <w:rFonts w:ascii="標楷體" w:eastAsia="標楷體" w:hAnsi="標楷體"/>
        </w:rPr>
      </w:pPr>
    </w:p>
    <w:p w:rsidR="007B758A" w:rsidRDefault="007B758A" w:rsidP="00C15BDC">
      <w:pPr>
        <w:rPr>
          <w:rFonts w:ascii="標楷體" w:eastAsia="標楷體" w:hAnsi="標楷體"/>
        </w:rPr>
      </w:pPr>
    </w:p>
    <w:p w:rsidR="007B758A" w:rsidRDefault="007B758A" w:rsidP="00C15BDC">
      <w:pPr>
        <w:rPr>
          <w:rFonts w:ascii="標楷體" w:eastAsia="標楷體" w:hAnsi="標楷體"/>
        </w:rPr>
      </w:pPr>
    </w:p>
    <w:p w:rsidR="00976149" w:rsidRPr="0098173C" w:rsidRDefault="00976149" w:rsidP="00C15BDC">
      <w:pPr>
        <w:rPr>
          <w:rFonts w:ascii="標楷體" w:eastAsia="標楷體" w:hAnsi="標楷體"/>
        </w:rPr>
      </w:pPr>
    </w:p>
    <w:p w:rsidR="00976149" w:rsidRPr="0098173C" w:rsidRDefault="00976149" w:rsidP="00C15BDC">
      <w:pPr>
        <w:rPr>
          <w:rFonts w:ascii="標楷體" w:eastAsia="標楷體" w:hAnsi="標楷體"/>
        </w:rPr>
      </w:pPr>
      <w:r w:rsidRPr="0098173C">
        <w:rPr>
          <w:rFonts w:ascii="標楷體" w:eastAsia="標楷體" w:hAnsi="標楷體" w:hint="eastAsia"/>
        </w:rPr>
        <w:lastRenderedPageBreak/>
        <w:t>附件</w:t>
      </w:r>
      <w:r w:rsidR="007B758A">
        <w:rPr>
          <w:rFonts w:ascii="標楷體" w:eastAsia="標楷體" w:hAnsi="標楷體" w:hint="eastAsia"/>
        </w:rPr>
        <w:t>二</w:t>
      </w:r>
    </w:p>
    <w:p w:rsidR="00976149" w:rsidRPr="0098173C" w:rsidRDefault="00976149" w:rsidP="00C15BDC">
      <w:pPr>
        <w:rPr>
          <w:rFonts w:ascii="標楷體" w:eastAsia="標楷體" w:hAnsi="標楷體"/>
        </w:rPr>
      </w:pPr>
    </w:p>
    <w:p w:rsidR="00976149" w:rsidRPr="0098173C" w:rsidRDefault="00976149" w:rsidP="00C15BDC">
      <w:pPr>
        <w:rPr>
          <w:rFonts w:ascii="標楷體" w:eastAsia="標楷體" w:hAnsi="標楷體"/>
        </w:rPr>
        <w:sectPr w:rsidR="00976149" w:rsidRPr="0098173C" w:rsidSect="00C15BDC">
          <w:pgSz w:w="11906" w:h="16838"/>
          <w:pgMar w:top="1440" w:right="1800" w:bottom="1440" w:left="1800" w:header="0" w:footer="0" w:gutter="0"/>
          <w:cols w:space="720"/>
          <w:docGrid w:linePitch="326"/>
        </w:sectPr>
      </w:pPr>
    </w:p>
    <w:p w:rsidR="0019694E" w:rsidRPr="0098173C" w:rsidRDefault="0019694E" w:rsidP="00976149">
      <w:pPr>
        <w:autoSpaceDE w:val="0"/>
        <w:autoSpaceDN w:val="0"/>
        <w:jc w:val="center"/>
        <w:rPr>
          <w:rFonts w:ascii="標楷體" w:eastAsia="標楷體" w:hAnsi="標楷體"/>
          <w:sz w:val="32"/>
        </w:rPr>
      </w:pPr>
      <w:r w:rsidRPr="0098173C">
        <w:rPr>
          <w:rFonts w:ascii="標楷體" w:eastAsia="標楷體" w:hAnsi="標楷體" w:cs="SimSun" w:hint="eastAsia"/>
          <w:b/>
          <w:color w:val="000000"/>
          <w:spacing w:val="-36"/>
          <w:sz w:val="44"/>
          <w:szCs w:val="36"/>
        </w:rPr>
        <w:lastRenderedPageBreak/>
        <w:t>「2019書香</w:t>
      </w:r>
      <w:proofErr w:type="gramStart"/>
      <w:r w:rsidRPr="0098173C">
        <w:rPr>
          <w:rFonts w:ascii="標楷體" w:eastAsia="標楷體" w:hAnsi="標楷體" w:cs="SimSun" w:hint="eastAsia"/>
          <w:b/>
          <w:color w:val="000000"/>
          <w:spacing w:val="-36"/>
          <w:sz w:val="44"/>
          <w:szCs w:val="36"/>
        </w:rPr>
        <w:t>週</w:t>
      </w:r>
      <w:proofErr w:type="gramEnd"/>
      <w:r w:rsidRPr="0098173C">
        <w:rPr>
          <w:rFonts w:ascii="標楷體" w:eastAsia="標楷體" w:hAnsi="標楷體" w:cs="SimSun" w:hint="eastAsia"/>
          <w:b/>
          <w:color w:val="000000"/>
          <w:spacing w:val="-36"/>
          <w:sz w:val="44"/>
          <w:szCs w:val="36"/>
        </w:rPr>
        <w:t>-創意書籤設計比賽」</w:t>
      </w:r>
      <w:r w:rsidRPr="0098173C">
        <w:rPr>
          <w:rFonts w:ascii="標楷體" w:eastAsia="標楷體" w:hAnsi="標楷體" w:cs="SimSun"/>
          <w:b/>
          <w:color w:val="000000"/>
          <w:spacing w:val="-35"/>
          <w:sz w:val="44"/>
          <w:szCs w:val="36"/>
        </w:rPr>
        <w:t>報名表</w:t>
      </w:r>
    </w:p>
    <w:p w:rsidR="0019694E" w:rsidRPr="0098173C" w:rsidRDefault="0019694E" w:rsidP="00C15BDC">
      <w:pPr>
        <w:rPr>
          <w:rFonts w:ascii="標楷體" w:eastAsia="標楷體" w:hAnsi="標楷體"/>
        </w:rPr>
        <w:sectPr w:rsidR="0019694E" w:rsidRPr="009817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9694E" w:rsidRPr="0098173C" w:rsidRDefault="0019694E" w:rsidP="00C15BDC">
      <w:pPr>
        <w:spacing w:line="264" w:lineRule="exact"/>
        <w:rPr>
          <w:rFonts w:ascii="標楷體" w:eastAsia="標楷體" w:hAnsi="標楷體"/>
        </w:rPr>
      </w:pPr>
    </w:p>
    <w:p w:rsidR="0019694E" w:rsidRPr="0098173C" w:rsidRDefault="0019694E" w:rsidP="00C15BDC">
      <w:pPr>
        <w:rPr>
          <w:rFonts w:ascii="標楷體" w:eastAsia="標楷體" w:hAnsi="標楷體"/>
        </w:rPr>
        <w:sectPr w:rsidR="0019694E" w:rsidRPr="009817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803"/>
        <w:gridCol w:w="108"/>
        <w:gridCol w:w="1668"/>
        <w:gridCol w:w="312"/>
        <w:gridCol w:w="2897"/>
      </w:tblGrid>
      <w:tr w:rsidR="0019694E" w:rsidRPr="0098173C" w:rsidTr="0019694E">
        <w:trPr>
          <w:trHeight w:hRule="exact" w:val="631"/>
        </w:trPr>
        <w:tc>
          <w:tcPr>
            <w:tcW w:w="97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tabs>
                <w:tab w:val="left" w:pos="2825"/>
              </w:tabs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編號：</w:t>
            </w:r>
            <w:r w:rsidRPr="0098173C">
              <w:rPr>
                <w:rFonts w:ascii="標楷體" w:eastAsia="標楷體" w:hAnsi="標楷體"/>
              </w:rPr>
              <w:tab/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（由本</w:t>
            </w:r>
            <w:r w:rsidR="00976149" w:rsidRPr="0098173C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處</w:t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填寫</w:t>
            </w:r>
            <w:bookmarkStart w:id="0" w:name="_GoBack"/>
            <w:bookmarkEnd w:id="0"/>
            <w:r w:rsidRPr="0098173C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）</w:t>
            </w:r>
          </w:p>
        </w:tc>
      </w:tr>
      <w:tr w:rsidR="0019694E" w:rsidRPr="0098173C" w:rsidTr="0019694E">
        <w:trPr>
          <w:trHeight w:hRule="exact" w:val="544"/>
        </w:trPr>
        <w:tc>
          <w:tcPr>
            <w:tcW w:w="97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114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4095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6"/>
                <w:sz w:val="28"/>
                <w:szCs w:val="28"/>
              </w:rPr>
              <w:t>參賽者個人資料</w:t>
            </w:r>
            <w:r w:rsidRPr="0098173C">
              <w:rPr>
                <w:rFonts w:ascii="標楷體" w:eastAsia="標楷體" w:hAnsi="標楷體" w:cs="SimSun"/>
                <w:spacing w:val="3"/>
                <w:sz w:val="28"/>
                <w:szCs w:val="28"/>
              </w:rPr>
              <w:t xml:space="preserve">  </w:t>
            </w:r>
            <w:r w:rsidRPr="0098173C">
              <w:rPr>
                <w:rFonts w:ascii="標楷體" w:eastAsia="標楷體" w:hAnsi="標楷體" w:cs="SimSun"/>
                <w:color w:val="FE0000"/>
                <w:spacing w:val="5"/>
                <w:szCs w:val="24"/>
              </w:rPr>
              <w:t>(書寫時，文字請工整，謝謝!)</w:t>
            </w:r>
          </w:p>
        </w:tc>
      </w:tr>
      <w:tr w:rsidR="0019694E" w:rsidRPr="0098173C" w:rsidTr="00F57A41">
        <w:trPr>
          <w:trHeight w:hRule="exact" w:val="902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89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703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2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89" w:lineRule="exact"/>
              <w:rPr>
                <w:rFonts w:ascii="標楷體" w:eastAsia="標楷體" w:hAnsi="標楷體"/>
              </w:rPr>
            </w:pPr>
          </w:p>
          <w:p w:rsidR="0019694E" w:rsidRPr="0098173C" w:rsidRDefault="00F57A41" w:rsidP="00C15BDC">
            <w:pPr>
              <w:autoSpaceDE w:val="0"/>
              <w:autoSpaceDN w:val="0"/>
              <w:ind w:left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3"/>
                <w:sz w:val="28"/>
                <w:szCs w:val="28"/>
              </w:rPr>
              <w:t>學號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</w:tr>
      <w:tr w:rsidR="0019694E" w:rsidRPr="0098173C" w:rsidTr="00F57A41">
        <w:trPr>
          <w:trHeight w:hRule="exact" w:val="843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88" w:lineRule="exact"/>
              <w:rPr>
                <w:rFonts w:ascii="標楷體" w:eastAsia="標楷體" w:hAnsi="標楷體"/>
              </w:rPr>
            </w:pPr>
          </w:p>
          <w:p w:rsidR="0019694E" w:rsidRPr="0098173C" w:rsidRDefault="00F57A41" w:rsidP="00C15BDC">
            <w:pPr>
              <w:autoSpaceDE w:val="0"/>
              <w:autoSpaceDN w:val="0"/>
              <w:ind w:left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 xml:space="preserve"> </w:t>
            </w:r>
            <w:r w:rsidR="0019694E" w:rsidRPr="0098173C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就讀</w:t>
            </w:r>
            <w:r w:rsidR="00976149" w:rsidRPr="0098173C"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>系所</w:t>
            </w:r>
          </w:p>
        </w:tc>
        <w:tc>
          <w:tcPr>
            <w:tcW w:w="2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976149">
            <w:pPr>
              <w:tabs>
                <w:tab w:val="left" w:pos="2287"/>
              </w:tabs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88" w:lineRule="exact"/>
              <w:rPr>
                <w:rFonts w:ascii="標楷體" w:eastAsia="標楷體" w:hAnsi="標楷體"/>
              </w:rPr>
            </w:pPr>
          </w:p>
          <w:p w:rsidR="0019694E" w:rsidRPr="0098173C" w:rsidRDefault="00F57A41" w:rsidP="00F57A41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57A4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F57A41">
            <w:pPr>
              <w:autoSpaceDE w:val="0"/>
              <w:autoSpaceDN w:val="0"/>
              <w:spacing w:before="9"/>
              <w:rPr>
                <w:rFonts w:ascii="標楷體" w:eastAsia="標楷體" w:hAnsi="標楷體"/>
              </w:rPr>
            </w:pPr>
          </w:p>
        </w:tc>
      </w:tr>
      <w:tr w:rsidR="0019694E" w:rsidRPr="0098173C" w:rsidTr="0019694E">
        <w:trPr>
          <w:trHeight w:hRule="exact" w:val="1550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133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spacing w:line="212" w:lineRule="auto"/>
              <w:ind w:left="24" w:right="26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36"/>
                <w:sz w:val="28"/>
                <w:szCs w:val="28"/>
              </w:rPr>
              <w:t>戶籍地址【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39"/>
                <w:sz w:val="28"/>
                <w:szCs w:val="28"/>
              </w:rPr>
              <w:t>區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19"/>
                <w:sz w:val="28"/>
                <w:szCs w:val="28"/>
              </w:rPr>
              <w:t>（鄉、鎮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18"/>
                <w:sz w:val="28"/>
                <w:szCs w:val="28"/>
              </w:rPr>
              <w:t>、市）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10"/>
                <w:sz w:val="28"/>
                <w:szCs w:val="28"/>
              </w:rPr>
              <w:t>里、鄰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9"/>
                <w:sz w:val="28"/>
                <w:szCs w:val="28"/>
              </w:rPr>
              <w:t>等請務必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</w:rPr>
              <w:t>填寫清楚</w:t>
            </w:r>
            <w:r w:rsidRPr="0098173C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】</w:t>
            </w:r>
          </w:p>
        </w:tc>
        <w:tc>
          <w:tcPr>
            <w:tcW w:w="7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366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tabs>
                <w:tab w:val="left" w:pos="5482"/>
              </w:tabs>
              <w:autoSpaceDE w:val="0"/>
              <w:autoSpaceDN w:val="0"/>
              <w:ind w:left="859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10"/>
                <w:sz w:val="28"/>
                <w:szCs w:val="28"/>
              </w:rPr>
              <w:t>市（縣）</w:t>
            </w:r>
            <w:r w:rsidRPr="0098173C">
              <w:rPr>
                <w:rFonts w:ascii="標楷體" w:eastAsia="標楷體" w:hAnsi="標楷體" w:cs="SimSun"/>
                <w:spacing w:val="7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10"/>
                <w:sz w:val="28"/>
                <w:szCs w:val="28"/>
              </w:rPr>
              <w:t>區（鄉、鎮、市）</w:t>
            </w:r>
            <w:r w:rsidRPr="0098173C">
              <w:rPr>
                <w:rFonts w:ascii="標楷體" w:eastAsia="標楷體" w:hAnsi="標楷體"/>
              </w:rPr>
              <w:tab/>
            </w:r>
            <w:r w:rsidRPr="0098173C">
              <w:rPr>
                <w:rFonts w:ascii="標楷體" w:eastAsia="標楷體" w:hAnsi="標楷體" w:cs="SimSun"/>
                <w:color w:val="000000"/>
                <w:spacing w:val="21"/>
                <w:sz w:val="28"/>
                <w:szCs w:val="28"/>
              </w:rPr>
              <w:t>里（村）</w:t>
            </w:r>
            <w:r w:rsidRPr="0098173C">
              <w:rPr>
                <w:rFonts w:ascii="標楷體" w:eastAsia="標楷體" w:hAnsi="標楷體" w:cs="SimSun"/>
                <w:spacing w:val="11"/>
                <w:sz w:val="28"/>
                <w:szCs w:val="28"/>
              </w:rPr>
              <w:t xml:space="preserve">  </w:t>
            </w:r>
            <w:r w:rsidRPr="0098173C">
              <w:rPr>
                <w:rFonts w:ascii="標楷體" w:eastAsia="標楷體" w:hAnsi="標楷體" w:cs="SimSun"/>
                <w:color w:val="000000"/>
                <w:spacing w:val="25"/>
                <w:sz w:val="28"/>
                <w:szCs w:val="28"/>
              </w:rPr>
              <w:t>鄰</w:t>
            </w:r>
          </w:p>
          <w:p w:rsidR="0019694E" w:rsidRPr="0098173C" w:rsidRDefault="0019694E" w:rsidP="00C15BDC">
            <w:pPr>
              <w:spacing w:line="315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1279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39"/>
                <w:sz w:val="28"/>
                <w:szCs w:val="28"/>
              </w:rPr>
              <w:t>路（街）</w:t>
            </w:r>
            <w:r w:rsidRPr="0098173C">
              <w:rPr>
                <w:rFonts w:ascii="標楷體" w:eastAsia="標楷體" w:hAnsi="標楷體" w:cs="SimSun"/>
                <w:spacing w:val="19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巷</w:t>
            </w:r>
            <w:r w:rsidRPr="0098173C">
              <w:rPr>
                <w:rFonts w:ascii="標楷體" w:eastAsia="標楷體" w:hAnsi="標楷體" w:cs="SimSun"/>
                <w:spacing w:val="20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39"/>
                <w:sz w:val="28"/>
                <w:szCs w:val="28"/>
              </w:rPr>
              <w:t>弄</w:t>
            </w:r>
            <w:r w:rsidRPr="0098173C">
              <w:rPr>
                <w:rFonts w:ascii="標楷體" w:eastAsia="標楷體" w:hAnsi="標楷體" w:cs="SimSun"/>
                <w:spacing w:val="19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39"/>
                <w:sz w:val="28"/>
                <w:szCs w:val="28"/>
              </w:rPr>
              <w:t>號</w:t>
            </w:r>
            <w:r w:rsidRPr="0098173C">
              <w:rPr>
                <w:rFonts w:ascii="標楷體" w:eastAsia="標楷體" w:hAnsi="標楷體" w:cs="SimSun"/>
                <w:spacing w:val="20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樓</w:t>
            </w:r>
          </w:p>
        </w:tc>
      </w:tr>
      <w:tr w:rsidR="0019694E" w:rsidRPr="0098173C" w:rsidTr="0019694E">
        <w:trPr>
          <w:trHeight w:hRule="exact" w:val="729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05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422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通</w:t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訊地址</w:t>
            </w:r>
          </w:p>
        </w:tc>
        <w:tc>
          <w:tcPr>
            <w:tcW w:w="7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</w:tr>
      <w:tr w:rsidR="0019694E" w:rsidRPr="0098173C" w:rsidTr="0019694E">
        <w:trPr>
          <w:trHeight w:hRule="exact" w:val="744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15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422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聯</w:t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絡電話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15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598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傳真</w:t>
            </w:r>
          </w:p>
        </w:tc>
        <w:tc>
          <w:tcPr>
            <w:tcW w:w="3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</w:tr>
      <w:tr w:rsidR="0019694E" w:rsidRPr="0098173C" w:rsidTr="0019694E">
        <w:trPr>
          <w:trHeight w:hRule="exact" w:val="749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703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手機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38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電子郵件</w:t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信箱</w:t>
            </w:r>
          </w:p>
        </w:tc>
        <w:tc>
          <w:tcPr>
            <w:tcW w:w="3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rPr>
                <w:rFonts w:ascii="標楷體" w:eastAsia="標楷體" w:hAnsi="標楷體"/>
              </w:rPr>
            </w:pPr>
          </w:p>
        </w:tc>
      </w:tr>
      <w:tr w:rsidR="0019694E" w:rsidRPr="0098173C" w:rsidTr="002C72F6">
        <w:trPr>
          <w:trHeight w:hRule="exact" w:val="3886"/>
        </w:trPr>
        <w:tc>
          <w:tcPr>
            <w:tcW w:w="97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94E" w:rsidRPr="0098173C" w:rsidRDefault="0019694E" w:rsidP="00C15BDC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autoSpaceDE w:val="0"/>
              <w:autoSpaceDN w:val="0"/>
              <w:ind w:left="4450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b/>
                <w:color w:val="000000"/>
                <w:spacing w:val="-5"/>
                <w:sz w:val="28"/>
                <w:szCs w:val="28"/>
              </w:rPr>
              <w:t>切結書</w:t>
            </w:r>
          </w:p>
          <w:p w:rsidR="0019694E" w:rsidRPr="0098173C" w:rsidRDefault="0019694E" w:rsidP="00C15BDC">
            <w:pPr>
              <w:spacing w:line="198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976149">
            <w:pPr>
              <w:autoSpaceDE w:val="0"/>
              <w:autoSpaceDN w:val="0"/>
              <w:spacing w:line="263" w:lineRule="auto"/>
              <w:ind w:left="24" w:right="40" w:firstLine="840"/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</w:pPr>
            <w:r w:rsidRPr="0098173C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本人參加</w:t>
            </w:r>
            <w:r w:rsidR="00976149" w:rsidRPr="0098173C">
              <w:rPr>
                <w:rFonts w:ascii="標楷體" w:eastAsia="標楷體" w:hAnsi="標楷體" w:cs="SimSun" w:hint="eastAsia"/>
                <w:color w:val="000000"/>
                <w:spacing w:val="-9"/>
                <w:sz w:val="28"/>
                <w:szCs w:val="28"/>
              </w:rPr>
              <w:t>國立高雄師範大學師就處「2019書香</w:t>
            </w:r>
            <w:proofErr w:type="gramStart"/>
            <w:r w:rsidR="00976149" w:rsidRPr="0098173C">
              <w:rPr>
                <w:rFonts w:ascii="標楷體" w:eastAsia="標楷體" w:hAnsi="標楷體" w:cs="SimSun" w:hint="eastAsia"/>
                <w:color w:val="000000"/>
                <w:spacing w:val="-9"/>
                <w:sz w:val="28"/>
                <w:szCs w:val="28"/>
              </w:rPr>
              <w:t>週</w:t>
            </w:r>
            <w:proofErr w:type="gramEnd"/>
            <w:r w:rsidR="00976149" w:rsidRPr="0098173C">
              <w:rPr>
                <w:rFonts w:ascii="標楷體" w:eastAsia="標楷體" w:hAnsi="標楷體" w:cs="SimSun" w:hint="eastAsia"/>
                <w:color w:val="000000"/>
                <w:spacing w:val="-9"/>
                <w:sz w:val="28"/>
                <w:szCs w:val="28"/>
              </w:rPr>
              <w:t>-創意書籤設計比賽」</w:t>
            </w:r>
            <w:r w:rsidRPr="0098173C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，將完全遵守比賽辦法之規定，並同意智慧財產權歸屬</w:t>
            </w:r>
            <w:r w:rsidR="00976149" w:rsidRPr="0098173C">
              <w:rPr>
                <w:rFonts w:ascii="標楷體" w:eastAsia="標楷體" w:hAnsi="標楷體" w:cs="SimSun" w:hint="eastAsia"/>
                <w:b/>
                <w:color w:val="000000"/>
                <w:spacing w:val="-9"/>
                <w:sz w:val="28"/>
                <w:szCs w:val="28"/>
              </w:rPr>
              <w:t>國立高雄師範大學師就處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9"/>
                <w:sz w:val="28"/>
                <w:szCs w:val="28"/>
              </w:rPr>
              <w:t>所有且同意該</w:t>
            </w:r>
            <w:r w:rsidR="00976149" w:rsidRPr="0098173C">
              <w:rPr>
                <w:rFonts w:ascii="標楷體" w:eastAsia="標楷體" w:hAnsi="標楷體" w:cs="SimSun" w:hint="eastAsia"/>
                <w:b/>
                <w:color w:val="000000"/>
                <w:spacing w:val="-9"/>
                <w:sz w:val="28"/>
                <w:szCs w:val="28"/>
              </w:rPr>
              <w:t>處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9"/>
                <w:sz w:val="28"/>
                <w:szCs w:val="28"/>
              </w:rPr>
              <w:t>公布得獎者姓名於該</w:t>
            </w:r>
            <w:r w:rsidR="00976149" w:rsidRPr="0098173C">
              <w:rPr>
                <w:rFonts w:ascii="標楷體" w:eastAsia="標楷體" w:hAnsi="標楷體" w:cs="SimSun" w:hint="eastAsia"/>
                <w:b/>
                <w:color w:val="000000"/>
                <w:spacing w:val="-9"/>
                <w:sz w:val="28"/>
                <w:szCs w:val="28"/>
              </w:rPr>
              <w:t>處</w:t>
            </w:r>
            <w:r w:rsidRPr="0098173C">
              <w:rPr>
                <w:rFonts w:ascii="標楷體" w:eastAsia="標楷體" w:hAnsi="標楷體" w:cs="SimSun"/>
                <w:b/>
                <w:color w:val="000000"/>
                <w:spacing w:val="-9"/>
                <w:sz w:val="28"/>
                <w:szCs w:val="28"/>
              </w:rPr>
              <w:t>網站</w:t>
            </w:r>
            <w:r w:rsidRPr="0098173C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，如有不符比賽規定，視同得獎資格放棄。</w:t>
            </w:r>
          </w:p>
          <w:p w:rsidR="0019694E" w:rsidRPr="0098173C" w:rsidRDefault="0019694E" w:rsidP="00C15BD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spacing w:line="386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C15BDC">
            <w:pPr>
              <w:tabs>
                <w:tab w:val="left" w:pos="8877"/>
              </w:tabs>
              <w:autoSpaceDE w:val="0"/>
              <w:autoSpaceDN w:val="0"/>
              <w:ind w:left="4815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參賽</w:t>
            </w:r>
            <w:r w:rsidRPr="0098173C">
              <w:rPr>
                <w:rFonts w:ascii="標楷體" w:eastAsia="標楷體" w:hAnsi="標楷體" w:cs="SimSun"/>
                <w:color w:val="000000"/>
                <w:spacing w:val="2"/>
                <w:sz w:val="28"/>
                <w:szCs w:val="28"/>
              </w:rPr>
              <w:t>者</w:t>
            </w:r>
            <w:r w:rsidRPr="0098173C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</w:rPr>
              <w:t>：</w:t>
            </w:r>
            <w:r w:rsidRPr="0098173C">
              <w:rPr>
                <w:rFonts w:ascii="標楷體" w:eastAsia="標楷體" w:hAnsi="標楷體"/>
              </w:rPr>
              <w:tab/>
            </w:r>
            <w:r w:rsidRPr="0098173C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(</w:t>
            </w:r>
            <w:r w:rsidRPr="0098173C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簽章)</w:t>
            </w:r>
          </w:p>
          <w:p w:rsidR="0019694E" w:rsidRPr="0098173C" w:rsidRDefault="0019694E" w:rsidP="00C15BD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19694E" w:rsidRPr="0098173C" w:rsidRDefault="0019694E" w:rsidP="002C72F6">
            <w:pPr>
              <w:tabs>
                <w:tab w:val="left" w:pos="8596"/>
              </w:tabs>
              <w:autoSpaceDE w:val="0"/>
              <w:autoSpaceDN w:val="0"/>
              <w:jc w:val="distribute"/>
              <w:rPr>
                <w:rFonts w:ascii="標楷體" w:eastAsia="標楷體" w:hAnsi="標楷體"/>
              </w:rPr>
            </w:pP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中</w:t>
            </w:r>
            <w:r w:rsidRPr="0098173C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華</w:t>
            </w:r>
            <w:r w:rsidRPr="0098173C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民</w:t>
            </w:r>
            <w:r w:rsidRPr="0098173C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國</w:t>
            </w:r>
            <w:r w:rsidRPr="0098173C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98173C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10</w:t>
            </w:r>
            <w:r w:rsidR="00976149" w:rsidRPr="0098173C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8 </w:t>
            </w:r>
            <w:r w:rsidR="002C72F6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年  </w:t>
            </w:r>
            <w:r w:rsidRPr="0098173C">
              <w:rPr>
                <w:rFonts w:ascii="標楷體" w:eastAsia="標楷體" w:hAnsi="標楷體" w:cs="SimSun"/>
                <w:color w:val="000000"/>
                <w:spacing w:val="37"/>
                <w:sz w:val="28"/>
                <w:szCs w:val="28"/>
              </w:rPr>
              <w:t>月</w:t>
            </w:r>
            <w:r w:rsidRPr="0098173C">
              <w:rPr>
                <w:rFonts w:ascii="標楷體" w:eastAsia="標楷體" w:hAnsi="標楷體" w:cs="SimSun"/>
                <w:spacing w:val="19"/>
                <w:sz w:val="28"/>
                <w:szCs w:val="28"/>
              </w:rPr>
              <w:t xml:space="preserve">   </w:t>
            </w:r>
            <w:r w:rsidRPr="0098173C">
              <w:rPr>
                <w:rFonts w:ascii="標楷體" w:eastAsia="標楷體" w:hAnsi="標楷體" w:cs="SimSun"/>
                <w:color w:val="000000"/>
                <w:spacing w:val="38"/>
                <w:sz w:val="28"/>
                <w:szCs w:val="28"/>
              </w:rPr>
              <w:t>日</w:t>
            </w:r>
          </w:p>
        </w:tc>
      </w:tr>
    </w:tbl>
    <w:p w:rsidR="0019694E" w:rsidRPr="0098173C" w:rsidRDefault="0019694E" w:rsidP="00C15BDC">
      <w:pPr>
        <w:rPr>
          <w:rFonts w:ascii="標楷體" w:eastAsia="標楷體" w:hAnsi="標楷體"/>
        </w:rPr>
        <w:sectPr w:rsidR="0019694E" w:rsidRPr="009817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9694E" w:rsidRPr="0098173C" w:rsidRDefault="0019694E" w:rsidP="00C15BDC">
      <w:pPr>
        <w:autoSpaceDE w:val="0"/>
        <w:autoSpaceDN w:val="0"/>
        <w:rPr>
          <w:rFonts w:ascii="標楷體" w:eastAsia="標楷體" w:hAnsi="標楷體"/>
        </w:rPr>
      </w:pPr>
      <w:r w:rsidRPr="0098173C">
        <w:rPr>
          <w:rFonts w:ascii="標楷體" w:eastAsia="標楷體" w:hAnsi="標楷體" w:cs="SimSun" w:hint="eastAsia"/>
          <w:color w:val="000000"/>
          <w:sz w:val="28"/>
          <w:szCs w:val="28"/>
        </w:rPr>
        <w:lastRenderedPageBreak/>
        <w:t xml:space="preserve">       </w:t>
      </w:r>
      <w:r w:rsidRPr="0098173C">
        <w:rPr>
          <w:rFonts w:ascii="標楷體" w:eastAsia="標楷體" w:hAnsi="標楷體" w:cs="SimSun"/>
          <w:color w:val="000000"/>
          <w:sz w:val="28"/>
          <w:szCs w:val="28"/>
        </w:rPr>
        <w:t>備註：1.各項資料請務必詳實填寫</w:t>
      </w:r>
      <w:r w:rsidRPr="0098173C">
        <w:rPr>
          <w:rFonts w:ascii="標楷體" w:eastAsia="標楷體" w:hAnsi="標楷體" w:cs="SimSun"/>
          <w:color w:val="000000"/>
          <w:spacing w:val="-1"/>
          <w:sz w:val="28"/>
          <w:szCs w:val="28"/>
        </w:rPr>
        <w:t>。</w:t>
      </w:r>
    </w:p>
    <w:p w:rsidR="0019694E" w:rsidRPr="0098173C" w:rsidRDefault="0019694E" w:rsidP="00C15BDC">
      <w:pPr>
        <w:spacing w:line="96" w:lineRule="exact"/>
        <w:rPr>
          <w:rFonts w:ascii="標楷體" w:eastAsia="標楷體" w:hAnsi="標楷體"/>
        </w:rPr>
      </w:pPr>
    </w:p>
    <w:p w:rsidR="0019694E" w:rsidRPr="0098173C" w:rsidRDefault="0019694E" w:rsidP="00976149">
      <w:pPr>
        <w:autoSpaceDE w:val="0"/>
        <w:autoSpaceDN w:val="0"/>
        <w:rPr>
          <w:rFonts w:ascii="標楷體" w:eastAsia="標楷體" w:hAnsi="標楷體"/>
        </w:rPr>
        <w:sectPr w:rsidR="0019694E" w:rsidRPr="0098173C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98173C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</w:t>
      </w:r>
      <w:r w:rsidRPr="0098173C">
        <w:rPr>
          <w:rFonts w:ascii="標楷體" w:eastAsia="標楷體" w:hAnsi="標楷體" w:cs="SimSun"/>
          <w:color w:val="000000"/>
          <w:sz w:val="28"/>
          <w:szCs w:val="28"/>
        </w:rPr>
        <w:t>2.本報名表如不敷使用</w:t>
      </w:r>
      <w:r w:rsidRPr="0098173C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，請自</w:t>
      </w:r>
      <w:r w:rsidRPr="0098173C">
        <w:rPr>
          <w:rFonts w:ascii="標楷體" w:eastAsia="標楷體" w:hAnsi="標楷體" w:cs="SimSun"/>
          <w:color w:val="000000"/>
          <w:sz w:val="28"/>
          <w:szCs w:val="28"/>
        </w:rPr>
        <w:t>行影印。</w:t>
      </w:r>
    </w:p>
    <w:p w:rsidR="0019694E" w:rsidRPr="002C72F6" w:rsidRDefault="0019694E" w:rsidP="002C72F6">
      <w:pPr>
        <w:widowControl/>
        <w:rPr>
          <w:rFonts w:ascii="標楷體" w:eastAsia="標楷體" w:hAnsi="標楷體"/>
        </w:rPr>
      </w:pPr>
    </w:p>
    <w:sectPr w:rsidR="0019694E" w:rsidRPr="002C7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5" w:rsidRDefault="005954F5" w:rsidP="00C15BDC">
      <w:r>
        <w:separator/>
      </w:r>
    </w:p>
  </w:endnote>
  <w:endnote w:type="continuationSeparator" w:id="0">
    <w:p w:rsidR="005954F5" w:rsidRDefault="005954F5" w:rsidP="00C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5" w:rsidRDefault="005954F5" w:rsidP="00C15BDC">
      <w:r>
        <w:separator/>
      </w:r>
    </w:p>
  </w:footnote>
  <w:footnote w:type="continuationSeparator" w:id="0">
    <w:p w:rsidR="005954F5" w:rsidRDefault="005954F5" w:rsidP="00C1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B45"/>
    <w:multiLevelType w:val="hybridMultilevel"/>
    <w:tmpl w:val="30DCE27A"/>
    <w:lvl w:ilvl="0" w:tplc="63F4019C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60E5BB5"/>
    <w:multiLevelType w:val="hybridMultilevel"/>
    <w:tmpl w:val="E1287DBA"/>
    <w:lvl w:ilvl="0" w:tplc="20DAA17C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B244FE1"/>
    <w:multiLevelType w:val="hybridMultilevel"/>
    <w:tmpl w:val="4CEEB3E2"/>
    <w:lvl w:ilvl="0" w:tplc="0409000F">
      <w:start w:val="1"/>
      <w:numFmt w:val="decimal"/>
      <w:lvlText w:val="%1."/>
      <w:lvlJc w:val="left"/>
      <w:pPr>
        <w:ind w:left="2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9" w:hanging="480"/>
      </w:pPr>
    </w:lvl>
    <w:lvl w:ilvl="2" w:tplc="0409001B" w:tentative="1">
      <w:start w:val="1"/>
      <w:numFmt w:val="lowerRoman"/>
      <w:lvlText w:val="%3."/>
      <w:lvlJc w:val="right"/>
      <w:pPr>
        <w:ind w:left="3869" w:hanging="480"/>
      </w:pPr>
    </w:lvl>
    <w:lvl w:ilvl="3" w:tplc="0409000F" w:tentative="1">
      <w:start w:val="1"/>
      <w:numFmt w:val="decimal"/>
      <w:lvlText w:val="%4."/>
      <w:lvlJc w:val="left"/>
      <w:pPr>
        <w:ind w:left="4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29" w:hanging="480"/>
      </w:pPr>
    </w:lvl>
    <w:lvl w:ilvl="5" w:tplc="0409001B" w:tentative="1">
      <w:start w:val="1"/>
      <w:numFmt w:val="lowerRoman"/>
      <w:lvlText w:val="%6."/>
      <w:lvlJc w:val="right"/>
      <w:pPr>
        <w:ind w:left="5309" w:hanging="480"/>
      </w:pPr>
    </w:lvl>
    <w:lvl w:ilvl="6" w:tplc="0409000F" w:tentative="1">
      <w:start w:val="1"/>
      <w:numFmt w:val="decimal"/>
      <w:lvlText w:val="%7."/>
      <w:lvlJc w:val="left"/>
      <w:pPr>
        <w:ind w:left="5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69" w:hanging="480"/>
      </w:pPr>
    </w:lvl>
    <w:lvl w:ilvl="8" w:tplc="0409001B" w:tentative="1">
      <w:start w:val="1"/>
      <w:numFmt w:val="lowerRoman"/>
      <w:lvlText w:val="%9."/>
      <w:lvlJc w:val="right"/>
      <w:pPr>
        <w:ind w:left="6749" w:hanging="480"/>
      </w:pPr>
    </w:lvl>
  </w:abstractNum>
  <w:abstractNum w:abstractNumId="3">
    <w:nsid w:val="32856835"/>
    <w:multiLevelType w:val="hybridMultilevel"/>
    <w:tmpl w:val="2034E4CA"/>
    <w:lvl w:ilvl="0" w:tplc="20DAA17C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497A066F"/>
    <w:multiLevelType w:val="hybridMultilevel"/>
    <w:tmpl w:val="EABAA0D4"/>
    <w:lvl w:ilvl="0" w:tplc="C620300E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4A7A61F8"/>
    <w:multiLevelType w:val="hybridMultilevel"/>
    <w:tmpl w:val="7A64F33A"/>
    <w:lvl w:ilvl="0" w:tplc="20DAA17C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CDB2B7E"/>
    <w:multiLevelType w:val="hybridMultilevel"/>
    <w:tmpl w:val="585AED12"/>
    <w:lvl w:ilvl="0" w:tplc="20DAA17C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5FD826EC"/>
    <w:multiLevelType w:val="hybridMultilevel"/>
    <w:tmpl w:val="B17EA80A"/>
    <w:lvl w:ilvl="0" w:tplc="20DAA17C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67C533DE"/>
    <w:multiLevelType w:val="hybridMultilevel"/>
    <w:tmpl w:val="AEBE2AC6"/>
    <w:lvl w:ilvl="0" w:tplc="36A82CE8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3"/>
    <w:rsid w:val="00093F49"/>
    <w:rsid w:val="000978FB"/>
    <w:rsid w:val="000C421E"/>
    <w:rsid w:val="0019694E"/>
    <w:rsid w:val="00226243"/>
    <w:rsid w:val="0027643F"/>
    <w:rsid w:val="002A7AD2"/>
    <w:rsid w:val="002C72F6"/>
    <w:rsid w:val="002D3F4A"/>
    <w:rsid w:val="00316350"/>
    <w:rsid w:val="0032264D"/>
    <w:rsid w:val="003C130F"/>
    <w:rsid w:val="003C5961"/>
    <w:rsid w:val="004069DE"/>
    <w:rsid w:val="0044223E"/>
    <w:rsid w:val="004C241C"/>
    <w:rsid w:val="00544ABD"/>
    <w:rsid w:val="00551AA4"/>
    <w:rsid w:val="005954F5"/>
    <w:rsid w:val="005F7094"/>
    <w:rsid w:val="00631355"/>
    <w:rsid w:val="0065115B"/>
    <w:rsid w:val="0065662F"/>
    <w:rsid w:val="006854D1"/>
    <w:rsid w:val="006B0291"/>
    <w:rsid w:val="007B758A"/>
    <w:rsid w:val="007C05B2"/>
    <w:rsid w:val="00885D53"/>
    <w:rsid w:val="008C1888"/>
    <w:rsid w:val="00976149"/>
    <w:rsid w:val="0098173C"/>
    <w:rsid w:val="009D75B3"/>
    <w:rsid w:val="00B84B2C"/>
    <w:rsid w:val="00C15BDC"/>
    <w:rsid w:val="00D744A9"/>
    <w:rsid w:val="00E517F1"/>
    <w:rsid w:val="00E5697A"/>
    <w:rsid w:val="00EA1B15"/>
    <w:rsid w:val="00EA4681"/>
    <w:rsid w:val="00EA7BBF"/>
    <w:rsid w:val="00EF0BF8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BDC"/>
    <w:rPr>
      <w:sz w:val="20"/>
      <w:szCs w:val="20"/>
    </w:rPr>
  </w:style>
  <w:style w:type="paragraph" w:styleId="a7">
    <w:name w:val="List Paragraph"/>
    <w:basedOn w:val="a"/>
    <w:uiPriority w:val="34"/>
    <w:qFormat/>
    <w:rsid w:val="00C15BDC"/>
    <w:pPr>
      <w:ind w:leftChars="200" w:left="480"/>
    </w:pPr>
  </w:style>
  <w:style w:type="character" w:styleId="a8">
    <w:name w:val="Hyperlink"/>
    <w:basedOn w:val="a0"/>
    <w:uiPriority w:val="99"/>
    <w:unhideWhenUsed/>
    <w:rsid w:val="00C15B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7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BDC"/>
    <w:rPr>
      <w:sz w:val="20"/>
      <w:szCs w:val="20"/>
    </w:rPr>
  </w:style>
  <w:style w:type="paragraph" w:styleId="a7">
    <w:name w:val="List Paragraph"/>
    <w:basedOn w:val="a"/>
    <w:uiPriority w:val="34"/>
    <w:qFormat/>
    <w:rsid w:val="00C15BDC"/>
    <w:pPr>
      <w:ind w:leftChars="200" w:left="480"/>
    </w:pPr>
  </w:style>
  <w:style w:type="character" w:styleId="a8">
    <w:name w:val="Hyperlink"/>
    <w:basedOn w:val="a0"/>
    <w:uiPriority w:val="99"/>
    <w:unhideWhenUsed/>
    <w:rsid w:val="00C15B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forms/6wyOTtR2ZTk5nyS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40.127.56.86/ecp/Workshop_Order.aspx?Aid=3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DDF6-1EED-4601-BA1B-D9CE5CC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2019-02-20T06:36:00Z</cp:lastPrinted>
  <dcterms:created xsi:type="dcterms:W3CDTF">2019-02-20T06:34:00Z</dcterms:created>
  <dcterms:modified xsi:type="dcterms:W3CDTF">2019-02-20T06:37:00Z</dcterms:modified>
</cp:coreProperties>
</file>