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2" w:rsidRDefault="00AC71C8">
      <w:pPr>
        <w:jc w:val="center"/>
      </w:pPr>
      <w:r>
        <w:rPr>
          <w:rFonts w:ascii="標楷體" w:eastAsia="標楷體" w:hAnsi="標楷體"/>
          <w:b/>
          <w:sz w:val="32"/>
        </w:rPr>
        <w:t>201</w:t>
      </w:r>
      <w:r w:rsidR="00CD6C9F">
        <w:rPr>
          <w:rFonts w:ascii="標楷體" w:eastAsia="標楷體" w:hAnsi="標楷體" w:hint="eastAsia"/>
          <w:b/>
          <w:sz w:val="32"/>
        </w:rPr>
        <w:t>7</w:t>
      </w:r>
      <w:r w:rsidR="00CD6C9F">
        <w:rPr>
          <w:rFonts w:ascii="標楷體" w:eastAsia="標楷體" w:hAnsi="標楷體"/>
          <w:b/>
          <w:sz w:val="32"/>
        </w:rPr>
        <w:t>年</w:t>
      </w:r>
      <w:r>
        <w:rPr>
          <w:rFonts w:ascii="標楷體" w:eastAsia="標楷體" w:hAnsi="標楷體"/>
          <w:b/>
          <w:sz w:val="32"/>
        </w:rPr>
        <w:t>全國台聯台胞</w:t>
      </w:r>
      <w:r w:rsidR="00CD6C9F">
        <w:rPr>
          <w:rFonts w:ascii="標楷體" w:eastAsia="標楷體" w:hAnsi="標楷體" w:hint="eastAsia"/>
          <w:b/>
          <w:sz w:val="32"/>
        </w:rPr>
        <w:t>暑期</w:t>
      </w:r>
      <w:r w:rsidR="00017DFD">
        <w:rPr>
          <w:rFonts w:ascii="標楷體" w:eastAsia="標楷體" w:hAnsi="標楷體"/>
          <w:b/>
          <w:sz w:val="32"/>
        </w:rPr>
        <w:t>青年</w:t>
      </w:r>
      <w:r>
        <w:rPr>
          <w:rFonts w:ascii="標楷體" w:eastAsia="標楷體" w:hAnsi="標楷體"/>
          <w:b/>
          <w:sz w:val="32"/>
        </w:rPr>
        <w:t>千人夏令營</w:t>
      </w:r>
      <w:bookmarkStart w:id="0" w:name="__DdeLink__1544_77088505"/>
      <w:proofErr w:type="gramStart"/>
      <w:r w:rsidR="00CD6C9F">
        <w:rPr>
          <w:rFonts w:ascii="標楷體" w:eastAsia="標楷體" w:hAnsi="標楷體"/>
          <w:b/>
          <w:sz w:val="32"/>
        </w:rPr>
        <w:t>（</w:t>
      </w:r>
      <w:proofErr w:type="gramEnd"/>
      <w:r w:rsidR="00CD6C9F">
        <w:rPr>
          <w:rFonts w:ascii="標楷體" w:eastAsia="標楷體" w:hAnsi="標楷體"/>
          <w:b/>
          <w:sz w:val="32"/>
        </w:rPr>
        <w:t>北京－</w:t>
      </w:r>
      <w:r w:rsidR="00CD6C9F">
        <w:rPr>
          <w:rFonts w:ascii="標楷體" w:eastAsia="標楷體" w:hAnsi="標楷體" w:hint="eastAsia"/>
          <w:b/>
          <w:sz w:val="32"/>
        </w:rPr>
        <w:t>海南島</w:t>
      </w:r>
      <w:r>
        <w:rPr>
          <w:rFonts w:ascii="標楷體" w:eastAsia="標楷體" w:hAnsi="標楷體"/>
          <w:b/>
          <w:sz w:val="32"/>
        </w:rPr>
        <w:t>)</w:t>
      </w:r>
      <w:bookmarkEnd w:id="0"/>
      <w:r w:rsidR="00CD6C9F">
        <w:rPr>
          <w:rFonts w:ascii="標楷體" w:eastAsia="標楷體" w:hAnsi="標楷體" w:hint="eastAsia"/>
          <w:b/>
          <w:sz w:val="32"/>
        </w:rPr>
        <w:t>預定行程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CD6C9F">
        <w:rPr>
          <w:rFonts w:ascii="標楷體" w:eastAsia="標楷體" w:hAnsi="標楷體" w:hint="eastAsia"/>
        </w:rPr>
        <w:t>活動規劃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本會為增進國內各大學院校在校學生對大陸的認識和瞭解，並在暑假進行兩岸文化交流活動，特承辦201</w:t>
      </w:r>
      <w:r w:rsidR="00CD6C9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年全國台聯台胞</w:t>
      </w:r>
      <w:r w:rsidR="00CD6C9F">
        <w:rPr>
          <w:rFonts w:ascii="標楷體" w:eastAsia="標楷體" w:hAnsi="標楷體" w:hint="eastAsia"/>
        </w:rPr>
        <w:t>暑期</w:t>
      </w:r>
      <w:r>
        <w:rPr>
          <w:rFonts w:ascii="標楷體" w:eastAsia="標楷體" w:hAnsi="標楷體"/>
        </w:rPr>
        <w:t>青年千人夏令營</w:t>
      </w:r>
      <w:proofErr w:type="gramStart"/>
      <w:r w:rsidR="00017DFD">
        <w:rPr>
          <w:rFonts w:ascii="標楷體" w:eastAsia="標楷體" w:hAnsi="標楷體"/>
          <w:szCs w:val="24"/>
        </w:rPr>
        <w:t>（</w:t>
      </w:r>
      <w:proofErr w:type="gramEnd"/>
      <w:r w:rsidR="00017DFD">
        <w:rPr>
          <w:rFonts w:ascii="標楷體" w:eastAsia="標楷體" w:hAnsi="標楷體"/>
          <w:szCs w:val="24"/>
        </w:rPr>
        <w:t>北京－</w:t>
      </w:r>
      <w:r w:rsidR="00017DFD">
        <w:rPr>
          <w:rFonts w:ascii="標楷體" w:eastAsia="標楷體" w:hAnsi="標楷體" w:hint="eastAsia"/>
          <w:szCs w:val="24"/>
        </w:rPr>
        <w:t>海南島</w:t>
      </w:r>
      <w:r w:rsidR="00017DF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CD6C9F">
        <w:rPr>
          <w:rFonts w:ascii="標楷體" w:eastAsia="標楷體" w:hAnsi="標楷體" w:hint="eastAsia"/>
        </w:rPr>
        <w:t>主要行程安排</w:t>
      </w:r>
    </w:p>
    <w:p w:rsidR="00F07272" w:rsidRDefault="00CD6C9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加強兩岸</w:t>
      </w:r>
      <w:r w:rsidR="00AC71C8">
        <w:rPr>
          <w:rFonts w:ascii="標楷體" w:eastAsia="標楷體" w:hAnsi="標楷體"/>
        </w:rPr>
        <w:t>學生交流、文化參訪及名勝觀光。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CD6C9F">
        <w:rPr>
          <w:rFonts w:ascii="標楷體" w:eastAsia="標楷體" w:hAnsi="標楷體" w:hint="eastAsia"/>
        </w:rPr>
        <w:t>授權主辦單位暨活動名稱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『</w:t>
      </w:r>
      <w:r w:rsidR="00CD6C9F">
        <w:rPr>
          <w:rFonts w:ascii="標楷體" w:eastAsia="標楷體" w:hAnsi="標楷體" w:hint="eastAsia"/>
        </w:rPr>
        <w:t>台灣新聞工作者協會</w:t>
      </w:r>
      <w:r>
        <w:rPr>
          <w:rFonts w:ascii="標楷體" w:eastAsia="標楷體" w:hAnsi="標楷體"/>
        </w:rPr>
        <w:t>』201</w:t>
      </w:r>
      <w:r w:rsidR="00CD6C9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年</w:t>
      </w:r>
      <w:r w:rsidR="00CD6C9F">
        <w:rPr>
          <w:rFonts w:ascii="標楷體" w:eastAsia="標楷體" w:hAnsi="標楷體" w:hint="eastAsia"/>
        </w:rPr>
        <w:t>台灣同胞聯誼會暑期</w:t>
      </w:r>
      <w:r>
        <w:rPr>
          <w:rFonts w:ascii="標楷體" w:eastAsia="標楷體" w:hAnsi="標楷體"/>
        </w:rPr>
        <w:t>青年千人夏令營</w:t>
      </w:r>
      <w:proofErr w:type="gramStart"/>
      <w:r w:rsidR="00017DFD">
        <w:rPr>
          <w:rFonts w:ascii="標楷體" w:eastAsia="標楷體" w:hAnsi="標楷體"/>
          <w:szCs w:val="24"/>
        </w:rPr>
        <w:t>（</w:t>
      </w:r>
      <w:proofErr w:type="gramEnd"/>
      <w:r w:rsidR="00017DFD">
        <w:rPr>
          <w:rFonts w:ascii="標楷體" w:eastAsia="標楷體" w:hAnsi="標楷體"/>
          <w:szCs w:val="24"/>
        </w:rPr>
        <w:t>北京－</w:t>
      </w:r>
      <w:r w:rsidR="00017DFD">
        <w:rPr>
          <w:rFonts w:ascii="標楷體" w:eastAsia="標楷體" w:hAnsi="標楷體" w:hint="eastAsia"/>
          <w:szCs w:val="24"/>
        </w:rPr>
        <w:t>海南島</w:t>
      </w:r>
      <w:r w:rsidR="00017DF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四、資格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各大專院校年齡在 35 歲以內之在校學生（含在校碩士研究生），均可報名參加</w:t>
      </w:r>
      <w:r w:rsidR="002F2D1E">
        <w:rPr>
          <w:rFonts w:ascii="標楷體" w:eastAsia="標楷體" w:hAnsi="標楷體" w:hint="eastAsia"/>
        </w:rPr>
        <w:t>，中南部大專院</w:t>
      </w:r>
      <w:r w:rsidR="004B130A">
        <w:rPr>
          <w:rFonts w:ascii="標楷體" w:eastAsia="標楷體" w:hAnsi="標楷體" w:hint="eastAsia"/>
        </w:rPr>
        <w:t>校</w:t>
      </w:r>
      <w:r w:rsidR="002F2D1E">
        <w:rPr>
          <w:rFonts w:ascii="標楷體" w:eastAsia="標楷體" w:hAnsi="標楷體" w:hint="eastAsia"/>
        </w:rPr>
        <w:t>學生優先</w:t>
      </w:r>
      <w:r>
        <w:rPr>
          <w:rFonts w:ascii="標楷體" w:eastAsia="標楷體" w:hAnsi="標楷體"/>
        </w:rPr>
        <w:t>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五、名額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共計 32人</w:t>
      </w:r>
      <w:r w:rsidR="00017DFD">
        <w:rPr>
          <w:rFonts w:ascii="標楷體" w:eastAsia="標楷體" w:hAnsi="標楷體" w:hint="eastAsia"/>
        </w:rPr>
        <w:t>包括</w:t>
      </w:r>
      <w:r>
        <w:rPr>
          <w:rFonts w:ascii="標楷體" w:eastAsia="標楷體" w:hAnsi="標楷體"/>
        </w:rPr>
        <w:t xml:space="preserve">學生 30 </w:t>
      </w:r>
      <w:r w:rsidR="00017DFD">
        <w:rPr>
          <w:rFonts w:ascii="標楷體" w:eastAsia="標楷體" w:hAnsi="標楷體"/>
        </w:rPr>
        <w:t>人，</w:t>
      </w:r>
      <w:r>
        <w:rPr>
          <w:rFonts w:ascii="標楷體" w:eastAsia="標楷體" w:hAnsi="標楷體"/>
        </w:rPr>
        <w:t xml:space="preserve">領隊老師 2 人。 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六、活動日期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※暫定。201</w:t>
      </w:r>
      <w:r w:rsidR="009F67A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 xml:space="preserve"> 年 7 月 4 日(</w:t>
      </w:r>
      <w:r w:rsidR="009F67A6">
        <w:rPr>
          <w:rFonts w:ascii="標楷體" w:eastAsia="標楷體" w:hAnsi="標楷體"/>
        </w:rPr>
        <w:t>星期</w:t>
      </w:r>
      <w:r w:rsidR="009F67A6">
        <w:rPr>
          <w:rFonts w:ascii="標楷體" w:eastAsia="標楷體" w:hAnsi="標楷體" w:hint="eastAsia"/>
        </w:rPr>
        <w:t>二</w:t>
      </w:r>
      <w:r w:rsidR="009F67A6">
        <w:rPr>
          <w:rFonts w:ascii="標楷體" w:eastAsia="標楷體" w:hAnsi="標楷體"/>
        </w:rPr>
        <w:t>) ~ 201</w:t>
      </w:r>
      <w:r w:rsidR="009F67A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 xml:space="preserve"> 年</w:t>
      </w:r>
      <w:r w:rsidR="009F67A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 月</w:t>
      </w:r>
      <w:r w:rsidR="009F67A6">
        <w:rPr>
          <w:rFonts w:ascii="標楷體" w:eastAsia="標楷體" w:hAnsi="標楷體"/>
        </w:rPr>
        <w:t xml:space="preserve"> 1</w:t>
      </w:r>
      <w:r w:rsidR="009F67A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日(星期三)，共計</w:t>
      </w:r>
      <w:r w:rsidR="009F67A6">
        <w:rPr>
          <w:rFonts w:ascii="標楷體" w:eastAsia="標楷體" w:hAnsi="標楷體"/>
        </w:rPr>
        <w:t xml:space="preserve"> </w:t>
      </w:r>
      <w:r w:rsidR="00ED2E57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天。</w:t>
      </w:r>
    </w:p>
    <w:p w:rsidR="00F07272" w:rsidRDefault="00AC71C8">
      <w:r>
        <w:rPr>
          <w:rFonts w:ascii="標楷體" w:eastAsia="標楷體" w:hAnsi="標楷體"/>
        </w:rPr>
        <w:t>七、活動內容(參考</w:t>
      </w:r>
      <w:r w:rsidR="004B130A">
        <w:rPr>
          <w:rFonts w:ascii="標楷體" w:eastAsia="標楷體" w:hAnsi="標楷體" w:hint="eastAsia"/>
        </w:rPr>
        <w:t>2016</w:t>
      </w:r>
      <w:r>
        <w:rPr>
          <w:rFonts w:ascii="標楷體" w:eastAsia="標楷體" w:hAnsi="標楷體"/>
        </w:rPr>
        <w:t>行程表)</w:t>
      </w:r>
    </w:p>
    <w:p w:rsidR="00F07272" w:rsidRDefault="00AC71C8"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)與大陸著名大學院校學生聯誼及參訪。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(二)參觀大陸名勝古蹟、風景區，兩岸文化交流。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八、活動費用</w:t>
      </w:r>
    </w:p>
    <w:p w:rsidR="00F07272" w:rsidRDefault="00AC71C8">
      <w:pPr>
        <w:widowControl w:val="0"/>
      </w:pPr>
      <w:r>
        <w:rPr>
          <w:rFonts w:ascii="標楷體" w:eastAsia="標楷體" w:hAnsi="標楷體"/>
        </w:rPr>
        <w:t xml:space="preserve"> ※ 免費部分：在大陸之食、宿、交通、全部免費，惟個別娛樂項目需自理。</w:t>
      </w:r>
    </w:p>
    <w:p w:rsidR="00F07272" w:rsidRDefault="00AC71C8">
      <w:r>
        <w:rPr>
          <w:rFonts w:ascii="標楷體" w:eastAsia="標楷體" w:hAnsi="標楷體"/>
        </w:rPr>
        <w:t xml:space="preserve"> ※ 自費部分：</w:t>
      </w:r>
      <w:r w:rsidR="002F2D1E">
        <w:rPr>
          <w:rFonts w:ascii="標楷體" w:eastAsia="標楷體" w:hAnsi="標楷體" w:hint="eastAsia"/>
        </w:rPr>
        <w:t>原訂</w:t>
      </w:r>
      <w:r>
        <w:rPr>
          <w:rFonts w:ascii="標楷體" w:eastAsia="標楷體" w:hAnsi="標楷體"/>
        </w:rPr>
        <w:t>團費新臺幣:＄</w:t>
      </w:r>
      <w:r w:rsidR="009F67A6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，000元</w:t>
      </w:r>
      <w:r w:rsidR="002F2D1E">
        <w:rPr>
          <w:rFonts w:ascii="標楷體" w:eastAsia="標楷體" w:hAnsi="標楷體" w:hint="eastAsia"/>
        </w:rPr>
        <w:t>，海南</w:t>
      </w:r>
      <w:r w:rsidR="0075239E">
        <w:rPr>
          <w:rFonts w:ascii="標楷體" w:eastAsia="標楷體" w:hAnsi="標楷體" w:hint="eastAsia"/>
        </w:rPr>
        <w:t>省</w:t>
      </w:r>
      <w:r w:rsidR="002F2D1E">
        <w:rPr>
          <w:rFonts w:ascii="標楷體" w:eastAsia="標楷體" w:hAnsi="標楷體" w:hint="eastAsia"/>
        </w:rPr>
        <w:t>台聯補助北京→海南機票5</w:t>
      </w:r>
      <w:r w:rsidR="002F2D1E">
        <w:rPr>
          <w:rFonts w:ascii="標楷體" w:eastAsia="標楷體" w:hAnsi="標楷體"/>
        </w:rPr>
        <w:t>,</w:t>
      </w:r>
      <w:r w:rsidR="002F2D1E">
        <w:rPr>
          <w:rFonts w:ascii="標楷體" w:eastAsia="標楷體" w:hAnsi="標楷體" w:hint="eastAsia"/>
        </w:rPr>
        <w:t>000元，實收新台幣25,000元。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費用包含： 1. 全程往返機票(含稅金)</w:t>
      </w:r>
      <w:r w:rsidR="0042458C">
        <w:rPr>
          <w:rFonts w:ascii="標楷體" w:eastAsia="標楷體" w:hAnsi="標楷體" w:hint="eastAsia"/>
        </w:rPr>
        <w:t>包括</w:t>
      </w:r>
      <w:r w:rsidR="00ED2E57">
        <w:rPr>
          <w:rFonts w:ascii="標楷體" w:eastAsia="標楷體" w:hAnsi="標楷體" w:hint="eastAsia"/>
        </w:rPr>
        <w:t>台北→北京  北京→海南  海南→台北</w:t>
      </w:r>
    </w:p>
    <w:p w:rsidR="00017DFD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  <w:r w:rsidR="00017DFD">
        <w:rPr>
          <w:rFonts w:ascii="標楷體" w:eastAsia="標楷體" w:hAnsi="標楷體" w:hint="eastAsia"/>
        </w:rPr>
        <w:t>2. 高雄→台北 來回交通車接送</w:t>
      </w:r>
    </w:p>
    <w:p w:rsidR="00F07272" w:rsidRDefault="00017D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3</w:t>
      </w:r>
      <w:r w:rsidR="00AC71C8">
        <w:rPr>
          <w:rFonts w:ascii="標楷體" w:eastAsia="標楷體" w:hAnsi="標楷體"/>
        </w:rPr>
        <w:t>. 旅遊責任平安險、旅遊責任醫療保險。</w:t>
      </w:r>
    </w:p>
    <w:p w:rsidR="00F07272" w:rsidRDefault="00AC71C8">
      <w:r>
        <w:rPr>
          <w:rFonts w:ascii="標楷體" w:eastAsia="標楷體" w:hAnsi="標楷體"/>
          <w:color w:val="FF0000"/>
        </w:rPr>
        <w:t>※ 付款方式：</w:t>
      </w:r>
      <w:r>
        <w:rPr>
          <w:rFonts w:ascii="標楷體" w:eastAsia="標楷體" w:hAnsi="標楷體"/>
          <w:color w:val="000000"/>
          <w:szCs w:val="24"/>
        </w:rPr>
        <w:t>匯款至</w:t>
      </w:r>
      <w:r w:rsidR="009F67A6">
        <w:rPr>
          <w:rFonts w:ascii="標楷體" w:eastAsia="標楷體" w:hAnsi="標楷體" w:hint="eastAsia"/>
          <w:color w:val="000000"/>
          <w:szCs w:val="24"/>
        </w:rPr>
        <w:t>台灣新聞工作者</w:t>
      </w:r>
      <w:r>
        <w:rPr>
          <w:rFonts w:ascii="標楷體" w:eastAsia="標楷體" w:hAnsi="標楷體"/>
          <w:color w:val="000000"/>
          <w:szCs w:val="24"/>
        </w:rPr>
        <w:t>協會</w:t>
      </w:r>
      <w:r>
        <w:rPr>
          <w:rFonts w:ascii="標楷體" w:eastAsia="標楷體" w:hAnsi="標楷體"/>
          <w:color w:val="000000"/>
          <w:sz w:val="28"/>
        </w:rPr>
        <w:t xml:space="preserve"> 資料如下</w:t>
      </w:r>
      <w:r>
        <w:rPr>
          <w:rFonts w:ascii="標楷體" w:hAnsi="標楷體"/>
          <w:color w:val="000000"/>
          <w:sz w:val="28"/>
        </w:rPr>
        <w:t>：</w:t>
      </w:r>
    </w:p>
    <w:p w:rsidR="00F07272" w:rsidRPr="00464C48" w:rsidRDefault="0042458C" w:rsidP="00464C48">
      <w:pPr>
        <w:pStyle w:val="Defaul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永豐銀行 南高雄分行 帳號  031-018-1000577-8  戶名：台灣新聞工作者協會</w:t>
      </w:r>
    </w:p>
    <w:p w:rsidR="00F07272" w:rsidRDefault="00AC71C8">
      <w:r>
        <w:rPr>
          <w:rFonts w:ascii="標楷體" w:eastAsia="標楷體" w:hAnsi="標楷體"/>
        </w:rPr>
        <w:lastRenderedPageBreak/>
        <w:t>九、報名日期及報名截止日</w:t>
      </w:r>
    </w:p>
    <w:p w:rsidR="00F07272" w:rsidRDefault="00AC71C8" w:rsidP="009F67A6">
      <w:pPr>
        <w:ind w:firstLine="480"/>
      </w:pPr>
      <w:r>
        <w:rPr>
          <w:rFonts w:ascii="標楷體" w:eastAsia="標楷體" w:hAnsi="標楷體"/>
        </w:rPr>
        <w:t>即日起開始報名，截止日至</w:t>
      </w:r>
      <w:r w:rsidR="009F67A6">
        <w:rPr>
          <w:rFonts w:ascii="標楷體" w:eastAsia="標楷體" w:hAnsi="標楷體"/>
        </w:rPr>
        <w:t xml:space="preserve"> 201</w:t>
      </w:r>
      <w:r w:rsidR="009F67A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 xml:space="preserve"> 年 05 月</w:t>
      </w:r>
      <w:r w:rsidR="009F67A6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/>
        </w:rPr>
        <w:t>日止或名額額滿為止。</w:t>
      </w:r>
    </w:p>
    <w:p w:rsidR="00F07272" w:rsidRDefault="00AC71C8">
      <w:r>
        <w:rPr>
          <w:rFonts w:ascii="標楷體" w:eastAsia="標楷體" w:hAnsi="標楷體"/>
        </w:rPr>
        <w:t>十、證件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 需準備護照及</w:t>
      </w:r>
      <w:proofErr w:type="gramStart"/>
      <w:r>
        <w:rPr>
          <w:rFonts w:ascii="標楷體" w:eastAsia="標楷體" w:hAnsi="標楷體"/>
        </w:rPr>
        <w:t>臺胞證</w:t>
      </w:r>
      <w:proofErr w:type="gramEnd"/>
      <w:r>
        <w:rPr>
          <w:rFonts w:ascii="標楷體" w:eastAsia="標楷體" w:hAnsi="標楷體"/>
        </w:rPr>
        <w:t>（請留意證件效期）。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 新辦護照，新辦</w:t>
      </w:r>
      <w:proofErr w:type="gramStart"/>
      <w:r>
        <w:rPr>
          <w:rFonts w:ascii="標楷體" w:eastAsia="標楷體" w:hAnsi="標楷體"/>
        </w:rPr>
        <w:t>臺胞證</w:t>
      </w:r>
      <w:proofErr w:type="gramEnd"/>
      <w:r>
        <w:rPr>
          <w:rFonts w:ascii="標楷體" w:eastAsia="標楷體" w:hAnsi="標楷體"/>
        </w:rPr>
        <w:t>（有效期三個月，包含去程及回程的時間）。請參加者個人直接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找旅行社辦理，</w:t>
      </w:r>
      <w:r w:rsidR="009F67A6">
        <w:rPr>
          <w:rFonts w:ascii="標楷體" w:eastAsia="標楷體" w:hAnsi="標楷體" w:hint="eastAsia"/>
        </w:rPr>
        <w:t>或由</w:t>
      </w:r>
      <w:r w:rsidR="009F67A6">
        <w:rPr>
          <w:rFonts w:ascii="標楷體" w:eastAsia="標楷體" w:hAnsi="標楷體"/>
        </w:rPr>
        <w:t>本會</w:t>
      </w:r>
      <w:r>
        <w:rPr>
          <w:rFonts w:ascii="標楷體" w:eastAsia="標楷體" w:hAnsi="標楷體"/>
        </w:rPr>
        <w:t>代辦證照及</w:t>
      </w:r>
      <w:proofErr w:type="gramStart"/>
      <w:r>
        <w:rPr>
          <w:rFonts w:ascii="標楷體" w:eastAsia="標楷體" w:hAnsi="標楷體"/>
        </w:rPr>
        <w:t>臺胞證</w:t>
      </w:r>
      <w:proofErr w:type="gramEnd"/>
      <w:r w:rsidR="00017DFD">
        <w:rPr>
          <w:rFonts w:ascii="標楷體" w:eastAsia="標楷體" w:hAnsi="標楷體" w:hint="eastAsia"/>
        </w:rPr>
        <w:t>，費用自理</w:t>
      </w:r>
      <w:r>
        <w:rPr>
          <w:rFonts w:ascii="標楷體" w:eastAsia="標楷體" w:hAnsi="標楷體"/>
        </w:rPr>
        <w:t>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 男性未服兵役者，於辦理護照後請至戶籍所在地鄉鎮市公所兵役課辦理出國手續或自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行上網申請。</w:t>
      </w:r>
    </w:p>
    <w:p w:rsidR="00F07272" w:rsidRDefault="00AC71C8">
      <w:r>
        <w:rPr>
          <w:rFonts w:ascii="標楷體" w:eastAsia="標楷體" w:hAnsi="標楷體"/>
        </w:rPr>
        <w:t>十一、報名方式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 填寫報名表及匯款，辦理報名。</w:t>
      </w:r>
    </w:p>
    <w:p w:rsidR="00F07272" w:rsidRDefault="00AC71C8">
      <w:r>
        <w:rPr>
          <w:rFonts w:ascii="標楷體" w:eastAsia="標楷體" w:hAnsi="標楷體"/>
        </w:rPr>
        <w:t>十二、</w:t>
      </w:r>
      <w:r>
        <w:rPr>
          <w:rFonts w:ascii="標楷體" w:eastAsia="標楷體" w:hAnsi="標楷體"/>
          <w:color w:val="000000"/>
          <w:szCs w:val="24"/>
        </w:rPr>
        <w:t>注意事項</w:t>
      </w:r>
    </w:p>
    <w:p w:rsidR="00F07272" w:rsidRDefault="00AC71C8">
      <w:pPr>
        <w:pStyle w:val="Default"/>
        <w:spacing w:after="111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參加之團員於團體進行中或團體結束後，不可脫隊回程以免造成主辦單位之困擾。</w:t>
      </w:r>
    </w:p>
    <w:p w:rsidR="00F07272" w:rsidRDefault="00AC71C8">
      <w:pPr>
        <w:pStyle w:val="Default"/>
      </w:pPr>
      <w:r>
        <w:rPr>
          <w:rFonts w:eastAsia="標楷體"/>
          <w:szCs w:val="24"/>
        </w:rPr>
        <w:t>主辦單位</w:t>
      </w:r>
      <w:r>
        <w:rPr>
          <w:sz w:val="28"/>
        </w:rPr>
        <w:t>：</w:t>
      </w:r>
    </w:p>
    <w:p w:rsidR="00F07272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【</w:t>
      </w:r>
      <w:r w:rsidR="009F67A6">
        <w:rPr>
          <w:rFonts w:eastAsia="標楷體" w:hint="eastAsia"/>
          <w:szCs w:val="24"/>
        </w:rPr>
        <w:t>台灣新聞工作者協會</w:t>
      </w:r>
      <w:r>
        <w:rPr>
          <w:rFonts w:eastAsia="標楷體"/>
          <w:szCs w:val="24"/>
        </w:rPr>
        <w:t>】</w:t>
      </w:r>
    </w:p>
    <w:p w:rsidR="00F07272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會址：</w:t>
      </w:r>
      <w:r w:rsidR="009F67A6">
        <w:rPr>
          <w:rFonts w:eastAsia="標楷體" w:hint="eastAsia"/>
          <w:szCs w:val="24"/>
        </w:rPr>
        <w:t>801高雄市前金區自強一路145號</w:t>
      </w:r>
    </w:p>
    <w:p w:rsidR="00F07272" w:rsidRDefault="00AC71C8">
      <w:pPr>
        <w:pStyle w:val="Default"/>
      </w:pPr>
      <w:r>
        <w:rPr>
          <w:rFonts w:eastAsia="標楷體"/>
          <w:szCs w:val="24"/>
        </w:rPr>
        <w:t>電話：（</w:t>
      </w:r>
      <w:r w:rsidR="009F67A6">
        <w:rPr>
          <w:rFonts w:eastAsia="標楷體" w:hint="eastAsia"/>
          <w:szCs w:val="24"/>
        </w:rPr>
        <w:t>07</w:t>
      </w:r>
      <w:r w:rsidR="009F67A6">
        <w:rPr>
          <w:rFonts w:eastAsia="標楷體"/>
          <w:szCs w:val="24"/>
        </w:rPr>
        <w:t>）</w:t>
      </w:r>
      <w:r w:rsidR="009F67A6">
        <w:rPr>
          <w:rFonts w:eastAsia="標楷體" w:hint="eastAsia"/>
          <w:szCs w:val="24"/>
        </w:rPr>
        <w:t>2516589</w:t>
      </w:r>
      <w:r>
        <w:rPr>
          <w:rFonts w:eastAsia="標楷體"/>
          <w:szCs w:val="24"/>
        </w:rPr>
        <w:t xml:space="preserve">       </w:t>
      </w:r>
      <w:r w:rsidR="009F67A6">
        <w:rPr>
          <w:rFonts w:hint="eastAsia"/>
          <w:sz w:val="28"/>
        </w:rPr>
        <w:t>ad-apn@umail.hinet.net</w:t>
      </w:r>
    </w:p>
    <w:p w:rsidR="009F67A6" w:rsidRPr="009F67A6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聯絡人：</w:t>
      </w:r>
      <w:r w:rsidR="009F67A6">
        <w:rPr>
          <w:rFonts w:eastAsia="標楷體" w:hint="eastAsia"/>
          <w:szCs w:val="24"/>
        </w:rPr>
        <w:t>趙小姐</w:t>
      </w:r>
    </w:p>
    <w:p w:rsidR="00F07272" w:rsidRDefault="00F07272">
      <w:pPr>
        <w:pStyle w:val="Default"/>
        <w:rPr>
          <w:sz w:val="28"/>
        </w:rPr>
        <w:sectPr w:rsidR="00F07272">
          <w:pgSz w:w="11906" w:h="16838"/>
          <w:pgMar w:top="720" w:right="720" w:bottom="720" w:left="720" w:header="0" w:footer="0" w:gutter="0"/>
          <w:cols w:space="720"/>
          <w:formProt w:val="0"/>
          <w:docGrid w:type="lines" w:linePitch="360" w:charSpace="-6145"/>
        </w:sectPr>
      </w:pPr>
    </w:p>
    <w:p w:rsidR="00F07272" w:rsidRDefault="00AC71C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t>201</w:t>
      </w:r>
      <w:r w:rsidR="00D21D8A">
        <w:rPr>
          <w:rFonts w:ascii="標楷體" w:eastAsia="標楷體" w:hAnsi="標楷體" w:hint="eastAsia"/>
          <w:b/>
          <w:sz w:val="32"/>
        </w:rPr>
        <w:t>7</w:t>
      </w:r>
      <w:r>
        <w:rPr>
          <w:rFonts w:ascii="標楷體" w:eastAsia="標楷體" w:hAnsi="標楷體"/>
          <w:b/>
          <w:sz w:val="32"/>
        </w:rPr>
        <w:t>年台胞青年千人夏令營活動報名表</w:t>
      </w:r>
    </w:p>
    <w:p w:rsidR="00F07272" w:rsidRDefault="00F07272">
      <w:pPr>
        <w:rPr>
          <w:rFonts w:ascii="標楷體" w:eastAsia="標楷體" w:hAnsi="標楷體"/>
        </w:rPr>
      </w:pPr>
    </w:p>
    <w:tbl>
      <w:tblPr>
        <w:tblW w:w="8820" w:type="dxa"/>
        <w:jc w:val="center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1640"/>
        <w:gridCol w:w="1640"/>
        <w:gridCol w:w="1601"/>
        <w:gridCol w:w="1803"/>
      </w:tblGrid>
      <w:tr w:rsidR="00F07272">
        <w:trPr>
          <w:trHeight w:val="615"/>
          <w:jc w:val="center"/>
        </w:trPr>
        <w:tc>
          <w:tcPr>
            <w:tcW w:w="213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16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性别</w:t>
            </w:r>
          </w:p>
        </w:tc>
        <w:tc>
          <w:tcPr>
            <w:tcW w:w="160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兩吋個人照</w:t>
            </w: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英文姓名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台胞證號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出生年月日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出生地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學校系所</w:t>
            </w:r>
          </w:p>
        </w:tc>
        <w:tc>
          <w:tcPr>
            <w:tcW w:w="48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家庭通信地址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住家電话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傳真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電子信箱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手機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愛好專長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飲食要求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990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營服尺碼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3420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對此次夏令營期望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07272" w:rsidRDefault="00F07272">
      <w:bookmarkStart w:id="1" w:name="_GoBack"/>
      <w:bookmarkEnd w:id="1"/>
    </w:p>
    <w:sectPr w:rsidR="00F07272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72"/>
    <w:rsid w:val="00017DFD"/>
    <w:rsid w:val="000309E2"/>
    <w:rsid w:val="000C5BCB"/>
    <w:rsid w:val="002367B5"/>
    <w:rsid w:val="00296839"/>
    <w:rsid w:val="002F2D1E"/>
    <w:rsid w:val="0042458C"/>
    <w:rsid w:val="00464C48"/>
    <w:rsid w:val="004B130A"/>
    <w:rsid w:val="0075239E"/>
    <w:rsid w:val="009A3BCF"/>
    <w:rsid w:val="009F67A6"/>
    <w:rsid w:val="00AC71C8"/>
    <w:rsid w:val="00CD6C9F"/>
    <w:rsid w:val="00D21D8A"/>
    <w:rsid w:val="00ED2E57"/>
    <w:rsid w:val="00F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47E17-BDA0-4CC3-B903-45F1D337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870420"/>
    <w:rPr>
      <w:color w:val="0000FF" w:themeColor="hyperlink"/>
      <w:u w:val="single"/>
    </w:rPr>
  </w:style>
  <w:style w:type="paragraph" w:styleId="a4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"/>
    <w:rPr>
      <w:rFonts w:cs="Mangal"/>
    </w:rPr>
  </w:style>
  <w:style w:type="paragraph" w:customStyle="1" w:styleId="a6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a9">
    <w:name w:val="表格內容"/>
    <w:basedOn w:val="a"/>
    <w:qFormat/>
  </w:style>
  <w:style w:type="paragraph" w:customStyle="1" w:styleId="aa">
    <w:name w:val="表格標題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新細明體" w:hAnsi="標楷體" w:cs="新細明體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13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6123-FB74-4B84-ABC5-6209AF1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陳萬好</cp:lastModifiedBy>
  <cp:revision>2</cp:revision>
  <cp:lastPrinted>2017-04-19T06:17:00Z</cp:lastPrinted>
  <dcterms:created xsi:type="dcterms:W3CDTF">2017-04-19T08:37:00Z</dcterms:created>
  <dcterms:modified xsi:type="dcterms:W3CDTF">2017-04-19T08:37:00Z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