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686" w:rsidRPr="00FB4701" w:rsidRDefault="00731686" w:rsidP="0066240C">
      <w:pPr>
        <w:spacing w:line="280" w:lineRule="exact"/>
        <w:jc w:val="center"/>
        <w:rPr>
          <w:rFonts w:ascii="標楷體" w:eastAsia="標楷體" w:hAnsi="Courier New" w:cs="Times New Roman"/>
          <w:sz w:val="28"/>
          <w:szCs w:val="20"/>
        </w:rPr>
      </w:pPr>
      <w:r w:rsidRPr="00FB4701">
        <w:rPr>
          <w:rFonts w:ascii="標楷體" w:eastAsia="標楷體" w:hAnsi="Courier New" w:cs="Times New Roman" w:hint="eastAsia"/>
          <w:sz w:val="32"/>
          <w:szCs w:val="32"/>
        </w:rPr>
        <w:t>國立高雄師範大學設置輔系科目學分</w:t>
      </w:r>
      <w:r w:rsidRPr="00FB4701">
        <w:rPr>
          <w:rFonts w:ascii="標楷體" w:eastAsia="標楷體" w:hAnsi="Courier New" w:cs="Times New Roman" w:hint="eastAsia"/>
          <w:sz w:val="28"/>
          <w:szCs w:val="20"/>
        </w:rPr>
        <w:t>表</w:t>
      </w:r>
    </w:p>
    <w:p w:rsidR="00731686" w:rsidRPr="00C33FC4" w:rsidRDefault="00731686" w:rsidP="00731686">
      <w:pPr>
        <w:adjustRightInd w:val="0"/>
        <w:snapToGrid w:val="0"/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C33FC4">
        <w:rPr>
          <w:rFonts w:ascii="Times New Roman" w:eastAsia="標楷體" w:hAnsi="Times New Roman" w:cs="Times New Roman"/>
          <w:sz w:val="16"/>
          <w:szCs w:val="16"/>
        </w:rPr>
        <w:t>82.09.09</w:t>
      </w:r>
      <w:r w:rsidRPr="00C33FC4">
        <w:rPr>
          <w:rFonts w:ascii="Times New Roman" w:eastAsia="標楷體" w:hAnsi="Times New Roman" w:cs="Times New Roman"/>
          <w:sz w:val="16"/>
          <w:szCs w:val="16"/>
        </w:rPr>
        <w:t>教務會議修正通過</w:t>
      </w:r>
    </w:p>
    <w:p w:rsidR="00731686" w:rsidRPr="00C33FC4" w:rsidRDefault="00731686" w:rsidP="00731686">
      <w:pPr>
        <w:adjustRightInd w:val="0"/>
        <w:snapToGrid w:val="0"/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C33FC4">
        <w:rPr>
          <w:rFonts w:ascii="Times New Roman" w:eastAsia="標楷體" w:hAnsi="Times New Roman" w:cs="Times New Roman"/>
          <w:sz w:val="16"/>
          <w:szCs w:val="16"/>
        </w:rPr>
        <w:t>89.05.31</w:t>
      </w:r>
      <w:r w:rsidRPr="00C33FC4">
        <w:rPr>
          <w:rFonts w:ascii="Times New Roman" w:eastAsia="標楷體" w:hAnsi="Times New Roman" w:cs="Times New Roman"/>
          <w:sz w:val="16"/>
          <w:szCs w:val="16"/>
        </w:rPr>
        <w:t>第二次教務會議修正通過</w:t>
      </w:r>
    </w:p>
    <w:p w:rsidR="00731686" w:rsidRPr="00C33FC4" w:rsidRDefault="00731686" w:rsidP="00731686">
      <w:pPr>
        <w:adjustRightInd w:val="0"/>
        <w:snapToGrid w:val="0"/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C33FC4">
        <w:rPr>
          <w:rFonts w:ascii="Times New Roman" w:eastAsia="標楷體" w:hAnsi="Times New Roman" w:cs="Times New Roman"/>
          <w:sz w:val="16"/>
          <w:szCs w:val="16"/>
        </w:rPr>
        <w:t>91.05.29</w:t>
      </w:r>
      <w:r w:rsidRPr="00C33FC4">
        <w:rPr>
          <w:rFonts w:ascii="Times New Roman" w:eastAsia="標楷體" w:hAnsi="Times New Roman" w:cs="Times New Roman"/>
          <w:sz w:val="16"/>
          <w:szCs w:val="16"/>
        </w:rPr>
        <w:t>第二次教務會議修正通過</w:t>
      </w:r>
    </w:p>
    <w:p w:rsidR="00731686" w:rsidRPr="00C33FC4" w:rsidRDefault="00731686" w:rsidP="00731686">
      <w:pPr>
        <w:adjustRightInd w:val="0"/>
        <w:snapToGrid w:val="0"/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C33FC4">
        <w:rPr>
          <w:rFonts w:ascii="Times New Roman" w:eastAsia="標楷體" w:hAnsi="Times New Roman" w:cs="Times New Roman"/>
          <w:sz w:val="16"/>
          <w:szCs w:val="16"/>
        </w:rPr>
        <w:t>95.05.24 94</w:t>
      </w:r>
      <w:r w:rsidRPr="00C33FC4">
        <w:rPr>
          <w:rFonts w:ascii="Times New Roman" w:eastAsia="標楷體" w:hAnsi="Times New Roman" w:cs="Times New Roman"/>
          <w:sz w:val="16"/>
          <w:szCs w:val="16"/>
        </w:rPr>
        <w:t>學年度第二學期第二次教務會議修正通過</w:t>
      </w:r>
    </w:p>
    <w:p w:rsidR="00731686" w:rsidRPr="00C33FC4" w:rsidRDefault="00731686" w:rsidP="00731686">
      <w:pPr>
        <w:adjustRightInd w:val="0"/>
        <w:snapToGrid w:val="0"/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C33FC4">
        <w:rPr>
          <w:rFonts w:ascii="Times New Roman" w:eastAsia="標楷體" w:hAnsi="Times New Roman" w:cs="Times New Roman"/>
          <w:sz w:val="16"/>
          <w:szCs w:val="16"/>
        </w:rPr>
        <w:t>96.6.20  95</w:t>
      </w:r>
      <w:r w:rsidRPr="00C33FC4">
        <w:rPr>
          <w:rFonts w:ascii="Times New Roman" w:eastAsia="標楷體" w:hAnsi="Times New Roman" w:cs="Times New Roman"/>
          <w:sz w:val="16"/>
          <w:szCs w:val="16"/>
        </w:rPr>
        <w:t>學年度第二學期第二次教務會議修正通過</w:t>
      </w:r>
    </w:p>
    <w:p w:rsidR="00731686" w:rsidRPr="00C33FC4" w:rsidRDefault="00731686" w:rsidP="00731686">
      <w:pPr>
        <w:adjustRightInd w:val="0"/>
        <w:snapToGrid w:val="0"/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C33FC4">
        <w:rPr>
          <w:rFonts w:ascii="Times New Roman" w:eastAsia="標楷體" w:hAnsi="Times New Roman" w:cs="Times New Roman"/>
          <w:sz w:val="16"/>
          <w:szCs w:val="16"/>
        </w:rPr>
        <w:t>97.06.11 96</w:t>
      </w:r>
      <w:r w:rsidRPr="00C33FC4">
        <w:rPr>
          <w:rFonts w:ascii="Times New Roman" w:eastAsia="標楷體" w:hAnsi="Times New Roman" w:cs="Times New Roman"/>
          <w:sz w:val="16"/>
          <w:szCs w:val="16"/>
        </w:rPr>
        <w:t>學年度第二學期第二次教務會議修正通過</w:t>
      </w:r>
    </w:p>
    <w:p w:rsidR="00731686" w:rsidRPr="00C33FC4" w:rsidRDefault="00731686" w:rsidP="00731686">
      <w:pPr>
        <w:adjustRightInd w:val="0"/>
        <w:snapToGrid w:val="0"/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C33FC4">
        <w:rPr>
          <w:rFonts w:ascii="Times New Roman" w:eastAsia="標楷體" w:hAnsi="Times New Roman" w:cs="Times New Roman"/>
          <w:sz w:val="16"/>
          <w:szCs w:val="16"/>
        </w:rPr>
        <w:t>98.04.08 97</w:t>
      </w:r>
      <w:r w:rsidRPr="00C33FC4">
        <w:rPr>
          <w:rFonts w:ascii="Times New Roman" w:eastAsia="標楷體" w:hAnsi="Times New Roman" w:cs="Times New Roman"/>
          <w:sz w:val="16"/>
          <w:szCs w:val="16"/>
        </w:rPr>
        <w:t>學年度第二學期第一次教務會議修正通過</w:t>
      </w:r>
    </w:p>
    <w:p w:rsidR="00731686" w:rsidRPr="00C33FC4" w:rsidRDefault="00731686" w:rsidP="00731686">
      <w:pPr>
        <w:adjustRightInd w:val="0"/>
        <w:snapToGrid w:val="0"/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C33FC4">
        <w:rPr>
          <w:rFonts w:ascii="Times New Roman" w:eastAsia="標楷體" w:hAnsi="Times New Roman" w:cs="Times New Roman"/>
          <w:sz w:val="16"/>
          <w:szCs w:val="16"/>
        </w:rPr>
        <w:t>98.06.10 97</w:t>
      </w:r>
      <w:r w:rsidRPr="00C33FC4">
        <w:rPr>
          <w:rFonts w:ascii="Times New Roman" w:eastAsia="標楷體" w:hAnsi="Times New Roman" w:cs="Times New Roman"/>
          <w:sz w:val="16"/>
          <w:szCs w:val="16"/>
        </w:rPr>
        <w:t>學年度第二學期第二次教務會議修正通過</w:t>
      </w:r>
    </w:p>
    <w:p w:rsidR="00731686" w:rsidRPr="00C33FC4" w:rsidRDefault="00731686" w:rsidP="00731686">
      <w:pPr>
        <w:adjustRightInd w:val="0"/>
        <w:snapToGrid w:val="0"/>
        <w:jc w:val="right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C33FC4">
        <w:rPr>
          <w:rFonts w:ascii="Times New Roman" w:eastAsia="標楷體" w:hAnsi="Times New Roman" w:cs="Times New Roman"/>
          <w:kern w:val="0"/>
          <w:sz w:val="16"/>
          <w:szCs w:val="16"/>
        </w:rPr>
        <w:t>99.</w:t>
      </w:r>
      <w:r w:rsidRPr="00C33FC4">
        <w:rPr>
          <w:rFonts w:ascii="Times New Roman" w:eastAsia="標楷體" w:hAnsi="Times New Roman" w:cs="Times New Roman"/>
          <w:sz w:val="16"/>
          <w:szCs w:val="16"/>
        </w:rPr>
        <w:t>04</w:t>
      </w:r>
      <w:r w:rsidRPr="00C33FC4">
        <w:rPr>
          <w:rFonts w:ascii="Times New Roman" w:eastAsia="標楷體" w:hAnsi="Times New Roman" w:cs="Times New Roman"/>
          <w:kern w:val="0"/>
          <w:sz w:val="16"/>
          <w:szCs w:val="16"/>
        </w:rPr>
        <w:t>.21 98</w:t>
      </w:r>
      <w:r w:rsidRPr="00C33FC4">
        <w:rPr>
          <w:rFonts w:ascii="Times New Roman" w:eastAsia="標楷體" w:hAnsi="Times New Roman" w:cs="Times New Roman"/>
          <w:kern w:val="0"/>
          <w:sz w:val="16"/>
          <w:szCs w:val="16"/>
        </w:rPr>
        <w:t>學年度第二學期第一次教務會議修正通過</w:t>
      </w:r>
    </w:p>
    <w:p w:rsidR="00731686" w:rsidRPr="00C33FC4" w:rsidRDefault="00731686" w:rsidP="00731686">
      <w:pPr>
        <w:adjustRightInd w:val="0"/>
        <w:snapToGrid w:val="0"/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C33FC4">
        <w:rPr>
          <w:rFonts w:ascii="Times New Roman" w:eastAsia="標楷體" w:hAnsi="Times New Roman" w:cs="Times New Roman"/>
          <w:kern w:val="0"/>
          <w:sz w:val="16"/>
          <w:szCs w:val="16"/>
        </w:rPr>
        <w:t>100.</w:t>
      </w:r>
      <w:r w:rsidRPr="00C33FC4">
        <w:rPr>
          <w:rFonts w:ascii="Times New Roman" w:eastAsia="標楷體" w:hAnsi="Times New Roman" w:cs="Times New Roman"/>
          <w:sz w:val="16"/>
          <w:szCs w:val="16"/>
        </w:rPr>
        <w:t>04.27</w:t>
      </w:r>
      <w:r w:rsidRPr="00C33FC4">
        <w:rPr>
          <w:rFonts w:ascii="Times New Roman" w:eastAsia="標楷體" w:hAnsi="Times New Roman" w:cs="Times New Roman"/>
          <w:kern w:val="0"/>
          <w:sz w:val="16"/>
          <w:szCs w:val="16"/>
        </w:rPr>
        <w:t xml:space="preserve"> 99</w:t>
      </w:r>
      <w:r w:rsidRPr="00C33FC4">
        <w:rPr>
          <w:rFonts w:ascii="Times New Roman" w:eastAsia="標楷體" w:hAnsi="Times New Roman" w:cs="Times New Roman"/>
          <w:sz w:val="16"/>
          <w:szCs w:val="16"/>
        </w:rPr>
        <w:t>學年度第二學期第一次教務會議修正通過</w:t>
      </w:r>
    </w:p>
    <w:p w:rsidR="00731686" w:rsidRPr="00C33FC4" w:rsidRDefault="00731686" w:rsidP="00731686">
      <w:pPr>
        <w:adjustRightInd w:val="0"/>
        <w:snapToGrid w:val="0"/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C33FC4">
        <w:rPr>
          <w:rFonts w:ascii="Times New Roman" w:eastAsia="標楷體" w:hAnsi="Times New Roman" w:cs="Times New Roman"/>
          <w:sz w:val="16"/>
          <w:szCs w:val="16"/>
        </w:rPr>
        <w:t>100.12.21 100</w:t>
      </w:r>
      <w:r w:rsidRPr="00C33FC4">
        <w:rPr>
          <w:rFonts w:ascii="Times New Roman" w:eastAsia="標楷體" w:hAnsi="Times New Roman" w:cs="Times New Roman"/>
          <w:sz w:val="16"/>
          <w:szCs w:val="16"/>
        </w:rPr>
        <w:t>學年度第一學期第二次教務會議修正通過</w:t>
      </w:r>
    </w:p>
    <w:p w:rsidR="00731686" w:rsidRPr="00C33FC4" w:rsidRDefault="00731686" w:rsidP="00731686">
      <w:pPr>
        <w:adjustRightInd w:val="0"/>
        <w:snapToGrid w:val="0"/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C33FC4">
        <w:rPr>
          <w:rFonts w:ascii="Times New Roman" w:eastAsia="標楷體" w:hAnsi="Times New Roman" w:cs="Times New Roman"/>
          <w:sz w:val="16"/>
          <w:szCs w:val="16"/>
        </w:rPr>
        <w:t>102.01.02 101</w:t>
      </w:r>
      <w:r w:rsidRPr="00C33FC4">
        <w:rPr>
          <w:rFonts w:ascii="Times New Roman" w:eastAsia="標楷體" w:hAnsi="Times New Roman" w:cs="Times New Roman"/>
          <w:sz w:val="16"/>
          <w:szCs w:val="16"/>
        </w:rPr>
        <w:t>學年度第一學期第二次教務會議修正通過</w:t>
      </w:r>
    </w:p>
    <w:p w:rsidR="00731686" w:rsidRPr="00C33FC4" w:rsidRDefault="00731686" w:rsidP="00731686">
      <w:pPr>
        <w:adjustRightInd w:val="0"/>
        <w:snapToGrid w:val="0"/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C33FC4">
        <w:rPr>
          <w:rFonts w:ascii="Times New Roman" w:eastAsia="標楷體" w:hAnsi="Times New Roman" w:cs="Times New Roman"/>
          <w:sz w:val="16"/>
          <w:szCs w:val="16"/>
        </w:rPr>
        <w:t>102.5.29 101</w:t>
      </w:r>
      <w:r w:rsidRPr="00C33FC4">
        <w:rPr>
          <w:rFonts w:ascii="Times New Roman" w:eastAsia="標楷體" w:hAnsi="標楷體" w:cs="Times New Roman"/>
          <w:sz w:val="16"/>
          <w:szCs w:val="16"/>
        </w:rPr>
        <w:t>學年度第二學期第二次教務會議</w:t>
      </w:r>
      <w:r w:rsidRPr="00C33FC4">
        <w:rPr>
          <w:rFonts w:ascii="Times New Roman" w:eastAsia="標楷體" w:hAnsi="Times New Roman" w:cs="Times New Roman"/>
          <w:sz w:val="16"/>
          <w:szCs w:val="16"/>
        </w:rPr>
        <w:t>修正</w:t>
      </w:r>
      <w:r w:rsidRPr="00C33FC4">
        <w:rPr>
          <w:rFonts w:ascii="Times New Roman" w:eastAsia="標楷體" w:hAnsi="標楷體" w:cs="Times New Roman"/>
          <w:sz w:val="16"/>
          <w:szCs w:val="16"/>
        </w:rPr>
        <w:t>通過</w:t>
      </w:r>
    </w:p>
    <w:p w:rsidR="00731686" w:rsidRDefault="00731686" w:rsidP="00731686">
      <w:pPr>
        <w:adjustRightInd w:val="0"/>
        <w:snapToGrid w:val="0"/>
        <w:jc w:val="right"/>
        <w:rPr>
          <w:rFonts w:ascii="標楷體" w:eastAsia="標楷體" w:hAnsi="標楷體" w:cs="Times New Roman"/>
          <w:sz w:val="16"/>
          <w:szCs w:val="16"/>
        </w:rPr>
      </w:pPr>
      <w:r w:rsidRPr="00C33FC4">
        <w:rPr>
          <w:rFonts w:ascii="Times New Roman" w:eastAsia="標楷體" w:hAnsi="Times New Roman" w:cs="Times New Roman"/>
          <w:sz w:val="16"/>
          <w:szCs w:val="16"/>
        </w:rPr>
        <w:t>102.10.30 102</w:t>
      </w:r>
      <w:r w:rsidRPr="00C33FC4">
        <w:rPr>
          <w:rFonts w:ascii="Times New Roman" w:eastAsia="標楷體" w:hAnsi="標楷體" w:cs="Times New Roman"/>
          <w:sz w:val="16"/>
          <w:szCs w:val="16"/>
        </w:rPr>
        <w:t>學年度第一學期第一次教務會議</w:t>
      </w:r>
      <w:r w:rsidRPr="00C33FC4">
        <w:rPr>
          <w:rFonts w:ascii="Times New Roman" w:eastAsia="標楷體" w:hAnsi="Times New Roman" w:cs="Times New Roman"/>
          <w:sz w:val="16"/>
          <w:szCs w:val="16"/>
        </w:rPr>
        <w:t>修正</w:t>
      </w:r>
      <w:r w:rsidRPr="00C33FC4">
        <w:rPr>
          <w:rFonts w:ascii="Times New Roman" w:eastAsia="標楷體" w:hAnsi="標楷體" w:cs="Times New Roman"/>
          <w:sz w:val="16"/>
          <w:szCs w:val="16"/>
        </w:rPr>
        <w:t>通</w:t>
      </w:r>
      <w:r w:rsidRPr="00C33FC4">
        <w:rPr>
          <w:rFonts w:ascii="標楷體" w:eastAsia="標楷體" w:hAnsi="標楷體" w:cs="Times New Roman" w:hint="eastAsia"/>
          <w:sz w:val="16"/>
          <w:szCs w:val="16"/>
        </w:rPr>
        <w:t>過</w:t>
      </w:r>
    </w:p>
    <w:p w:rsidR="00731686" w:rsidRDefault="00731686" w:rsidP="00731686">
      <w:pPr>
        <w:adjustRightInd w:val="0"/>
        <w:snapToGrid w:val="0"/>
        <w:jc w:val="right"/>
        <w:rPr>
          <w:rFonts w:ascii="標楷體" w:eastAsia="標楷體" w:hAnsi="標楷體" w:cs="Times New Roman"/>
          <w:sz w:val="16"/>
          <w:szCs w:val="16"/>
        </w:rPr>
      </w:pPr>
      <w:r w:rsidRPr="00C33FC4">
        <w:rPr>
          <w:rFonts w:ascii="Times New Roman" w:eastAsia="標楷體" w:hAnsi="Times New Roman" w:cs="Times New Roman"/>
          <w:sz w:val="16"/>
          <w:szCs w:val="16"/>
        </w:rPr>
        <w:t>10</w:t>
      </w:r>
      <w:r w:rsidR="00347052">
        <w:rPr>
          <w:rFonts w:ascii="Times New Roman" w:eastAsia="標楷體" w:hAnsi="Times New Roman" w:cs="Times New Roman" w:hint="eastAsia"/>
          <w:sz w:val="16"/>
          <w:szCs w:val="16"/>
        </w:rPr>
        <w:t>6</w:t>
      </w:r>
      <w:r w:rsidRPr="00C33FC4">
        <w:rPr>
          <w:rFonts w:ascii="Times New Roman" w:eastAsia="標楷體" w:hAnsi="Times New Roman" w:cs="Times New Roman"/>
          <w:sz w:val="16"/>
          <w:szCs w:val="16"/>
        </w:rPr>
        <w:t>.</w:t>
      </w:r>
      <w:r w:rsidR="00347052">
        <w:rPr>
          <w:rFonts w:ascii="Times New Roman" w:eastAsia="標楷體" w:hAnsi="Times New Roman" w:cs="Times New Roman" w:hint="eastAsia"/>
          <w:sz w:val="16"/>
          <w:szCs w:val="16"/>
        </w:rPr>
        <w:t>04</w:t>
      </w:r>
      <w:r w:rsidRPr="00C33FC4">
        <w:rPr>
          <w:rFonts w:ascii="Times New Roman" w:eastAsia="標楷體" w:hAnsi="Times New Roman" w:cs="Times New Roman"/>
          <w:sz w:val="16"/>
          <w:szCs w:val="16"/>
        </w:rPr>
        <w:t>.</w:t>
      </w:r>
      <w:r w:rsidR="00347052">
        <w:rPr>
          <w:rFonts w:ascii="Times New Roman" w:eastAsia="標楷體" w:hAnsi="Times New Roman" w:cs="Times New Roman" w:hint="eastAsia"/>
          <w:sz w:val="16"/>
          <w:szCs w:val="16"/>
        </w:rPr>
        <w:t>19</w:t>
      </w:r>
      <w:r w:rsidRPr="00C33FC4">
        <w:rPr>
          <w:rFonts w:ascii="Times New Roman" w:eastAsia="標楷體" w:hAnsi="Times New Roman" w:cs="Times New Roman"/>
          <w:sz w:val="16"/>
          <w:szCs w:val="16"/>
        </w:rPr>
        <w:t xml:space="preserve"> 10</w:t>
      </w:r>
      <w:r w:rsidR="00347052">
        <w:rPr>
          <w:rFonts w:ascii="Times New Roman" w:eastAsia="標楷體" w:hAnsi="Times New Roman" w:cs="Times New Roman" w:hint="eastAsia"/>
          <w:sz w:val="16"/>
          <w:szCs w:val="16"/>
        </w:rPr>
        <w:t>5</w:t>
      </w:r>
      <w:r w:rsidRPr="00C33FC4">
        <w:rPr>
          <w:rFonts w:ascii="Times New Roman" w:eastAsia="標楷體" w:hAnsi="標楷體" w:cs="Times New Roman"/>
          <w:sz w:val="16"/>
          <w:szCs w:val="16"/>
        </w:rPr>
        <w:t>學年度第</w:t>
      </w:r>
      <w:r w:rsidR="00347052" w:rsidRPr="00C33FC4">
        <w:rPr>
          <w:rFonts w:ascii="Times New Roman" w:eastAsia="標楷體" w:hAnsi="標楷體" w:cs="Times New Roman"/>
          <w:sz w:val="16"/>
          <w:szCs w:val="16"/>
        </w:rPr>
        <w:t>二</w:t>
      </w:r>
      <w:r w:rsidRPr="00C33FC4">
        <w:rPr>
          <w:rFonts w:ascii="Times New Roman" w:eastAsia="標楷體" w:hAnsi="標楷體" w:cs="Times New Roman"/>
          <w:sz w:val="16"/>
          <w:szCs w:val="16"/>
        </w:rPr>
        <w:t>學期第一次教務會議</w:t>
      </w:r>
      <w:r w:rsidRPr="00C33FC4">
        <w:rPr>
          <w:rFonts w:ascii="Times New Roman" w:eastAsia="標楷體" w:hAnsi="Times New Roman" w:cs="Times New Roman"/>
          <w:sz w:val="16"/>
          <w:szCs w:val="16"/>
        </w:rPr>
        <w:t>修正</w:t>
      </w:r>
      <w:r w:rsidRPr="00C33FC4">
        <w:rPr>
          <w:rFonts w:ascii="Times New Roman" w:eastAsia="標楷體" w:hAnsi="標楷體" w:cs="Times New Roman"/>
          <w:sz w:val="16"/>
          <w:szCs w:val="16"/>
        </w:rPr>
        <w:t>通</w:t>
      </w:r>
      <w:r w:rsidRPr="00C33FC4">
        <w:rPr>
          <w:rFonts w:ascii="標楷體" w:eastAsia="標楷體" w:hAnsi="標楷體" w:cs="Times New Roman" w:hint="eastAsia"/>
          <w:sz w:val="16"/>
          <w:szCs w:val="16"/>
        </w:rPr>
        <w:t>過</w:t>
      </w:r>
    </w:p>
    <w:p w:rsidR="00701B92" w:rsidRPr="00731686" w:rsidRDefault="00214109" w:rsidP="00731686">
      <w:pPr>
        <w:adjustRightInd w:val="0"/>
        <w:snapToGrid w:val="0"/>
        <w:jc w:val="right"/>
        <w:rPr>
          <w:rFonts w:ascii="標楷體" w:eastAsia="標楷體" w:hAnsi="標楷體" w:cs="Times New Roman"/>
          <w:sz w:val="16"/>
          <w:szCs w:val="16"/>
        </w:rPr>
      </w:pPr>
      <w:r w:rsidRPr="00C33FC4">
        <w:rPr>
          <w:rFonts w:ascii="Times New Roman" w:eastAsia="標楷體" w:hAnsi="Times New Roman" w:cs="Times New Roman"/>
          <w:sz w:val="16"/>
          <w:szCs w:val="16"/>
        </w:rPr>
        <w:t>10</w:t>
      </w:r>
      <w:r>
        <w:rPr>
          <w:rFonts w:ascii="Times New Roman" w:eastAsia="標楷體" w:hAnsi="Times New Roman" w:cs="Times New Roman" w:hint="eastAsia"/>
          <w:sz w:val="16"/>
          <w:szCs w:val="16"/>
        </w:rPr>
        <w:t>8</w:t>
      </w:r>
      <w:r w:rsidRPr="00C33FC4">
        <w:rPr>
          <w:rFonts w:ascii="Times New Roman" w:eastAsia="標楷體" w:hAnsi="Times New Roman" w:cs="Times New Roman"/>
          <w:sz w:val="16"/>
          <w:szCs w:val="16"/>
        </w:rPr>
        <w:t>.</w:t>
      </w:r>
      <w:r>
        <w:rPr>
          <w:rFonts w:ascii="Times New Roman" w:eastAsia="標楷體" w:hAnsi="Times New Roman" w:cs="Times New Roman" w:hint="eastAsia"/>
          <w:sz w:val="16"/>
          <w:szCs w:val="16"/>
        </w:rPr>
        <w:t>12</w:t>
      </w:r>
      <w:r w:rsidRPr="00C33FC4">
        <w:rPr>
          <w:rFonts w:ascii="Times New Roman" w:eastAsia="標楷體" w:hAnsi="Times New Roman" w:cs="Times New Roman"/>
          <w:sz w:val="16"/>
          <w:szCs w:val="16"/>
        </w:rPr>
        <w:t>.</w:t>
      </w:r>
      <w:r>
        <w:rPr>
          <w:rFonts w:ascii="Times New Roman" w:eastAsia="標楷體" w:hAnsi="Times New Roman" w:cs="Times New Roman" w:hint="eastAsia"/>
          <w:sz w:val="16"/>
          <w:szCs w:val="16"/>
        </w:rPr>
        <w:t>18</w:t>
      </w:r>
      <w:r w:rsidRPr="00C33FC4">
        <w:rPr>
          <w:rFonts w:ascii="Times New Roman" w:eastAsia="標楷體" w:hAnsi="Times New Roman" w:cs="Times New Roman"/>
          <w:sz w:val="16"/>
          <w:szCs w:val="16"/>
        </w:rPr>
        <w:t xml:space="preserve"> 10</w:t>
      </w:r>
      <w:r>
        <w:rPr>
          <w:rFonts w:ascii="Times New Roman" w:eastAsia="標楷體" w:hAnsi="Times New Roman" w:cs="Times New Roman" w:hint="eastAsia"/>
          <w:sz w:val="16"/>
          <w:szCs w:val="16"/>
        </w:rPr>
        <w:t>8</w:t>
      </w:r>
      <w:r w:rsidRPr="00C33FC4">
        <w:rPr>
          <w:rFonts w:ascii="Times New Roman" w:eastAsia="標楷體" w:hAnsi="標楷體" w:cs="Times New Roman"/>
          <w:sz w:val="16"/>
          <w:szCs w:val="16"/>
        </w:rPr>
        <w:t>學年度第</w:t>
      </w:r>
      <w:r>
        <w:rPr>
          <w:rFonts w:ascii="Times New Roman" w:eastAsia="標楷體" w:hAnsi="標楷體" w:cs="Times New Roman" w:hint="eastAsia"/>
          <w:sz w:val="16"/>
          <w:szCs w:val="16"/>
        </w:rPr>
        <w:t>一</w:t>
      </w:r>
      <w:r w:rsidRPr="00C33FC4">
        <w:rPr>
          <w:rFonts w:ascii="Times New Roman" w:eastAsia="標楷體" w:hAnsi="標楷體" w:cs="Times New Roman"/>
          <w:sz w:val="16"/>
          <w:szCs w:val="16"/>
        </w:rPr>
        <w:t>學期第</w:t>
      </w:r>
      <w:r>
        <w:rPr>
          <w:rFonts w:ascii="Times New Roman" w:eastAsia="標楷體" w:hAnsi="標楷體" w:cs="Times New Roman" w:hint="eastAsia"/>
          <w:sz w:val="16"/>
          <w:szCs w:val="16"/>
        </w:rPr>
        <w:t>二</w:t>
      </w:r>
      <w:r w:rsidRPr="00C33FC4">
        <w:rPr>
          <w:rFonts w:ascii="Times New Roman" w:eastAsia="標楷體" w:hAnsi="標楷體" w:cs="Times New Roman"/>
          <w:sz w:val="16"/>
          <w:szCs w:val="16"/>
        </w:rPr>
        <w:t>次教務會議</w:t>
      </w:r>
      <w:r w:rsidRPr="00C33FC4">
        <w:rPr>
          <w:rFonts w:ascii="Times New Roman" w:eastAsia="標楷體" w:hAnsi="Times New Roman" w:cs="Times New Roman"/>
          <w:sz w:val="16"/>
          <w:szCs w:val="16"/>
        </w:rPr>
        <w:t>修正</w:t>
      </w:r>
      <w:r w:rsidRPr="00C33FC4">
        <w:rPr>
          <w:rFonts w:ascii="Times New Roman" w:eastAsia="標楷體" w:hAnsi="標楷體" w:cs="Times New Roman"/>
          <w:sz w:val="16"/>
          <w:szCs w:val="16"/>
        </w:rPr>
        <w:t>通</w:t>
      </w:r>
      <w:r w:rsidRPr="00C33FC4">
        <w:rPr>
          <w:rFonts w:ascii="標楷體" w:eastAsia="標楷體" w:hAnsi="標楷體" w:cs="Times New Roman" w:hint="eastAsia"/>
          <w:sz w:val="16"/>
          <w:szCs w:val="16"/>
        </w:rPr>
        <w:t>過</w:t>
      </w:r>
    </w:p>
    <w:tbl>
      <w:tblPr>
        <w:tblW w:w="10080" w:type="dxa"/>
        <w:tblInd w:w="-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8"/>
        <w:gridCol w:w="600"/>
        <w:gridCol w:w="3375"/>
        <w:gridCol w:w="567"/>
        <w:gridCol w:w="567"/>
        <w:gridCol w:w="851"/>
        <w:gridCol w:w="3642"/>
      </w:tblGrid>
      <w:tr w:rsidR="00731686" w:rsidRPr="00176230" w:rsidTr="000D775B">
        <w:trPr>
          <w:cantSplit/>
          <w:trHeight w:val="380"/>
          <w:tblHeader/>
        </w:trPr>
        <w:tc>
          <w:tcPr>
            <w:tcW w:w="478" w:type="dxa"/>
            <w:vMerge w:val="restart"/>
          </w:tcPr>
          <w:p w:rsidR="00731686" w:rsidRPr="00176230" w:rsidRDefault="00731686" w:rsidP="00731686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176230">
              <w:rPr>
                <w:rFonts w:ascii="標楷體" w:eastAsia="標楷體" w:hAnsi="Courier New" w:cs="Times New Roman" w:hint="eastAsia"/>
                <w:sz w:val="20"/>
                <w:szCs w:val="20"/>
              </w:rPr>
              <w:t>設置</w:t>
            </w:r>
          </w:p>
          <w:p w:rsidR="00731686" w:rsidRPr="00176230" w:rsidRDefault="00731686" w:rsidP="00731686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176230">
              <w:rPr>
                <w:rFonts w:ascii="標楷體" w:eastAsia="標楷體" w:hAnsi="Courier New" w:cs="Times New Roman" w:hint="eastAsia"/>
                <w:sz w:val="20"/>
                <w:szCs w:val="20"/>
              </w:rPr>
              <w:t>輔系</w:t>
            </w:r>
          </w:p>
          <w:p w:rsidR="00731686" w:rsidRPr="00176230" w:rsidRDefault="00731686" w:rsidP="00731686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176230">
              <w:rPr>
                <w:rFonts w:ascii="標楷體" w:eastAsia="標楷體" w:hAnsi="Courier New" w:cs="Times New Roman" w:hint="eastAsia"/>
                <w:sz w:val="20"/>
                <w:szCs w:val="20"/>
              </w:rPr>
              <w:t>系別</w:t>
            </w:r>
          </w:p>
        </w:tc>
        <w:tc>
          <w:tcPr>
            <w:tcW w:w="600" w:type="dxa"/>
            <w:vMerge w:val="restart"/>
          </w:tcPr>
          <w:p w:rsidR="00731686" w:rsidRPr="00176230" w:rsidRDefault="00731686" w:rsidP="00731686">
            <w:pPr>
              <w:widowControl/>
              <w:spacing w:line="28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176230">
              <w:rPr>
                <w:rFonts w:ascii="標楷體" w:eastAsia="標楷體" w:hAnsi="Times New Roman" w:cs="Times New Roman" w:hint="eastAsia"/>
                <w:sz w:val="20"/>
                <w:szCs w:val="20"/>
              </w:rPr>
              <w:t>接受</w:t>
            </w:r>
          </w:p>
          <w:p w:rsidR="00731686" w:rsidRPr="00176230" w:rsidRDefault="00731686" w:rsidP="00731686">
            <w:pPr>
              <w:widowControl/>
              <w:spacing w:line="28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176230">
              <w:rPr>
                <w:rFonts w:ascii="標楷體" w:eastAsia="標楷體" w:hAnsi="Times New Roman" w:cs="Times New Roman" w:hint="eastAsia"/>
                <w:sz w:val="20"/>
                <w:szCs w:val="20"/>
              </w:rPr>
              <w:t>選修</w:t>
            </w:r>
          </w:p>
          <w:p w:rsidR="00731686" w:rsidRPr="00176230" w:rsidRDefault="00731686" w:rsidP="00731686">
            <w:pPr>
              <w:widowControl/>
              <w:spacing w:line="28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176230">
              <w:rPr>
                <w:rFonts w:ascii="標楷體" w:eastAsia="標楷體" w:hAnsi="Times New Roman" w:cs="Times New Roman" w:hint="eastAsia"/>
                <w:sz w:val="20"/>
                <w:szCs w:val="20"/>
              </w:rPr>
              <w:t>輔系</w:t>
            </w:r>
          </w:p>
          <w:p w:rsidR="00731686" w:rsidRPr="00176230" w:rsidRDefault="00731686" w:rsidP="00731686">
            <w:pPr>
              <w:widowControl/>
              <w:spacing w:line="28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176230">
              <w:rPr>
                <w:rFonts w:ascii="標楷體" w:eastAsia="標楷體" w:hAnsi="Times New Roman" w:cs="Times New Roman" w:hint="eastAsia"/>
                <w:sz w:val="20"/>
                <w:szCs w:val="20"/>
              </w:rPr>
              <w:t>系別</w:t>
            </w:r>
          </w:p>
        </w:tc>
        <w:tc>
          <w:tcPr>
            <w:tcW w:w="5360" w:type="dxa"/>
            <w:gridSpan w:val="4"/>
            <w:vAlign w:val="center"/>
          </w:tcPr>
          <w:p w:rsidR="00731686" w:rsidRPr="00176230" w:rsidRDefault="00731686" w:rsidP="000D775B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176230">
              <w:rPr>
                <w:rFonts w:ascii="標楷體" w:eastAsia="標楷體" w:hAnsi="Courier New" w:cs="Times New Roman" w:hint="eastAsia"/>
                <w:sz w:val="20"/>
                <w:szCs w:val="20"/>
              </w:rPr>
              <w:t>輔   系   科   目   及   學   分</w:t>
            </w:r>
          </w:p>
        </w:tc>
        <w:tc>
          <w:tcPr>
            <w:tcW w:w="3642" w:type="dxa"/>
            <w:vMerge w:val="restart"/>
            <w:vAlign w:val="center"/>
          </w:tcPr>
          <w:p w:rsidR="00731686" w:rsidRPr="00176230" w:rsidRDefault="00731686" w:rsidP="00347052">
            <w:pPr>
              <w:spacing w:line="280" w:lineRule="exact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176230">
              <w:rPr>
                <w:rFonts w:ascii="標楷體" w:eastAsia="標楷體" w:hAnsi="Courier New" w:cs="Times New Roman" w:hint="eastAsia"/>
                <w:sz w:val="20"/>
                <w:szCs w:val="20"/>
              </w:rPr>
              <w:t xml:space="preserve">           備               註</w:t>
            </w:r>
          </w:p>
        </w:tc>
      </w:tr>
      <w:tr w:rsidR="00731686" w:rsidRPr="00176230" w:rsidTr="00347052">
        <w:trPr>
          <w:cantSplit/>
          <w:trHeight w:val="579"/>
          <w:tblHeader/>
        </w:trPr>
        <w:tc>
          <w:tcPr>
            <w:tcW w:w="478" w:type="dxa"/>
            <w:vMerge/>
          </w:tcPr>
          <w:p w:rsidR="00731686" w:rsidRPr="00176230" w:rsidRDefault="00731686" w:rsidP="00731686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31686" w:rsidRPr="00176230" w:rsidRDefault="00731686" w:rsidP="00731686">
            <w:pPr>
              <w:widowControl/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31686" w:rsidRPr="00176230" w:rsidRDefault="00731686" w:rsidP="00731686">
            <w:pPr>
              <w:spacing w:line="280" w:lineRule="exact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176230">
              <w:rPr>
                <w:rFonts w:ascii="標楷體" w:eastAsia="標楷體" w:hAnsi="Courier New" w:cs="Times New Roman" w:hint="eastAsia"/>
                <w:sz w:val="20"/>
                <w:szCs w:val="20"/>
              </w:rPr>
              <w:t xml:space="preserve"> 科 目 名 稱</w:t>
            </w:r>
          </w:p>
        </w:tc>
        <w:tc>
          <w:tcPr>
            <w:tcW w:w="567" w:type="dxa"/>
            <w:vAlign w:val="center"/>
          </w:tcPr>
          <w:p w:rsidR="00731686" w:rsidRPr="00176230" w:rsidRDefault="00731686" w:rsidP="00731686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176230">
              <w:rPr>
                <w:rFonts w:ascii="標楷體" w:eastAsia="標楷體" w:hAnsi="Courier New" w:cs="Times New Roman" w:hint="eastAsia"/>
                <w:sz w:val="20"/>
                <w:szCs w:val="20"/>
              </w:rPr>
              <w:t>主系</w:t>
            </w:r>
          </w:p>
          <w:p w:rsidR="00731686" w:rsidRPr="00176230" w:rsidRDefault="00731686" w:rsidP="00731686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176230">
              <w:rPr>
                <w:rFonts w:ascii="標楷體" w:eastAsia="標楷體" w:hAnsi="Courier New" w:cs="Times New Roman" w:hint="eastAsia"/>
                <w:sz w:val="20"/>
                <w:szCs w:val="20"/>
              </w:rPr>
              <w:t>學分</w:t>
            </w:r>
          </w:p>
        </w:tc>
        <w:tc>
          <w:tcPr>
            <w:tcW w:w="567" w:type="dxa"/>
            <w:vAlign w:val="center"/>
          </w:tcPr>
          <w:p w:rsidR="00731686" w:rsidRPr="00176230" w:rsidRDefault="00731686" w:rsidP="00731686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176230">
              <w:rPr>
                <w:rFonts w:ascii="標楷體" w:eastAsia="標楷體" w:hAnsi="Courier New" w:cs="Times New Roman" w:hint="eastAsia"/>
                <w:sz w:val="20"/>
                <w:szCs w:val="20"/>
              </w:rPr>
              <w:t>輔系</w:t>
            </w:r>
          </w:p>
          <w:p w:rsidR="00731686" w:rsidRPr="00176230" w:rsidRDefault="00731686" w:rsidP="00731686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176230">
              <w:rPr>
                <w:rFonts w:ascii="標楷體" w:eastAsia="標楷體" w:hAnsi="Courier New" w:cs="Times New Roman" w:hint="eastAsia"/>
                <w:sz w:val="20"/>
                <w:szCs w:val="20"/>
              </w:rPr>
              <w:t>學分</w:t>
            </w:r>
          </w:p>
        </w:tc>
        <w:tc>
          <w:tcPr>
            <w:tcW w:w="851" w:type="dxa"/>
            <w:vAlign w:val="center"/>
          </w:tcPr>
          <w:p w:rsidR="00731686" w:rsidRPr="00176230" w:rsidRDefault="00731686" w:rsidP="00731686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176230">
              <w:rPr>
                <w:rFonts w:ascii="標楷體" w:eastAsia="標楷體" w:hAnsi="Courier New" w:cs="Times New Roman" w:hint="eastAsia"/>
                <w:sz w:val="20"/>
                <w:szCs w:val="20"/>
              </w:rPr>
              <w:t>輔系合</w:t>
            </w:r>
          </w:p>
          <w:p w:rsidR="00731686" w:rsidRPr="00176230" w:rsidRDefault="00731686" w:rsidP="00731686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176230">
              <w:rPr>
                <w:rFonts w:ascii="標楷體" w:eastAsia="標楷體" w:hAnsi="Courier New" w:cs="Times New Roman" w:hint="eastAsia"/>
                <w:sz w:val="20"/>
                <w:szCs w:val="20"/>
              </w:rPr>
              <w:t>計學分</w:t>
            </w:r>
          </w:p>
        </w:tc>
        <w:tc>
          <w:tcPr>
            <w:tcW w:w="3642" w:type="dxa"/>
            <w:vMerge/>
            <w:vAlign w:val="center"/>
          </w:tcPr>
          <w:p w:rsidR="00731686" w:rsidRPr="00176230" w:rsidRDefault="00731686" w:rsidP="00731686">
            <w:pPr>
              <w:widowControl/>
              <w:spacing w:line="280" w:lineRule="exact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</w:tr>
      <w:tr w:rsidR="00EF65FF" w:rsidRPr="00176230" w:rsidTr="00EF65FF">
        <w:trPr>
          <w:cantSplit/>
          <w:trHeight w:val="227"/>
        </w:trPr>
        <w:tc>
          <w:tcPr>
            <w:tcW w:w="478" w:type="dxa"/>
            <w:vMerge w:val="restart"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國</w:t>
            </w:r>
          </w:p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文</w:t>
            </w:r>
          </w:p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學</w:t>
            </w:r>
          </w:p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系</w:t>
            </w:r>
          </w:p>
        </w:tc>
        <w:tc>
          <w:tcPr>
            <w:tcW w:w="600" w:type="dxa"/>
            <w:vMerge w:val="restart"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本</w:t>
            </w:r>
          </w:p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校</w:t>
            </w:r>
          </w:p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各</w:t>
            </w:r>
          </w:p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學</w:t>
            </w:r>
          </w:p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系</w:t>
            </w:r>
          </w:p>
        </w:tc>
        <w:tc>
          <w:tcPr>
            <w:tcW w:w="3375" w:type="dxa"/>
          </w:tcPr>
          <w:p w:rsidR="00EF65FF" w:rsidRPr="0066240C" w:rsidRDefault="00EF65FF" w:rsidP="00C85F21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古籍導讀</w:t>
            </w:r>
          </w:p>
        </w:tc>
        <w:tc>
          <w:tcPr>
            <w:tcW w:w="567" w:type="dxa"/>
          </w:tcPr>
          <w:p w:rsidR="00EF65FF" w:rsidRPr="0066240C" w:rsidRDefault="00EF65FF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F65FF" w:rsidRPr="0066240C" w:rsidRDefault="00EF65FF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:rsidR="00EF65FF" w:rsidRPr="0066240C" w:rsidRDefault="00EF65FF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3642" w:type="dxa"/>
            <w:vMerge w:val="restart"/>
          </w:tcPr>
          <w:p w:rsidR="00EF65FF" w:rsidRPr="0066240C" w:rsidRDefault="00EF65FF" w:rsidP="008C23A2">
            <w:pPr>
              <w:spacing w:beforeLines="30" w:before="108" w:line="260" w:lineRule="exact"/>
              <w:ind w:left="440" w:hangingChars="220" w:hanging="44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一、輔系申請資格依照本校輔系修讀辦法辦理。</w:t>
            </w:r>
          </w:p>
          <w:p w:rsidR="00EF65FF" w:rsidRPr="0066240C" w:rsidRDefault="00EF65FF" w:rsidP="008C23A2">
            <w:pPr>
              <w:spacing w:line="260" w:lineRule="exact"/>
              <w:ind w:left="440" w:hangingChars="220" w:hanging="44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二、輔系學生一律以隨班修讀方式為原則。</w:t>
            </w:r>
          </w:p>
          <w:p w:rsidR="00EF65FF" w:rsidRPr="0066240C" w:rsidRDefault="00EF65FF" w:rsidP="008C23A2">
            <w:pPr>
              <w:spacing w:line="260" w:lineRule="exact"/>
              <w:ind w:left="440" w:hangingChars="220" w:hanging="44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三、本表所列科目修畢後即可取得輔系資格。</w:t>
            </w:r>
          </w:p>
          <w:p w:rsidR="00EF65FF" w:rsidRPr="0066240C" w:rsidRDefault="00EF65FF" w:rsidP="008C23A2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四、自</w:t>
            </w: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98</w:t>
            </w: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學年度開始實施。</w:t>
            </w:r>
          </w:p>
        </w:tc>
      </w:tr>
      <w:tr w:rsidR="00EF65FF" w:rsidRPr="00176230" w:rsidTr="00EF65FF">
        <w:trPr>
          <w:cantSplit/>
          <w:trHeight w:val="227"/>
        </w:trPr>
        <w:tc>
          <w:tcPr>
            <w:tcW w:w="478" w:type="dxa"/>
            <w:vMerge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EF65FF" w:rsidRPr="0066240C" w:rsidRDefault="00EF65FF" w:rsidP="00EF65F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中國文學史</w:t>
            </w:r>
          </w:p>
        </w:tc>
        <w:tc>
          <w:tcPr>
            <w:tcW w:w="567" w:type="dxa"/>
          </w:tcPr>
          <w:p w:rsidR="00EF65FF" w:rsidRPr="0066240C" w:rsidRDefault="00EF65FF" w:rsidP="00EF65F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F65FF" w:rsidRPr="0066240C" w:rsidRDefault="00EF65FF" w:rsidP="00EF65F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/>
            <w:vAlign w:val="center"/>
          </w:tcPr>
          <w:p w:rsidR="00EF65FF" w:rsidRPr="0066240C" w:rsidRDefault="00EF65FF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EF65FF" w:rsidRPr="0066240C" w:rsidRDefault="00EF65FF" w:rsidP="00C85F21">
            <w:pPr>
              <w:spacing w:line="240" w:lineRule="exact"/>
              <w:ind w:left="440" w:hangingChars="220" w:hanging="44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F65FF" w:rsidRPr="00176230" w:rsidTr="00EF65FF">
        <w:trPr>
          <w:cantSplit/>
          <w:trHeight w:val="227"/>
        </w:trPr>
        <w:tc>
          <w:tcPr>
            <w:tcW w:w="478" w:type="dxa"/>
            <w:vMerge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EF65FF" w:rsidRPr="0066240C" w:rsidRDefault="00EF65FF" w:rsidP="00EF65F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文字學</w:t>
            </w:r>
          </w:p>
        </w:tc>
        <w:tc>
          <w:tcPr>
            <w:tcW w:w="567" w:type="dxa"/>
          </w:tcPr>
          <w:p w:rsidR="00EF65FF" w:rsidRPr="0066240C" w:rsidRDefault="00EF65FF" w:rsidP="00EF65F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F65FF" w:rsidRPr="0066240C" w:rsidRDefault="00EF65FF" w:rsidP="00EF65F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:rsidR="00EF65FF" w:rsidRPr="0066240C" w:rsidRDefault="00EF65FF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EF65FF" w:rsidRPr="0066240C" w:rsidRDefault="00EF65FF" w:rsidP="00C85F21">
            <w:pPr>
              <w:spacing w:line="240" w:lineRule="exact"/>
              <w:ind w:left="440" w:hangingChars="220" w:hanging="44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F65FF" w:rsidRPr="00176230" w:rsidTr="00EF65FF">
        <w:trPr>
          <w:cantSplit/>
          <w:trHeight w:val="227"/>
        </w:trPr>
        <w:tc>
          <w:tcPr>
            <w:tcW w:w="478" w:type="dxa"/>
            <w:vMerge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EF65FF" w:rsidRPr="0066240C" w:rsidRDefault="00EF65FF" w:rsidP="00EF65F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散文選及習作</w:t>
            </w:r>
          </w:p>
        </w:tc>
        <w:tc>
          <w:tcPr>
            <w:tcW w:w="567" w:type="dxa"/>
          </w:tcPr>
          <w:p w:rsidR="00EF65FF" w:rsidRPr="0066240C" w:rsidRDefault="00EF65FF" w:rsidP="00EF65F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F65FF" w:rsidRPr="0066240C" w:rsidRDefault="00EF65FF" w:rsidP="00EF65F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:rsidR="00EF65FF" w:rsidRPr="0066240C" w:rsidRDefault="00EF65FF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EF65FF" w:rsidRPr="0066240C" w:rsidRDefault="00EF65FF" w:rsidP="00C85F21">
            <w:pPr>
              <w:spacing w:line="240" w:lineRule="exact"/>
              <w:ind w:left="440" w:hangingChars="220" w:hanging="44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F65FF" w:rsidRPr="00176230" w:rsidTr="00EF65FF">
        <w:trPr>
          <w:cantSplit/>
          <w:trHeight w:val="227"/>
        </w:trPr>
        <w:tc>
          <w:tcPr>
            <w:tcW w:w="478" w:type="dxa"/>
            <w:vMerge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EF65FF" w:rsidRPr="0066240C" w:rsidRDefault="00EF65FF" w:rsidP="00EF65F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新文藝習作</w:t>
            </w:r>
          </w:p>
          <w:p w:rsidR="00EF65FF" w:rsidRPr="0066240C" w:rsidRDefault="00EF65FF" w:rsidP="00EF65F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bCs/>
                <w:spacing w:val="-14"/>
                <w:sz w:val="20"/>
                <w:szCs w:val="20"/>
              </w:rPr>
              <w:t>（現代散文、現代小說、現代詩任選一門）</w:t>
            </w:r>
          </w:p>
        </w:tc>
        <w:tc>
          <w:tcPr>
            <w:tcW w:w="567" w:type="dxa"/>
            <w:vAlign w:val="center"/>
          </w:tcPr>
          <w:p w:rsidR="00EF65FF" w:rsidRPr="0066240C" w:rsidRDefault="00EF65FF" w:rsidP="00EF65F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F65FF" w:rsidRPr="0066240C" w:rsidRDefault="00EF65FF" w:rsidP="00EF65F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:rsidR="00EF65FF" w:rsidRPr="0066240C" w:rsidRDefault="00EF65FF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EF65FF" w:rsidRPr="0066240C" w:rsidRDefault="00EF65FF" w:rsidP="00C85F21">
            <w:pPr>
              <w:spacing w:line="240" w:lineRule="exact"/>
              <w:ind w:left="440" w:hangingChars="220" w:hanging="44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F65FF" w:rsidRPr="00176230" w:rsidTr="00EF65FF">
        <w:trPr>
          <w:cantSplit/>
          <w:trHeight w:val="227"/>
        </w:trPr>
        <w:tc>
          <w:tcPr>
            <w:tcW w:w="478" w:type="dxa"/>
            <w:vMerge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EF65FF" w:rsidRPr="0066240C" w:rsidRDefault="00EF65FF" w:rsidP="00EF65F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詞選及習作</w:t>
            </w:r>
          </w:p>
        </w:tc>
        <w:tc>
          <w:tcPr>
            <w:tcW w:w="567" w:type="dxa"/>
          </w:tcPr>
          <w:p w:rsidR="00EF65FF" w:rsidRPr="0066240C" w:rsidRDefault="00EF65FF" w:rsidP="00EF65F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F65FF" w:rsidRPr="0066240C" w:rsidRDefault="00EF65FF" w:rsidP="00EF65F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:rsidR="00EF65FF" w:rsidRPr="0066240C" w:rsidRDefault="00EF65FF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EF65FF" w:rsidRPr="0066240C" w:rsidRDefault="00EF65FF" w:rsidP="00C85F21">
            <w:pPr>
              <w:spacing w:line="240" w:lineRule="exact"/>
              <w:ind w:left="440" w:hangingChars="220" w:hanging="44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F65FF" w:rsidRPr="00176230" w:rsidTr="00EF65FF">
        <w:trPr>
          <w:cantSplit/>
          <w:trHeight w:val="227"/>
        </w:trPr>
        <w:tc>
          <w:tcPr>
            <w:tcW w:w="478" w:type="dxa"/>
            <w:vMerge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EF65FF" w:rsidRPr="0066240C" w:rsidRDefault="00EF65FF" w:rsidP="00EF65F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詩選及習作</w:t>
            </w:r>
          </w:p>
        </w:tc>
        <w:tc>
          <w:tcPr>
            <w:tcW w:w="567" w:type="dxa"/>
          </w:tcPr>
          <w:p w:rsidR="00EF65FF" w:rsidRPr="0066240C" w:rsidRDefault="00EF65FF" w:rsidP="00EF65F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F65FF" w:rsidRPr="0066240C" w:rsidRDefault="00EF65FF" w:rsidP="00EF65F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:rsidR="00EF65FF" w:rsidRPr="0066240C" w:rsidRDefault="00EF65FF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EF65FF" w:rsidRPr="0066240C" w:rsidRDefault="00EF65FF" w:rsidP="00C85F21">
            <w:pPr>
              <w:spacing w:line="240" w:lineRule="exact"/>
              <w:ind w:left="440" w:hangingChars="220" w:hanging="44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56BA7" w:rsidRPr="00176230" w:rsidTr="00EF65FF">
        <w:trPr>
          <w:cantSplit/>
          <w:trHeight w:val="227"/>
        </w:trPr>
        <w:tc>
          <w:tcPr>
            <w:tcW w:w="478" w:type="dxa"/>
            <w:vMerge w:val="restart"/>
          </w:tcPr>
          <w:p w:rsidR="00456BA7" w:rsidRPr="00176230" w:rsidRDefault="00456BA7" w:rsidP="00456BA7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176230">
              <w:rPr>
                <w:rFonts w:ascii="標楷體" w:eastAsia="標楷體" w:hAnsi="Courier New" w:cs="Times New Roman" w:hint="eastAsia"/>
                <w:sz w:val="20"/>
                <w:szCs w:val="20"/>
              </w:rPr>
              <w:t>地</w:t>
            </w:r>
          </w:p>
          <w:p w:rsidR="00456BA7" w:rsidRPr="00176230" w:rsidRDefault="00456BA7" w:rsidP="00456BA7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176230">
              <w:rPr>
                <w:rFonts w:ascii="標楷體" w:eastAsia="標楷體" w:hAnsi="Courier New" w:cs="Times New Roman" w:hint="eastAsia"/>
                <w:sz w:val="20"/>
                <w:szCs w:val="20"/>
              </w:rPr>
              <w:t>理</w:t>
            </w:r>
          </w:p>
          <w:p w:rsidR="00456BA7" w:rsidRPr="00176230" w:rsidRDefault="00456BA7" w:rsidP="00456BA7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176230">
              <w:rPr>
                <w:rFonts w:ascii="標楷體" w:eastAsia="標楷體" w:hAnsi="Courier New" w:cs="Times New Roman" w:hint="eastAsia"/>
                <w:sz w:val="20"/>
                <w:szCs w:val="20"/>
              </w:rPr>
              <w:t>學</w:t>
            </w:r>
          </w:p>
          <w:p w:rsidR="00456BA7" w:rsidRPr="00176230" w:rsidRDefault="00456BA7" w:rsidP="00456BA7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176230">
              <w:rPr>
                <w:rFonts w:ascii="標楷體" w:eastAsia="標楷體" w:hAnsi="Courier New" w:cs="Times New Roman" w:hint="eastAsia"/>
                <w:sz w:val="20"/>
                <w:szCs w:val="20"/>
              </w:rPr>
              <w:t>系</w:t>
            </w:r>
          </w:p>
        </w:tc>
        <w:tc>
          <w:tcPr>
            <w:tcW w:w="600" w:type="dxa"/>
            <w:vMerge w:val="restart"/>
          </w:tcPr>
          <w:p w:rsidR="00456BA7" w:rsidRPr="00176230" w:rsidRDefault="00456BA7" w:rsidP="00456BA7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176230">
              <w:rPr>
                <w:rFonts w:ascii="標楷體" w:eastAsia="標楷體" w:hAnsi="Courier New" w:cs="Times New Roman" w:hint="eastAsia"/>
                <w:sz w:val="20"/>
                <w:szCs w:val="20"/>
              </w:rPr>
              <w:t>本</w:t>
            </w:r>
          </w:p>
          <w:p w:rsidR="00456BA7" w:rsidRPr="00176230" w:rsidRDefault="00456BA7" w:rsidP="00456BA7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176230">
              <w:rPr>
                <w:rFonts w:ascii="標楷體" w:eastAsia="標楷體" w:hAnsi="Courier New" w:cs="Times New Roman" w:hint="eastAsia"/>
                <w:sz w:val="20"/>
                <w:szCs w:val="20"/>
              </w:rPr>
              <w:t>校</w:t>
            </w:r>
          </w:p>
          <w:p w:rsidR="00456BA7" w:rsidRPr="00176230" w:rsidRDefault="00456BA7" w:rsidP="00456BA7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176230">
              <w:rPr>
                <w:rFonts w:ascii="標楷體" w:eastAsia="標楷體" w:hAnsi="Courier New" w:cs="Times New Roman" w:hint="eastAsia"/>
                <w:sz w:val="20"/>
                <w:szCs w:val="20"/>
              </w:rPr>
              <w:t>各</w:t>
            </w:r>
          </w:p>
          <w:p w:rsidR="00456BA7" w:rsidRPr="00176230" w:rsidRDefault="00456BA7" w:rsidP="00456BA7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176230">
              <w:rPr>
                <w:rFonts w:ascii="標楷體" w:eastAsia="標楷體" w:hAnsi="Courier New" w:cs="Times New Roman" w:hint="eastAsia"/>
                <w:sz w:val="20"/>
                <w:szCs w:val="20"/>
              </w:rPr>
              <w:t>學</w:t>
            </w:r>
          </w:p>
          <w:p w:rsidR="00456BA7" w:rsidRPr="00176230" w:rsidRDefault="00456BA7" w:rsidP="00456BA7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176230">
              <w:rPr>
                <w:rFonts w:ascii="標楷體" w:eastAsia="標楷體" w:hAnsi="Courier New" w:cs="Times New Roman" w:hint="eastAsia"/>
                <w:sz w:val="20"/>
                <w:szCs w:val="20"/>
              </w:rPr>
              <w:t>系</w:t>
            </w:r>
          </w:p>
        </w:tc>
        <w:tc>
          <w:tcPr>
            <w:tcW w:w="3375" w:type="dxa"/>
            <w:vAlign w:val="center"/>
          </w:tcPr>
          <w:p w:rsidR="00456BA7" w:rsidRPr="00456BA7" w:rsidRDefault="00456BA7" w:rsidP="00C85F2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自然地理學概論</w:t>
            </w:r>
          </w:p>
        </w:tc>
        <w:tc>
          <w:tcPr>
            <w:tcW w:w="567" w:type="dxa"/>
            <w:vAlign w:val="center"/>
          </w:tcPr>
          <w:p w:rsidR="00456BA7" w:rsidRPr="00456BA7" w:rsidRDefault="00456BA7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56BA7" w:rsidRPr="00456BA7" w:rsidRDefault="00456BA7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456BA7" w:rsidRPr="00176230" w:rsidRDefault="00456BA7" w:rsidP="00456BA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選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3642" w:type="dxa"/>
            <w:vMerge w:val="restart"/>
          </w:tcPr>
          <w:p w:rsidR="00B02449" w:rsidRPr="00C85F21" w:rsidRDefault="00B02449" w:rsidP="008C23A2">
            <w:pPr>
              <w:spacing w:beforeLines="30" w:before="108" w:line="280" w:lineRule="exact"/>
              <w:ind w:left="440" w:hangingChars="220" w:hanging="44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85F21">
              <w:rPr>
                <w:rFonts w:ascii="Times New Roman" w:eastAsia="標楷體" w:hAnsi="Times New Roman" w:cs="Times New Roman"/>
                <w:sz w:val="20"/>
                <w:szCs w:val="20"/>
              </w:rPr>
              <w:t>一、輔系申請資格依照本校輔系修讀辦法辦理。</w:t>
            </w:r>
          </w:p>
          <w:p w:rsidR="00B02449" w:rsidRPr="00C85F21" w:rsidRDefault="00B02449" w:rsidP="008C23A2">
            <w:pPr>
              <w:spacing w:line="280" w:lineRule="exact"/>
              <w:ind w:left="440" w:hangingChars="220" w:hanging="44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85F21">
              <w:rPr>
                <w:rFonts w:ascii="Times New Roman" w:eastAsia="標楷體" w:hAnsi="Times New Roman" w:cs="Times New Roman"/>
                <w:sz w:val="20"/>
                <w:szCs w:val="20"/>
              </w:rPr>
              <w:t>二、輔系學生一律以隨班修讀方式為原則。</w:t>
            </w:r>
          </w:p>
          <w:p w:rsidR="00B02449" w:rsidRPr="00C85F21" w:rsidRDefault="00B02449" w:rsidP="008C23A2">
            <w:pPr>
              <w:spacing w:line="280" w:lineRule="exact"/>
              <w:ind w:left="440" w:hangingChars="220" w:hanging="44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85F21">
              <w:rPr>
                <w:rFonts w:ascii="Times New Roman" w:eastAsia="標楷體" w:hAnsi="Times New Roman" w:cs="Times New Roman"/>
                <w:sz w:val="20"/>
                <w:szCs w:val="20"/>
              </w:rPr>
              <w:t>三、輔系學生依據本表所列說明，修畢選取之科目及學分（至少</w:t>
            </w:r>
            <w:r w:rsidRPr="00C85F21">
              <w:rPr>
                <w:rFonts w:ascii="Times New Roman" w:eastAsia="標楷體" w:hAnsi="Times New Roman" w:cs="Times New Roman"/>
                <w:sz w:val="20"/>
                <w:szCs w:val="20"/>
              </w:rPr>
              <w:t>13</w:t>
            </w:r>
            <w:r w:rsidRPr="00C85F21">
              <w:rPr>
                <w:rFonts w:ascii="Times New Roman" w:eastAsia="標楷體" w:hAnsi="Times New Roman" w:cs="Times New Roman"/>
                <w:sz w:val="20"/>
                <w:szCs w:val="20"/>
              </w:rPr>
              <w:t>門</w:t>
            </w:r>
            <w:r w:rsidRPr="00C85F21">
              <w:rPr>
                <w:rFonts w:ascii="Times New Roman" w:eastAsia="標楷體" w:hAnsi="Times New Roman" w:cs="Times New Roman"/>
                <w:sz w:val="20"/>
                <w:szCs w:val="20"/>
              </w:rPr>
              <w:t>/36</w:t>
            </w:r>
            <w:r w:rsidRPr="00C85F21">
              <w:rPr>
                <w:rFonts w:ascii="Times New Roman" w:eastAsia="標楷體" w:hAnsi="Times New Roman" w:cs="Times New Roman"/>
                <w:sz w:val="20"/>
                <w:szCs w:val="20"/>
              </w:rPr>
              <w:t>學分）後即可取得輔系資格。</w:t>
            </w:r>
          </w:p>
          <w:p w:rsidR="00456BA7" w:rsidRPr="00C85F21" w:rsidRDefault="00B02449" w:rsidP="008C23A2">
            <w:pPr>
              <w:spacing w:line="280" w:lineRule="exact"/>
              <w:ind w:left="440" w:hangingChars="220" w:hanging="44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85F21">
              <w:rPr>
                <w:rFonts w:ascii="Times New Roman" w:eastAsia="標楷體" w:hAnsi="Times New Roman" w:cs="Times New Roman"/>
                <w:sz w:val="20"/>
                <w:szCs w:val="20"/>
              </w:rPr>
              <w:t>四、自</w:t>
            </w:r>
            <w:r w:rsidRPr="00C85F21">
              <w:rPr>
                <w:rFonts w:ascii="Times New Roman" w:eastAsia="標楷體" w:hAnsi="Times New Roman" w:cs="Times New Roman"/>
                <w:sz w:val="20"/>
                <w:szCs w:val="20"/>
              </w:rPr>
              <w:t>109</w:t>
            </w:r>
            <w:r w:rsidRPr="00C85F21">
              <w:rPr>
                <w:rFonts w:ascii="Times New Roman" w:eastAsia="標楷體" w:hAnsi="Times New Roman" w:cs="Times New Roman"/>
                <w:sz w:val="20"/>
                <w:szCs w:val="20"/>
              </w:rPr>
              <w:t>學年度開始實施。</w:t>
            </w:r>
          </w:p>
        </w:tc>
      </w:tr>
      <w:tr w:rsidR="00456BA7" w:rsidRPr="00176230" w:rsidTr="00EF65FF">
        <w:trPr>
          <w:cantSplit/>
          <w:trHeight w:val="227"/>
        </w:trPr>
        <w:tc>
          <w:tcPr>
            <w:tcW w:w="478" w:type="dxa"/>
            <w:vMerge/>
          </w:tcPr>
          <w:p w:rsidR="00456BA7" w:rsidRPr="00176230" w:rsidRDefault="00456BA7" w:rsidP="00456BA7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456BA7" w:rsidRPr="00176230" w:rsidRDefault="00456BA7" w:rsidP="00456BA7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456BA7" w:rsidRPr="00456BA7" w:rsidRDefault="00456BA7" w:rsidP="00C85F2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地形學</w:t>
            </w:r>
          </w:p>
        </w:tc>
        <w:tc>
          <w:tcPr>
            <w:tcW w:w="567" w:type="dxa"/>
            <w:vAlign w:val="center"/>
          </w:tcPr>
          <w:p w:rsidR="00456BA7" w:rsidRPr="00456BA7" w:rsidRDefault="00456BA7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56BA7" w:rsidRPr="00456BA7" w:rsidRDefault="00456BA7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</w:tcPr>
          <w:p w:rsidR="00456BA7" w:rsidRPr="00176230" w:rsidRDefault="00456BA7" w:rsidP="00456BA7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456BA7" w:rsidRPr="00176230" w:rsidRDefault="00456BA7" w:rsidP="00456BA7">
            <w:pPr>
              <w:spacing w:line="280" w:lineRule="exact"/>
              <w:ind w:left="344" w:hangingChars="172" w:hanging="34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56BA7" w:rsidRPr="00176230" w:rsidTr="00EF65FF">
        <w:trPr>
          <w:cantSplit/>
          <w:trHeight w:val="227"/>
        </w:trPr>
        <w:tc>
          <w:tcPr>
            <w:tcW w:w="478" w:type="dxa"/>
            <w:vMerge/>
          </w:tcPr>
          <w:p w:rsidR="00456BA7" w:rsidRPr="00176230" w:rsidRDefault="00456BA7" w:rsidP="00456BA7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456BA7" w:rsidRPr="00176230" w:rsidRDefault="00456BA7" w:rsidP="00456BA7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bottom w:val="single" w:sz="4" w:space="0" w:color="auto"/>
            </w:tcBorders>
            <w:vAlign w:val="center"/>
          </w:tcPr>
          <w:p w:rsidR="00456BA7" w:rsidRPr="00456BA7" w:rsidRDefault="00456BA7" w:rsidP="00C85F2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氣候學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56BA7" w:rsidRPr="00456BA7" w:rsidRDefault="00456BA7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56BA7" w:rsidRPr="00456BA7" w:rsidRDefault="00456BA7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</w:tcPr>
          <w:p w:rsidR="00456BA7" w:rsidRPr="00176230" w:rsidRDefault="00456BA7" w:rsidP="00456BA7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456BA7" w:rsidRPr="00176230" w:rsidRDefault="00456BA7" w:rsidP="00456BA7">
            <w:pPr>
              <w:spacing w:line="280" w:lineRule="exact"/>
              <w:ind w:left="344" w:hangingChars="172" w:hanging="34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56BA7" w:rsidRPr="00176230" w:rsidTr="00EF65FF">
        <w:trPr>
          <w:cantSplit/>
          <w:trHeight w:val="227"/>
        </w:trPr>
        <w:tc>
          <w:tcPr>
            <w:tcW w:w="478" w:type="dxa"/>
            <w:vMerge/>
          </w:tcPr>
          <w:p w:rsidR="00456BA7" w:rsidRPr="00176230" w:rsidRDefault="00456BA7" w:rsidP="00456BA7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456BA7" w:rsidRPr="00176230" w:rsidRDefault="00456BA7" w:rsidP="00456BA7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bottom w:val="double" w:sz="4" w:space="0" w:color="auto"/>
            </w:tcBorders>
            <w:vAlign w:val="center"/>
          </w:tcPr>
          <w:p w:rsidR="00456BA7" w:rsidRPr="00456BA7" w:rsidRDefault="00456BA7" w:rsidP="00C85F2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水文學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456BA7" w:rsidRPr="00456BA7" w:rsidRDefault="00456BA7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456BA7" w:rsidRPr="00456BA7" w:rsidRDefault="00456BA7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:rsidR="00456BA7" w:rsidRPr="00176230" w:rsidRDefault="00456BA7" w:rsidP="00456BA7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456BA7" w:rsidRPr="00176230" w:rsidRDefault="00456BA7" w:rsidP="00456BA7">
            <w:pPr>
              <w:spacing w:line="280" w:lineRule="exact"/>
              <w:ind w:left="344" w:hangingChars="172" w:hanging="34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56BA7" w:rsidRPr="00176230" w:rsidTr="00EF65FF">
        <w:trPr>
          <w:cantSplit/>
          <w:trHeight w:val="227"/>
        </w:trPr>
        <w:tc>
          <w:tcPr>
            <w:tcW w:w="478" w:type="dxa"/>
            <w:vMerge/>
          </w:tcPr>
          <w:p w:rsidR="00456BA7" w:rsidRPr="00176230" w:rsidRDefault="00456BA7" w:rsidP="00456BA7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456BA7" w:rsidRPr="00176230" w:rsidRDefault="00456BA7" w:rsidP="00456BA7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double" w:sz="4" w:space="0" w:color="auto"/>
            </w:tcBorders>
            <w:vAlign w:val="center"/>
          </w:tcPr>
          <w:p w:rsidR="00456BA7" w:rsidRPr="00456BA7" w:rsidRDefault="00456BA7" w:rsidP="00C85F2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人文地理學概論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456BA7" w:rsidRPr="00456BA7" w:rsidRDefault="00456BA7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456BA7" w:rsidRPr="00456BA7" w:rsidRDefault="00456BA7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456BA7" w:rsidRPr="00176230" w:rsidRDefault="00456BA7" w:rsidP="00456BA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選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3642" w:type="dxa"/>
            <w:vMerge/>
          </w:tcPr>
          <w:p w:rsidR="00456BA7" w:rsidRPr="00176230" w:rsidRDefault="00456BA7" w:rsidP="00456BA7">
            <w:pPr>
              <w:spacing w:line="280" w:lineRule="exact"/>
              <w:ind w:left="344" w:hangingChars="172" w:hanging="34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56BA7" w:rsidRPr="00176230" w:rsidTr="00EF65FF">
        <w:trPr>
          <w:cantSplit/>
          <w:trHeight w:val="227"/>
        </w:trPr>
        <w:tc>
          <w:tcPr>
            <w:tcW w:w="478" w:type="dxa"/>
            <w:vMerge/>
          </w:tcPr>
          <w:p w:rsidR="00456BA7" w:rsidRPr="00176230" w:rsidRDefault="00456BA7" w:rsidP="00456BA7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456BA7" w:rsidRPr="00176230" w:rsidRDefault="00456BA7" w:rsidP="00456BA7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456BA7" w:rsidRPr="00456BA7" w:rsidRDefault="00456BA7" w:rsidP="00C85F2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經濟地理</w:t>
            </w:r>
          </w:p>
        </w:tc>
        <w:tc>
          <w:tcPr>
            <w:tcW w:w="567" w:type="dxa"/>
            <w:vAlign w:val="center"/>
          </w:tcPr>
          <w:p w:rsidR="00456BA7" w:rsidRPr="00456BA7" w:rsidRDefault="00456BA7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56BA7" w:rsidRPr="00456BA7" w:rsidRDefault="00456BA7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</w:tcPr>
          <w:p w:rsidR="00456BA7" w:rsidRPr="00176230" w:rsidRDefault="00456BA7" w:rsidP="00456BA7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456BA7" w:rsidRPr="00176230" w:rsidRDefault="00456BA7" w:rsidP="00456BA7">
            <w:pPr>
              <w:spacing w:line="280" w:lineRule="exact"/>
              <w:ind w:left="344" w:hangingChars="172" w:hanging="34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56BA7" w:rsidRPr="00176230" w:rsidTr="00EF65FF">
        <w:trPr>
          <w:cantSplit/>
          <w:trHeight w:val="227"/>
        </w:trPr>
        <w:tc>
          <w:tcPr>
            <w:tcW w:w="478" w:type="dxa"/>
            <w:vMerge/>
          </w:tcPr>
          <w:p w:rsidR="00456BA7" w:rsidRPr="00176230" w:rsidRDefault="00456BA7" w:rsidP="00456BA7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456BA7" w:rsidRPr="00176230" w:rsidRDefault="00456BA7" w:rsidP="00456BA7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bottom w:val="single" w:sz="4" w:space="0" w:color="auto"/>
            </w:tcBorders>
            <w:vAlign w:val="center"/>
          </w:tcPr>
          <w:p w:rsidR="00456BA7" w:rsidRPr="00456BA7" w:rsidRDefault="00456BA7" w:rsidP="00C85F2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社會地理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56BA7" w:rsidRPr="00456BA7" w:rsidRDefault="00456BA7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56BA7" w:rsidRPr="00456BA7" w:rsidRDefault="00456BA7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</w:tcPr>
          <w:p w:rsidR="00456BA7" w:rsidRPr="00176230" w:rsidRDefault="00456BA7" w:rsidP="00456BA7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456BA7" w:rsidRPr="00176230" w:rsidRDefault="00456BA7" w:rsidP="00456BA7">
            <w:pPr>
              <w:spacing w:line="280" w:lineRule="exact"/>
              <w:ind w:left="344" w:hangingChars="172" w:hanging="34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56BA7" w:rsidRPr="00176230" w:rsidTr="00EF65FF">
        <w:trPr>
          <w:cantSplit/>
          <w:trHeight w:val="227"/>
        </w:trPr>
        <w:tc>
          <w:tcPr>
            <w:tcW w:w="478" w:type="dxa"/>
            <w:vMerge/>
          </w:tcPr>
          <w:p w:rsidR="00456BA7" w:rsidRPr="00176230" w:rsidRDefault="00456BA7" w:rsidP="00456BA7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456BA7" w:rsidRPr="00176230" w:rsidRDefault="00456BA7" w:rsidP="00456BA7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bottom w:val="double" w:sz="4" w:space="0" w:color="auto"/>
            </w:tcBorders>
            <w:vAlign w:val="center"/>
          </w:tcPr>
          <w:p w:rsidR="00456BA7" w:rsidRPr="00456BA7" w:rsidRDefault="00456BA7" w:rsidP="00C85F2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文化地理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456BA7" w:rsidRPr="00456BA7" w:rsidRDefault="00456BA7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456BA7" w:rsidRPr="00456BA7" w:rsidRDefault="00456BA7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:rsidR="00456BA7" w:rsidRPr="00176230" w:rsidRDefault="00456BA7" w:rsidP="00456BA7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456BA7" w:rsidRPr="00176230" w:rsidRDefault="00456BA7" w:rsidP="00456BA7">
            <w:pPr>
              <w:spacing w:line="280" w:lineRule="exact"/>
              <w:ind w:left="344" w:hangingChars="172" w:hanging="34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56BA7" w:rsidRPr="00176230" w:rsidTr="00EF65FF">
        <w:trPr>
          <w:cantSplit/>
          <w:trHeight w:val="227"/>
        </w:trPr>
        <w:tc>
          <w:tcPr>
            <w:tcW w:w="478" w:type="dxa"/>
            <w:vMerge/>
          </w:tcPr>
          <w:p w:rsidR="00456BA7" w:rsidRPr="00176230" w:rsidRDefault="00456BA7" w:rsidP="00456BA7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456BA7" w:rsidRPr="00176230" w:rsidRDefault="00456BA7" w:rsidP="00456BA7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double" w:sz="4" w:space="0" w:color="auto"/>
            </w:tcBorders>
            <w:vAlign w:val="center"/>
          </w:tcPr>
          <w:p w:rsidR="00456BA7" w:rsidRPr="00456BA7" w:rsidRDefault="00456BA7" w:rsidP="00C85F2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台灣地理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456BA7" w:rsidRPr="00456BA7" w:rsidRDefault="00456BA7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456BA7" w:rsidRPr="00456BA7" w:rsidRDefault="00456BA7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456BA7" w:rsidRPr="00176230" w:rsidRDefault="00456BA7" w:rsidP="00456BA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選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3642" w:type="dxa"/>
            <w:vMerge/>
          </w:tcPr>
          <w:p w:rsidR="00456BA7" w:rsidRPr="00176230" w:rsidRDefault="00456BA7" w:rsidP="00456BA7">
            <w:pPr>
              <w:spacing w:line="280" w:lineRule="exact"/>
              <w:ind w:left="344" w:hangingChars="172" w:hanging="34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56BA7" w:rsidRPr="00176230" w:rsidTr="00EF65FF">
        <w:trPr>
          <w:cantSplit/>
          <w:trHeight w:val="227"/>
        </w:trPr>
        <w:tc>
          <w:tcPr>
            <w:tcW w:w="478" w:type="dxa"/>
            <w:vMerge/>
          </w:tcPr>
          <w:p w:rsidR="00456BA7" w:rsidRPr="00176230" w:rsidRDefault="00456BA7" w:rsidP="00456BA7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456BA7" w:rsidRPr="00176230" w:rsidRDefault="00456BA7" w:rsidP="00456BA7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456BA7" w:rsidRPr="00456BA7" w:rsidRDefault="00456BA7" w:rsidP="00C85F2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世界地理</w:t>
            </w:r>
          </w:p>
        </w:tc>
        <w:tc>
          <w:tcPr>
            <w:tcW w:w="567" w:type="dxa"/>
            <w:vAlign w:val="center"/>
          </w:tcPr>
          <w:p w:rsidR="00456BA7" w:rsidRPr="00456BA7" w:rsidRDefault="00456BA7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56BA7" w:rsidRPr="00456BA7" w:rsidRDefault="00456BA7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</w:tcPr>
          <w:p w:rsidR="00456BA7" w:rsidRPr="00176230" w:rsidRDefault="00456BA7" w:rsidP="00456BA7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456BA7" w:rsidRPr="00176230" w:rsidRDefault="00456BA7" w:rsidP="00456BA7">
            <w:pPr>
              <w:spacing w:line="280" w:lineRule="exact"/>
              <w:ind w:left="344" w:hangingChars="172" w:hanging="34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56BA7" w:rsidRPr="00176230" w:rsidTr="00EF65FF">
        <w:trPr>
          <w:cantSplit/>
          <w:trHeight w:val="227"/>
        </w:trPr>
        <w:tc>
          <w:tcPr>
            <w:tcW w:w="478" w:type="dxa"/>
            <w:vMerge/>
          </w:tcPr>
          <w:p w:rsidR="00456BA7" w:rsidRPr="00176230" w:rsidRDefault="00456BA7" w:rsidP="00456BA7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456BA7" w:rsidRPr="00176230" w:rsidRDefault="00456BA7" w:rsidP="00456BA7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bottom w:val="single" w:sz="4" w:space="0" w:color="auto"/>
            </w:tcBorders>
            <w:vAlign w:val="center"/>
          </w:tcPr>
          <w:p w:rsidR="00456BA7" w:rsidRPr="00456BA7" w:rsidRDefault="00456BA7" w:rsidP="00C85F2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中國地理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56BA7" w:rsidRPr="00456BA7" w:rsidRDefault="00456BA7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56BA7" w:rsidRPr="00456BA7" w:rsidRDefault="00456BA7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</w:tcPr>
          <w:p w:rsidR="00456BA7" w:rsidRPr="00176230" w:rsidRDefault="00456BA7" w:rsidP="00456BA7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456BA7" w:rsidRPr="00176230" w:rsidRDefault="00456BA7" w:rsidP="00456BA7">
            <w:pPr>
              <w:spacing w:line="280" w:lineRule="exact"/>
              <w:ind w:left="344" w:hangingChars="172" w:hanging="34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56BA7" w:rsidRPr="00176230" w:rsidTr="00EF65FF">
        <w:trPr>
          <w:cantSplit/>
          <w:trHeight w:val="227"/>
        </w:trPr>
        <w:tc>
          <w:tcPr>
            <w:tcW w:w="478" w:type="dxa"/>
            <w:vMerge/>
          </w:tcPr>
          <w:p w:rsidR="00456BA7" w:rsidRPr="00176230" w:rsidRDefault="00456BA7" w:rsidP="00456BA7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456BA7" w:rsidRPr="00176230" w:rsidRDefault="00456BA7" w:rsidP="00456BA7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bottom w:val="double" w:sz="4" w:space="0" w:color="auto"/>
            </w:tcBorders>
            <w:vAlign w:val="center"/>
          </w:tcPr>
          <w:p w:rsidR="00456BA7" w:rsidRPr="00456BA7" w:rsidRDefault="00456BA7" w:rsidP="00C85F2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區域地理學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456BA7" w:rsidRPr="00456BA7" w:rsidRDefault="00456BA7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456BA7" w:rsidRPr="00456BA7" w:rsidRDefault="00456BA7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:rsidR="00456BA7" w:rsidRPr="00176230" w:rsidRDefault="00456BA7" w:rsidP="00456BA7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456BA7" w:rsidRPr="00176230" w:rsidRDefault="00456BA7" w:rsidP="00456BA7">
            <w:pPr>
              <w:spacing w:line="280" w:lineRule="exact"/>
              <w:ind w:left="344" w:hangingChars="172" w:hanging="34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56BA7" w:rsidRPr="00176230" w:rsidTr="00EF65FF">
        <w:trPr>
          <w:cantSplit/>
          <w:trHeight w:val="227"/>
        </w:trPr>
        <w:tc>
          <w:tcPr>
            <w:tcW w:w="478" w:type="dxa"/>
            <w:vMerge/>
          </w:tcPr>
          <w:p w:rsidR="00456BA7" w:rsidRPr="00176230" w:rsidRDefault="00456BA7" w:rsidP="00456BA7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456BA7" w:rsidRPr="00176230" w:rsidRDefault="00456BA7" w:rsidP="00456BA7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double" w:sz="4" w:space="0" w:color="auto"/>
            </w:tcBorders>
            <w:vAlign w:val="center"/>
          </w:tcPr>
          <w:p w:rsidR="00456BA7" w:rsidRPr="00456BA7" w:rsidRDefault="00456BA7" w:rsidP="00C85F2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地圖學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456BA7" w:rsidRPr="00456BA7" w:rsidRDefault="00456BA7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456BA7" w:rsidRPr="00456BA7" w:rsidRDefault="00456BA7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456BA7" w:rsidRPr="00176230" w:rsidRDefault="00456BA7" w:rsidP="00456BA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選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3642" w:type="dxa"/>
            <w:vMerge/>
          </w:tcPr>
          <w:p w:rsidR="00456BA7" w:rsidRPr="00176230" w:rsidRDefault="00456BA7" w:rsidP="00456BA7">
            <w:pPr>
              <w:spacing w:line="280" w:lineRule="exact"/>
              <w:ind w:left="344" w:hangingChars="172" w:hanging="34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56BA7" w:rsidRPr="00176230" w:rsidTr="00EF65FF">
        <w:trPr>
          <w:cantSplit/>
          <w:trHeight w:val="227"/>
        </w:trPr>
        <w:tc>
          <w:tcPr>
            <w:tcW w:w="478" w:type="dxa"/>
            <w:vMerge/>
          </w:tcPr>
          <w:p w:rsidR="00456BA7" w:rsidRPr="00176230" w:rsidRDefault="00456BA7" w:rsidP="00456BA7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456BA7" w:rsidRPr="00176230" w:rsidRDefault="00456BA7" w:rsidP="00456BA7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456BA7" w:rsidRPr="00456BA7" w:rsidRDefault="00456BA7" w:rsidP="00C85F2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地理資訊系統概論</w:t>
            </w:r>
          </w:p>
        </w:tc>
        <w:tc>
          <w:tcPr>
            <w:tcW w:w="567" w:type="dxa"/>
            <w:vAlign w:val="center"/>
          </w:tcPr>
          <w:p w:rsidR="00456BA7" w:rsidRPr="00456BA7" w:rsidRDefault="00456BA7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56BA7" w:rsidRPr="00456BA7" w:rsidRDefault="00456BA7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</w:tcPr>
          <w:p w:rsidR="00456BA7" w:rsidRPr="00176230" w:rsidRDefault="00456BA7" w:rsidP="00456BA7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456BA7" w:rsidRPr="00176230" w:rsidRDefault="00456BA7" w:rsidP="00456BA7">
            <w:pPr>
              <w:spacing w:line="280" w:lineRule="exact"/>
              <w:ind w:left="344" w:hangingChars="172" w:hanging="34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56BA7" w:rsidRPr="00176230" w:rsidTr="00EF65FF">
        <w:trPr>
          <w:cantSplit/>
          <w:trHeight w:val="227"/>
        </w:trPr>
        <w:tc>
          <w:tcPr>
            <w:tcW w:w="478" w:type="dxa"/>
            <w:vMerge/>
          </w:tcPr>
          <w:p w:rsidR="00456BA7" w:rsidRPr="00176230" w:rsidRDefault="00456BA7" w:rsidP="00456BA7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456BA7" w:rsidRPr="00176230" w:rsidRDefault="00456BA7" w:rsidP="00456BA7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bottom w:val="single" w:sz="4" w:space="0" w:color="auto"/>
            </w:tcBorders>
            <w:vAlign w:val="center"/>
          </w:tcPr>
          <w:p w:rsidR="00456BA7" w:rsidRPr="00456BA7" w:rsidRDefault="00456BA7" w:rsidP="00C85F2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地理思想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56BA7" w:rsidRPr="00456BA7" w:rsidRDefault="00456BA7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56BA7" w:rsidRPr="00456BA7" w:rsidRDefault="00456BA7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</w:tcPr>
          <w:p w:rsidR="00456BA7" w:rsidRPr="00176230" w:rsidRDefault="00456BA7" w:rsidP="00456BA7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456BA7" w:rsidRPr="00176230" w:rsidRDefault="00456BA7" w:rsidP="00456BA7">
            <w:pPr>
              <w:spacing w:line="280" w:lineRule="exact"/>
              <w:ind w:left="344" w:hangingChars="172" w:hanging="34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56BA7" w:rsidRPr="00176230" w:rsidTr="00EF65FF">
        <w:trPr>
          <w:cantSplit/>
          <w:trHeight w:val="227"/>
        </w:trPr>
        <w:tc>
          <w:tcPr>
            <w:tcW w:w="478" w:type="dxa"/>
            <w:vMerge/>
          </w:tcPr>
          <w:p w:rsidR="00456BA7" w:rsidRPr="00176230" w:rsidRDefault="00456BA7" w:rsidP="00456BA7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456BA7" w:rsidRPr="00176230" w:rsidRDefault="00456BA7" w:rsidP="00456BA7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bottom w:val="double" w:sz="4" w:space="0" w:color="auto"/>
            </w:tcBorders>
            <w:vAlign w:val="center"/>
          </w:tcPr>
          <w:p w:rsidR="00456BA7" w:rsidRPr="00456BA7" w:rsidRDefault="00456BA7" w:rsidP="00C85F2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計量地理學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456BA7" w:rsidRPr="00456BA7" w:rsidRDefault="00456BA7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456BA7" w:rsidRPr="00456BA7" w:rsidRDefault="00456BA7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:rsidR="00456BA7" w:rsidRPr="00176230" w:rsidRDefault="00456BA7" w:rsidP="00456BA7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456BA7" w:rsidRPr="00176230" w:rsidRDefault="00456BA7" w:rsidP="00456BA7">
            <w:pPr>
              <w:spacing w:line="280" w:lineRule="exact"/>
              <w:ind w:left="344" w:hangingChars="172" w:hanging="34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56BA7" w:rsidRPr="00176230" w:rsidTr="00EF65FF">
        <w:trPr>
          <w:cantSplit/>
          <w:trHeight w:val="227"/>
        </w:trPr>
        <w:tc>
          <w:tcPr>
            <w:tcW w:w="478" w:type="dxa"/>
            <w:vMerge/>
          </w:tcPr>
          <w:p w:rsidR="00456BA7" w:rsidRPr="00176230" w:rsidRDefault="00456BA7" w:rsidP="00456BA7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456BA7" w:rsidRPr="00176230" w:rsidRDefault="00456BA7" w:rsidP="00456BA7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double" w:sz="4" w:space="0" w:color="auto"/>
            </w:tcBorders>
            <w:vAlign w:val="center"/>
          </w:tcPr>
          <w:p w:rsidR="00456BA7" w:rsidRPr="00456BA7" w:rsidRDefault="00456BA7" w:rsidP="00C85F2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自然地理調查法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456BA7" w:rsidRPr="00456BA7" w:rsidRDefault="00456BA7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456BA7" w:rsidRPr="00456BA7" w:rsidRDefault="00456BA7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456BA7" w:rsidRPr="00B02449" w:rsidRDefault="00456BA7" w:rsidP="00456BA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02449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B02449">
              <w:rPr>
                <w:rFonts w:ascii="Times New Roman" w:eastAsia="標楷體" w:hAnsi="Times New Roman" w:cs="Times New Roman"/>
                <w:sz w:val="20"/>
                <w:szCs w:val="20"/>
              </w:rPr>
              <w:t>選</w:t>
            </w:r>
            <w:r w:rsidRPr="00B02449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2" w:type="dxa"/>
            <w:vMerge/>
          </w:tcPr>
          <w:p w:rsidR="00456BA7" w:rsidRPr="00176230" w:rsidRDefault="00456BA7" w:rsidP="00456BA7">
            <w:pPr>
              <w:spacing w:line="280" w:lineRule="exact"/>
              <w:ind w:left="344" w:hangingChars="172" w:hanging="34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56BA7" w:rsidRPr="00176230" w:rsidTr="00EF65FF">
        <w:trPr>
          <w:cantSplit/>
          <w:trHeight w:val="227"/>
        </w:trPr>
        <w:tc>
          <w:tcPr>
            <w:tcW w:w="478" w:type="dxa"/>
            <w:vMerge/>
          </w:tcPr>
          <w:p w:rsidR="00456BA7" w:rsidRPr="00176230" w:rsidRDefault="00456BA7" w:rsidP="00456BA7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456BA7" w:rsidRPr="00176230" w:rsidRDefault="00456BA7" w:rsidP="00456BA7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456BA7" w:rsidRPr="00456BA7" w:rsidRDefault="00456BA7" w:rsidP="00C85F2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人文地理調查法</w:t>
            </w:r>
          </w:p>
        </w:tc>
        <w:tc>
          <w:tcPr>
            <w:tcW w:w="567" w:type="dxa"/>
            <w:vAlign w:val="center"/>
          </w:tcPr>
          <w:p w:rsidR="00456BA7" w:rsidRPr="00456BA7" w:rsidRDefault="00456BA7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56BA7" w:rsidRPr="00456BA7" w:rsidRDefault="00456BA7" w:rsidP="00C85F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56BA7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</w:tcPr>
          <w:p w:rsidR="00456BA7" w:rsidRPr="00176230" w:rsidRDefault="00456BA7" w:rsidP="00456BA7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456BA7" w:rsidRPr="00176230" w:rsidRDefault="00456BA7" w:rsidP="00456BA7">
            <w:pPr>
              <w:spacing w:line="280" w:lineRule="exact"/>
              <w:ind w:left="344" w:hangingChars="172" w:hanging="34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F65FF" w:rsidRPr="00176230" w:rsidTr="00232D74">
        <w:trPr>
          <w:cantSplit/>
          <w:trHeight w:val="227"/>
        </w:trPr>
        <w:tc>
          <w:tcPr>
            <w:tcW w:w="478" w:type="dxa"/>
            <w:vMerge w:val="restart"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教</w:t>
            </w:r>
          </w:p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育</w:t>
            </w:r>
          </w:p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學</w:t>
            </w:r>
          </w:p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系</w:t>
            </w:r>
          </w:p>
        </w:tc>
        <w:tc>
          <w:tcPr>
            <w:tcW w:w="600" w:type="dxa"/>
            <w:vMerge w:val="restart"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本</w:t>
            </w:r>
          </w:p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校</w:t>
            </w:r>
          </w:p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各</w:t>
            </w:r>
          </w:p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學</w:t>
            </w:r>
          </w:p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系</w:t>
            </w:r>
          </w:p>
        </w:tc>
        <w:tc>
          <w:tcPr>
            <w:tcW w:w="3375" w:type="dxa"/>
          </w:tcPr>
          <w:p w:rsidR="00EF65FF" w:rsidRPr="0066240C" w:rsidRDefault="00EF65FF" w:rsidP="00731686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教育統計學</w:t>
            </w:r>
          </w:p>
        </w:tc>
        <w:tc>
          <w:tcPr>
            <w:tcW w:w="567" w:type="dxa"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0D775B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共</w:t>
            </w: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34</w:t>
            </w: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學分至少選修</w:t>
            </w: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28</w:t>
            </w: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學分</w:t>
            </w:r>
          </w:p>
          <w:p w:rsidR="000D775B" w:rsidRPr="000D775B" w:rsidRDefault="000D775B" w:rsidP="000D775B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0D775B" w:rsidRPr="000D775B" w:rsidRDefault="000D775B" w:rsidP="000D775B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0D775B" w:rsidRPr="000D775B" w:rsidRDefault="000D775B" w:rsidP="000D775B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0D775B" w:rsidRPr="000D775B" w:rsidRDefault="000D775B" w:rsidP="000D775B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0D775B" w:rsidRPr="000D775B" w:rsidRDefault="000D775B" w:rsidP="000D775B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0D775B" w:rsidRDefault="000D775B" w:rsidP="000D775B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EF65FF" w:rsidRPr="000D775B" w:rsidRDefault="00EF65FF" w:rsidP="000D775B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 w:val="restart"/>
          </w:tcPr>
          <w:p w:rsidR="00EF65FF" w:rsidRPr="0066240C" w:rsidRDefault="00EF65FF" w:rsidP="008C23A2">
            <w:pPr>
              <w:spacing w:beforeLines="30" w:before="108" w:line="280" w:lineRule="exact"/>
              <w:ind w:left="344" w:hangingChars="172" w:hanging="34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一、「教育行政」及「學校行政」為上、下學分各</w:t>
            </w: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學分。</w:t>
            </w:r>
          </w:p>
          <w:p w:rsidR="00EF65FF" w:rsidRPr="0066240C" w:rsidRDefault="00EF65FF" w:rsidP="00731686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二、自</w:t>
            </w: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100</w:t>
            </w: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學年度開始實施。</w:t>
            </w:r>
          </w:p>
        </w:tc>
      </w:tr>
      <w:tr w:rsidR="00EF65FF" w:rsidRPr="00176230" w:rsidTr="00232D74">
        <w:trPr>
          <w:cantSplit/>
          <w:trHeight w:val="227"/>
        </w:trPr>
        <w:tc>
          <w:tcPr>
            <w:tcW w:w="478" w:type="dxa"/>
            <w:vMerge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EF65FF" w:rsidRPr="0066240C" w:rsidRDefault="00EF65FF" w:rsidP="00EF65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比較教育</w:t>
            </w:r>
          </w:p>
        </w:tc>
        <w:tc>
          <w:tcPr>
            <w:tcW w:w="567" w:type="dxa"/>
          </w:tcPr>
          <w:p w:rsidR="00EF65FF" w:rsidRPr="0066240C" w:rsidRDefault="00EF65FF" w:rsidP="00EF65F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F65FF" w:rsidRPr="0066240C" w:rsidRDefault="00EF65FF" w:rsidP="00EF65F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EF65FF" w:rsidRPr="0066240C" w:rsidRDefault="00EF65FF" w:rsidP="00A95EA9">
            <w:pPr>
              <w:spacing w:line="280" w:lineRule="exact"/>
              <w:ind w:left="344" w:hangingChars="172" w:hanging="34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F65FF" w:rsidRPr="00176230" w:rsidTr="00232D74">
        <w:trPr>
          <w:cantSplit/>
          <w:trHeight w:val="227"/>
        </w:trPr>
        <w:tc>
          <w:tcPr>
            <w:tcW w:w="478" w:type="dxa"/>
            <w:vMerge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EF65FF" w:rsidRPr="0066240C" w:rsidRDefault="00EF65FF" w:rsidP="00EF65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教育哲學</w:t>
            </w:r>
          </w:p>
        </w:tc>
        <w:tc>
          <w:tcPr>
            <w:tcW w:w="567" w:type="dxa"/>
          </w:tcPr>
          <w:p w:rsidR="00EF65FF" w:rsidRPr="0066240C" w:rsidRDefault="00EF65FF" w:rsidP="00EF65F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F65FF" w:rsidRPr="0066240C" w:rsidRDefault="00EF65FF" w:rsidP="00EF65F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EF65FF" w:rsidRPr="0066240C" w:rsidRDefault="00EF65FF" w:rsidP="00A95EA9">
            <w:pPr>
              <w:spacing w:line="280" w:lineRule="exact"/>
              <w:ind w:left="344" w:hangingChars="172" w:hanging="34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F65FF" w:rsidRPr="00176230" w:rsidTr="00232D74">
        <w:trPr>
          <w:cantSplit/>
          <w:trHeight w:val="227"/>
        </w:trPr>
        <w:tc>
          <w:tcPr>
            <w:tcW w:w="478" w:type="dxa"/>
            <w:vMerge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EF65FF" w:rsidRPr="0066240C" w:rsidRDefault="00EF65FF" w:rsidP="00EF65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教育行政</w:t>
            </w:r>
          </w:p>
        </w:tc>
        <w:tc>
          <w:tcPr>
            <w:tcW w:w="567" w:type="dxa"/>
          </w:tcPr>
          <w:p w:rsidR="00EF65FF" w:rsidRPr="0066240C" w:rsidRDefault="00EF65FF" w:rsidP="00EF65F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F65FF" w:rsidRPr="0066240C" w:rsidRDefault="00EF65FF" w:rsidP="00EF65F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EF65FF" w:rsidRPr="0066240C" w:rsidRDefault="00EF65FF" w:rsidP="00A95EA9">
            <w:pPr>
              <w:spacing w:line="280" w:lineRule="exact"/>
              <w:ind w:left="344" w:hangingChars="172" w:hanging="34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F65FF" w:rsidRPr="00176230" w:rsidTr="00232D74">
        <w:trPr>
          <w:cantSplit/>
          <w:trHeight w:val="227"/>
        </w:trPr>
        <w:tc>
          <w:tcPr>
            <w:tcW w:w="478" w:type="dxa"/>
            <w:vMerge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EF65FF" w:rsidRPr="0066240C" w:rsidRDefault="00EF65FF" w:rsidP="00232D74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本國教育制度與問題</w:t>
            </w:r>
          </w:p>
        </w:tc>
        <w:tc>
          <w:tcPr>
            <w:tcW w:w="567" w:type="dxa"/>
          </w:tcPr>
          <w:p w:rsidR="00EF65FF" w:rsidRPr="0066240C" w:rsidRDefault="00EF65FF" w:rsidP="00232D7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F65FF" w:rsidRPr="0066240C" w:rsidRDefault="00EF65FF" w:rsidP="00232D7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EF65FF" w:rsidRPr="0066240C" w:rsidRDefault="00EF65FF" w:rsidP="00A95EA9">
            <w:pPr>
              <w:spacing w:line="280" w:lineRule="exact"/>
              <w:ind w:left="344" w:hangingChars="172" w:hanging="34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32D74" w:rsidRPr="00176230" w:rsidTr="00232D74">
        <w:trPr>
          <w:cantSplit/>
          <w:trHeight w:val="227"/>
        </w:trPr>
        <w:tc>
          <w:tcPr>
            <w:tcW w:w="478" w:type="dxa"/>
            <w:vMerge/>
          </w:tcPr>
          <w:p w:rsidR="00232D74" w:rsidRPr="0066240C" w:rsidRDefault="00232D74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232D74" w:rsidRPr="0066240C" w:rsidRDefault="00232D74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232D74" w:rsidRPr="0066240C" w:rsidRDefault="00232D74" w:rsidP="00EF65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教育政策與改革</w:t>
            </w:r>
          </w:p>
        </w:tc>
        <w:tc>
          <w:tcPr>
            <w:tcW w:w="567" w:type="dxa"/>
          </w:tcPr>
          <w:p w:rsidR="00232D74" w:rsidRPr="0066240C" w:rsidRDefault="00232D74" w:rsidP="00EF65F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2D74" w:rsidRPr="0066240C" w:rsidRDefault="00232D74" w:rsidP="00EF65F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232D74" w:rsidRPr="0066240C" w:rsidRDefault="00232D74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232D74" w:rsidRPr="0066240C" w:rsidRDefault="00232D74" w:rsidP="00A95EA9">
            <w:pPr>
              <w:spacing w:line="280" w:lineRule="exact"/>
              <w:ind w:left="344" w:hangingChars="172" w:hanging="34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F65FF" w:rsidRPr="00176230" w:rsidTr="00232D74">
        <w:trPr>
          <w:cantSplit/>
          <w:trHeight w:val="227"/>
        </w:trPr>
        <w:tc>
          <w:tcPr>
            <w:tcW w:w="478" w:type="dxa"/>
            <w:vMerge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EF65FF" w:rsidRPr="0066240C" w:rsidRDefault="00EF65FF" w:rsidP="00EF65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德育原理</w:t>
            </w:r>
          </w:p>
        </w:tc>
        <w:tc>
          <w:tcPr>
            <w:tcW w:w="567" w:type="dxa"/>
          </w:tcPr>
          <w:p w:rsidR="00EF65FF" w:rsidRPr="0066240C" w:rsidRDefault="00EF65FF" w:rsidP="00EF65F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F65FF" w:rsidRPr="0066240C" w:rsidRDefault="00EF65FF" w:rsidP="00EF65F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EF65FF" w:rsidRPr="0066240C" w:rsidRDefault="00EF65FF" w:rsidP="00A95EA9">
            <w:pPr>
              <w:spacing w:line="280" w:lineRule="exact"/>
              <w:ind w:left="344" w:hangingChars="172" w:hanging="34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F65FF" w:rsidRPr="00176230" w:rsidTr="00232D74">
        <w:trPr>
          <w:cantSplit/>
          <w:trHeight w:val="227"/>
        </w:trPr>
        <w:tc>
          <w:tcPr>
            <w:tcW w:w="478" w:type="dxa"/>
            <w:vMerge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EF65FF" w:rsidRPr="0066240C" w:rsidRDefault="00EF65FF" w:rsidP="00EF65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教育史</w:t>
            </w:r>
          </w:p>
        </w:tc>
        <w:tc>
          <w:tcPr>
            <w:tcW w:w="567" w:type="dxa"/>
          </w:tcPr>
          <w:p w:rsidR="00EF65FF" w:rsidRPr="0066240C" w:rsidRDefault="00EF65FF" w:rsidP="00EF65F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F65FF" w:rsidRPr="0066240C" w:rsidRDefault="00EF65FF" w:rsidP="00EF65F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EF65FF" w:rsidRPr="0066240C" w:rsidRDefault="00EF65FF" w:rsidP="00A95EA9">
            <w:pPr>
              <w:spacing w:line="280" w:lineRule="exact"/>
              <w:ind w:left="344" w:hangingChars="172" w:hanging="34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F65FF" w:rsidRPr="00176230" w:rsidTr="00232D74">
        <w:trPr>
          <w:cantSplit/>
          <w:trHeight w:val="227"/>
        </w:trPr>
        <w:tc>
          <w:tcPr>
            <w:tcW w:w="478" w:type="dxa"/>
            <w:vMerge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EF65FF" w:rsidRPr="0066240C" w:rsidRDefault="00EF65FF" w:rsidP="00CB6FA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教育社會學</w:t>
            </w:r>
          </w:p>
        </w:tc>
        <w:tc>
          <w:tcPr>
            <w:tcW w:w="567" w:type="dxa"/>
          </w:tcPr>
          <w:p w:rsidR="00EF65FF" w:rsidRPr="0066240C" w:rsidRDefault="00EF65FF" w:rsidP="00CB6F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F65FF" w:rsidRPr="0066240C" w:rsidRDefault="00EF65FF" w:rsidP="00CB6F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EF65FF" w:rsidRPr="0066240C" w:rsidRDefault="00EF65FF" w:rsidP="00A95EA9">
            <w:pPr>
              <w:spacing w:line="280" w:lineRule="exact"/>
              <w:ind w:left="344" w:hangingChars="172" w:hanging="34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B6FAF" w:rsidRPr="00176230" w:rsidTr="00232D74">
        <w:trPr>
          <w:cantSplit/>
          <w:trHeight w:val="227"/>
        </w:trPr>
        <w:tc>
          <w:tcPr>
            <w:tcW w:w="478" w:type="dxa"/>
            <w:vMerge/>
          </w:tcPr>
          <w:p w:rsidR="00CB6FAF" w:rsidRPr="0066240C" w:rsidRDefault="00CB6FA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CB6FAF" w:rsidRPr="0066240C" w:rsidRDefault="00CB6FA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CB6FAF" w:rsidRPr="0066240C" w:rsidRDefault="00CB6FAF" w:rsidP="00EF65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中等教育</w:t>
            </w:r>
          </w:p>
        </w:tc>
        <w:tc>
          <w:tcPr>
            <w:tcW w:w="567" w:type="dxa"/>
          </w:tcPr>
          <w:p w:rsidR="00CB6FAF" w:rsidRPr="0066240C" w:rsidRDefault="00CB6FAF" w:rsidP="00EF65F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B6FAF" w:rsidRPr="0066240C" w:rsidRDefault="00CB6FAF" w:rsidP="00EF65F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CB6FAF" w:rsidRPr="0066240C" w:rsidRDefault="00CB6FA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CB6FAF" w:rsidRPr="0066240C" w:rsidRDefault="00CB6FAF" w:rsidP="00A95EA9">
            <w:pPr>
              <w:spacing w:line="280" w:lineRule="exact"/>
              <w:ind w:left="344" w:hangingChars="172" w:hanging="34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F65FF" w:rsidRPr="00176230" w:rsidTr="00232D74">
        <w:trPr>
          <w:cantSplit/>
          <w:trHeight w:val="227"/>
        </w:trPr>
        <w:tc>
          <w:tcPr>
            <w:tcW w:w="478" w:type="dxa"/>
            <w:vMerge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EF65FF" w:rsidRPr="0066240C" w:rsidRDefault="00EF65FF" w:rsidP="00CB6FA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學校行政</w:t>
            </w:r>
          </w:p>
        </w:tc>
        <w:tc>
          <w:tcPr>
            <w:tcW w:w="567" w:type="dxa"/>
          </w:tcPr>
          <w:p w:rsidR="00EF65FF" w:rsidRPr="0066240C" w:rsidRDefault="00EF65FF" w:rsidP="00CB6F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F65FF" w:rsidRPr="0066240C" w:rsidRDefault="00EF65FF" w:rsidP="00CB6F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EF65FF" w:rsidRPr="0066240C" w:rsidRDefault="00EF65FF" w:rsidP="00A95EA9">
            <w:pPr>
              <w:spacing w:line="280" w:lineRule="exact"/>
              <w:ind w:left="344" w:hangingChars="172" w:hanging="34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F65FF" w:rsidRPr="00176230" w:rsidTr="00232D74">
        <w:trPr>
          <w:cantSplit/>
          <w:trHeight w:val="227"/>
        </w:trPr>
        <w:tc>
          <w:tcPr>
            <w:tcW w:w="478" w:type="dxa"/>
            <w:vMerge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EF65FF" w:rsidRPr="0066240C" w:rsidRDefault="00CB6FAF" w:rsidP="00EF65F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240C">
              <w:rPr>
                <w:rFonts w:ascii="Times New Roman" w:eastAsia="標楷體" w:hAnsi="Times New Roman" w:cs="Times New Roman"/>
                <w:sz w:val="20"/>
                <w:szCs w:val="20"/>
              </w:rPr>
              <w:t>教育研究法</w:t>
            </w:r>
          </w:p>
        </w:tc>
        <w:tc>
          <w:tcPr>
            <w:tcW w:w="567" w:type="dxa"/>
          </w:tcPr>
          <w:p w:rsidR="00EF65FF" w:rsidRPr="0066240C" w:rsidRDefault="00CB6FAF" w:rsidP="00EF65F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F65FF" w:rsidRPr="0066240C" w:rsidRDefault="00CB6FAF" w:rsidP="00EF65F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EF65FF" w:rsidRPr="0066240C" w:rsidRDefault="00EF65FF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EF65FF" w:rsidRPr="0066240C" w:rsidRDefault="00EF65FF" w:rsidP="00A95EA9">
            <w:pPr>
              <w:spacing w:line="280" w:lineRule="exact"/>
              <w:ind w:left="344" w:hangingChars="172" w:hanging="34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26FA4" w:rsidRPr="00176230" w:rsidTr="00B14329">
        <w:trPr>
          <w:cantSplit/>
          <w:trHeight w:val="227"/>
        </w:trPr>
        <w:tc>
          <w:tcPr>
            <w:tcW w:w="478" w:type="dxa"/>
            <w:vMerge w:val="restart"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176230">
              <w:rPr>
                <w:rFonts w:ascii="標楷體" w:eastAsia="標楷體" w:hAnsi="Courier New" w:cs="Times New Roman" w:hint="eastAsia"/>
                <w:sz w:val="20"/>
                <w:szCs w:val="20"/>
              </w:rPr>
              <w:lastRenderedPageBreak/>
              <w:t>體</w:t>
            </w:r>
          </w:p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176230">
              <w:rPr>
                <w:rFonts w:ascii="標楷體" w:eastAsia="標楷體" w:hAnsi="Courier New" w:cs="Times New Roman" w:hint="eastAsia"/>
                <w:sz w:val="20"/>
                <w:szCs w:val="20"/>
              </w:rPr>
              <w:t>育</w:t>
            </w:r>
          </w:p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176230">
              <w:rPr>
                <w:rFonts w:ascii="標楷體" w:eastAsia="標楷體" w:hAnsi="Courier New" w:cs="Times New Roman" w:hint="eastAsia"/>
                <w:sz w:val="20"/>
                <w:szCs w:val="20"/>
              </w:rPr>
              <w:t>學</w:t>
            </w:r>
          </w:p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176230">
              <w:rPr>
                <w:rFonts w:ascii="標楷體" w:eastAsia="標楷體" w:hAnsi="Courier New" w:cs="Times New Roman" w:hint="eastAsia"/>
                <w:sz w:val="20"/>
                <w:szCs w:val="20"/>
              </w:rPr>
              <w:t>系</w:t>
            </w:r>
          </w:p>
        </w:tc>
        <w:tc>
          <w:tcPr>
            <w:tcW w:w="600" w:type="dxa"/>
            <w:vMerge w:val="restart"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176230">
              <w:rPr>
                <w:rFonts w:ascii="標楷體" w:eastAsia="標楷體" w:hAnsi="Courier New" w:cs="Times New Roman" w:hint="eastAsia"/>
                <w:sz w:val="20"/>
                <w:szCs w:val="20"/>
              </w:rPr>
              <w:t>本</w:t>
            </w:r>
          </w:p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176230">
              <w:rPr>
                <w:rFonts w:ascii="標楷體" w:eastAsia="標楷體" w:hAnsi="Courier New" w:cs="Times New Roman" w:hint="eastAsia"/>
                <w:sz w:val="20"/>
                <w:szCs w:val="20"/>
              </w:rPr>
              <w:t>校</w:t>
            </w:r>
          </w:p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176230">
              <w:rPr>
                <w:rFonts w:ascii="標楷體" w:eastAsia="標楷體" w:hAnsi="Courier New" w:cs="Times New Roman" w:hint="eastAsia"/>
                <w:sz w:val="20"/>
                <w:szCs w:val="20"/>
              </w:rPr>
              <w:t>各</w:t>
            </w:r>
          </w:p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176230">
              <w:rPr>
                <w:rFonts w:ascii="標楷體" w:eastAsia="標楷體" w:hAnsi="Courier New" w:cs="Times New Roman" w:hint="eastAsia"/>
                <w:sz w:val="20"/>
                <w:szCs w:val="20"/>
              </w:rPr>
              <w:t>學</w:t>
            </w:r>
          </w:p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176230">
              <w:rPr>
                <w:rFonts w:ascii="標楷體" w:eastAsia="標楷體" w:hAnsi="Courier New" w:cs="Times New Roman" w:hint="eastAsia"/>
                <w:sz w:val="20"/>
                <w:szCs w:val="20"/>
              </w:rPr>
              <w:t>系</w:t>
            </w:r>
          </w:p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176230">
              <w:rPr>
                <w:rFonts w:ascii="標楷體" w:eastAsia="標楷體" w:hAnsi="Courier New" w:cs="Times New Roman" w:hint="eastAsia"/>
                <w:sz w:val="20"/>
                <w:szCs w:val="20"/>
              </w:rPr>
              <w:t>及</w:t>
            </w:r>
          </w:p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176230">
              <w:rPr>
                <w:rFonts w:ascii="標楷體" w:eastAsia="標楷體" w:hAnsi="Courier New" w:cs="Times New Roman" w:hint="eastAsia"/>
                <w:sz w:val="20"/>
                <w:szCs w:val="20"/>
              </w:rPr>
              <w:t>專</w:t>
            </w:r>
          </w:p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176230">
              <w:rPr>
                <w:rFonts w:ascii="標楷體" w:eastAsia="標楷體" w:hAnsi="Courier New" w:cs="Times New Roman" w:hint="eastAsia"/>
                <w:sz w:val="20"/>
                <w:szCs w:val="20"/>
              </w:rPr>
              <w:t>班</w:t>
            </w:r>
          </w:p>
        </w:tc>
        <w:tc>
          <w:tcPr>
            <w:tcW w:w="3375" w:type="dxa"/>
          </w:tcPr>
          <w:p w:rsidR="00326FA4" w:rsidRPr="00FB5BA6" w:rsidRDefault="00326FA4" w:rsidP="00374F0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人體解剖學</w:t>
            </w:r>
          </w:p>
        </w:tc>
        <w:tc>
          <w:tcPr>
            <w:tcW w:w="567" w:type="dxa"/>
            <w:vAlign w:val="center"/>
          </w:tcPr>
          <w:p w:rsidR="00326FA4" w:rsidRPr="00FB5BA6" w:rsidRDefault="00326FA4" w:rsidP="00374F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326FA4" w:rsidRPr="00FB5BA6" w:rsidRDefault="00326FA4" w:rsidP="00374F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326FA4" w:rsidRDefault="00326FA4" w:rsidP="00374F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共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36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學分，至少選修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16/20</w:t>
            </w:r>
          </w:p>
          <w:p w:rsidR="00326FA4" w:rsidRPr="00FB5BA6" w:rsidRDefault="00326FA4" w:rsidP="00374F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學分</w:t>
            </w:r>
          </w:p>
        </w:tc>
        <w:tc>
          <w:tcPr>
            <w:tcW w:w="3642" w:type="dxa"/>
            <w:vMerge w:val="restart"/>
          </w:tcPr>
          <w:p w:rsidR="008C23A2" w:rsidRPr="00FB5BA6" w:rsidRDefault="00326FA4" w:rsidP="008C23A2">
            <w:pPr>
              <w:spacing w:beforeLines="30" w:before="108"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非體育相關系所學科選修須達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20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學分。</w:t>
            </w:r>
          </w:p>
          <w:p w:rsidR="00326FA4" w:rsidRPr="00FB5BA6" w:rsidRDefault="00326FA4" w:rsidP="008C23A2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體育相關系所學科選修需達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16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學分。</w:t>
            </w:r>
          </w:p>
        </w:tc>
      </w:tr>
      <w:tr w:rsidR="00326FA4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326FA4" w:rsidRPr="00FB5BA6" w:rsidRDefault="00326FA4" w:rsidP="000615BB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運動生理學</w:t>
            </w:r>
          </w:p>
        </w:tc>
        <w:tc>
          <w:tcPr>
            <w:tcW w:w="567" w:type="dxa"/>
            <w:vAlign w:val="center"/>
          </w:tcPr>
          <w:p w:rsidR="00326FA4" w:rsidRPr="00FB5BA6" w:rsidRDefault="00326FA4" w:rsidP="00061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326FA4" w:rsidRPr="00FB5BA6" w:rsidRDefault="00326FA4" w:rsidP="00061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326FA4" w:rsidRPr="00FB5BA6" w:rsidRDefault="00326FA4" w:rsidP="00374F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326FA4" w:rsidRPr="00FB5BA6" w:rsidRDefault="00326FA4" w:rsidP="00374F0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26FA4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326FA4" w:rsidRPr="00FB5BA6" w:rsidRDefault="00326FA4" w:rsidP="000615BB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運動心理學</w:t>
            </w:r>
          </w:p>
        </w:tc>
        <w:tc>
          <w:tcPr>
            <w:tcW w:w="567" w:type="dxa"/>
            <w:vAlign w:val="center"/>
          </w:tcPr>
          <w:p w:rsidR="00326FA4" w:rsidRPr="00FB5BA6" w:rsidRDefault="00326FA4" w:rsidP="00061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26FA4" w:rsidRPr="00FB5BA6" w:rsidRDefault="00326FA4" w:rsidP="00061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326FA4" w:rsidRPr="00FB5BA6" w:rsidRDefault="00326FA4" w:rsidP="00374F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326FA4" w:rsidRPr="00FB5BA6" w:rsidRDefault="00326FA4" w:rsidP="00374F0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26FA4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326FA4" w:rsidRPr="00FB5BA6" w:rsidRDefault="00326FA4" w:rsidP="000615BB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運動生物力學</w:t>
            </w:r>
          </w:p>
        </w:tc>
        <w:tc>
          <w:tcPr>
            <w:tcW w:w="567" w:type="dxa"/>
            <w:vAlign w:val="center"/>
          </w:tcPr>
          <w:p w:rsidR="00326FA4" w:rsidRPr="00FB5BA6" w:rsidRDefault="00326FA4" w:rsidP="00061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26FA4" w:rsidRPr="00FB5BA6" w:rsidRDefault="00326FA4" w:rsidP="00061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326FA4" w:rsidRPr="00FB5BA6" w:rsidRDefault="00326FA4" w:rsidP="00374F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326FA4" w:rsidRPr="00FB5BA6" w:rsidRDefault="00326FA4" w:rsidP="00374F0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26FA4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326FA4" w:rsidRPr="00FB5BA6" w:rsidRDefault="00326FA4" w:rsidP="000615BB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運動管理學</w:t>
            </w:r>
          </w:p>
        </w:tc>
        <w:tc>
          <w:tcPr>
            <w:tcW w:w="567" w:type="dxa"/>
            <w:vAlign w:val="center"/>
          </w:tcPr>
          <w:p w:rsidR="00326FA4" w:rsidRPr="00FB5BA6" w:rsidRDefault="00326FA4" w:rsidP="00061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26FA4" w:rsidRPr="00FB5BA6" w:rsidRDefault="00326FA4" w:rsidP="00061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326FA4" w:rsidRPr="00FB5BA6" w:rsidRDefault="00326FA4" w:rsidP="00374F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326FA4" w:rsidRPr="00FB5BA6" w:rsidRDefault="00326FA4" w:rsidP="00374F0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26FA4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326FA4" w:rsidRPr="00FB5BA6" w:rsidRDefault="00326FA4" w:rsidP="000615BB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運動教育學</w:t>
            </w:r>
          </w:p>
        </w:tc>
        <w:tc>
          <w:tcPr>
            <w:tcW w:w="567" w:type="dxa"/>
            <w:vAlign w:val="center"/>
          </w:tcPr>
          <w:p w:rsidR="00326FA4" w:rsidRPr="00FB5BA6" w:rsidRDefault="00326FA4" w:rsidP="00061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26FA4" w:rsidRPr="00FB5BA6" w:rsidRDefault="00326FA4" w:rsidP="00061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326FA4" w:rsidRPr="00FB5BA6" w:rsidRDefault="00326FA4" w:rsidP="00374F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326FA4" w:rsidRPr="00FB5BA6" w:rsidRDefault="00326FA4" w:rsidP="00374F0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26FA4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326FA4" w:rsidRPr="00FB5BA6" w:rsidRDefault="00326FA4" w:rsidP="000615BB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運動社會學</w:t>
            </w:r>
          </w:p>
        </w:tc>
        <w:tc>
          <w:tcPr>
            <w:tcW w:w="567" w:type="dxa"/>
            <w:vAlign w:val="center"/>
          </w:tcPr>
          <w:p w:rsidR="00326FA4" w:rsidRPr="00FB5BA6" w:rsidRDefault="00326FA4" w:rsidP="00061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26FA4" w:rsidRPr="00FB5BA6" w:rsidRDefault="00326FA4" w:rsidP="00061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326FA4" w:rsidRPr="00FB5BA6" w:rsidRDefault="00326FA4" w:rsidP="00374F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326FA4" w:rsidRPr="00FB5BA6" w:rsidRDefault="00326FA4" w:rsidP="00374F0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26FA4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326FA4" w:rsidRPr="00FB5BA6" w:rsidRDefault="00326FA4" w:rsidP="000615BB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適應體育概論</w:t>
            </w:r>
          </w:p>
        </w:tc>
        <w:tc>
          <w:tcPr>
            <w:tcW w:w="567" w:type="dxa"/>
            <w:vAlign w:val="center"/>
          </w:tcPr>
          <w:p w:rsidR="00326FA4" w:rsidRPr="00FB5BA6" w:rsidRDefault="00326FA4" w:rsidP="00061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26FA4" w:rsidRPr="00FB5BA6" w:rsidRDefault="00326FA4" w:rsidP="00061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326FA4" w:rsidRPr="00FB5BA6" w:rsidRDefault="00326FA4" w:rsidP="00374F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326FA4" w:rsidRPr="00FB5BA6" w:rsidRDefault="00326FA4" w:rsidP="00374F0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26FA4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326FA4" w:rsidRPr="00FB5BA6" w:rsidRDefault="00326FA4" w:rsidP="000615BB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體育行政與管理</w:t>
            </w:r>
          </w:p>
        </w:tc>
        <w:tc>
          <w:tcPr>
            <w:tcW w:w="567" w:type="dxa"/>
            <w:vAlign w:val="center"/>
          </w:tcPr>
          <w:p w:rsidR="00326FA4" w:rsidRPr="00FB5BA6" w:rsidRDefault="00326FA4" w:rsidP="00061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26FA4" w:rsidRPr="00FB5BA6" w:rsidRDefault="00326FA4" w:rsidP="00061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326FA4" w:rsidRPr="00FB5BA6" w:rsidRDefault="00326FA4" w:rsidP="00374F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326FA4" w:rsidRPr="00FB5BA6" w:rsidRDefault="00326FA4" w:rsidP="00374F0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26FA4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326FA4" w:rsidRPr="00FB5BA6" w:rsidRDefault="00326FA4" w:rsidP="000615BB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體育課程與設計</w:t>
            </w:r>
          </w:p>
        </w:tc>
        <w:tc>
          <w:tcPr>
            <w:tcW w:w="567" w:type="dxa"/>
            <w:vAlign w:val="center"/>
          </w:tcPr>
          <w:p w:rsidR="00326FA4" w:rsidRPr="00FB5BA6" w:rsidRDefault="00326FA4" w:rsidP="00061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26FA4" w:rsidRPr="00FB5BA6" w:rsidRDefault="00326FA4" w:rsidP="00061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326FA4" w:rsidRPr="00FB5BA6" w:rsidRDefault="00326FA4" w:rsidP="00374F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326FA4" w:rsidRPr="00FB5BA6" w:rsidRDefault="00326FA4" w:rsidP="00374F0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26FA4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326FA4" w:rsidRPr="00FB5BA6" w:rsidRDefault="00326FA4" w:rsidP="000615BB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體育測驗與評量</w:t>
            </w:r>
          </w:p>
        </w:tc>
        <w:tc>
          <w:tcPr>
            <w:tcW w:w="567" w:type="dxa"/>
            <w:vAlign w:val="center"/>
          </w:tcPr>
          <w:p w:rsidR="00326FA4" w:rsidRPr="00FB5BA6" w:rsidRDefault="00326FA4" w:rsidP="00061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26FA4" w:rsidRPr="00FB5BA6" w:rsidRDefault="00326FA4" w:rsidP="00061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326FA4" w:rsidRPr="00FB5BA6" w:rsidRDefault="00326FA4" w:rsidP="00374F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326FA4" w:rsidRPr="00FB5BA6" w:rsidRDefault="00326FA4" w:rsidP="00374F0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26FA4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326FA4" w:rsidRPr="00FB5BA6" w:rsidRDefault="00326FA4" w:rsidP="000615BB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安全教育與急救</w:t>
            </w:r>
          </w:p>
        </w:tc>
        <w:tc>
          <w:tcPr>
            <w:tcW w:w="567" w:type="dxa"/>
            <w:vAlign w:val="center"/>
          </w:tcPr>
          <w:p w:rsidR="00326FA4" w:rsidRPr="00FB5BA6" w:rsidRDefault="00326FA4" w:rsidP="00061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26FA4" w:rsidRPr="00FB5BA6" w:rsidRDefault="00326FA4" w:rsidP="00061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326FA4" w:rsidRPr="00FB5BA6" w:rsidRDefault="00326FA4" w:rsidP="00374F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326FA4" w:rsidRPr="00FB5BA6" w:rsidRDefault="00326FA4" w:rsidP="00374F0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26FA4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326FA4" w:rsidRPr="00FB5BA6" w:rsidRDefault="00326FA4" w:rsidP="000615BB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體育原理</w:t>
            </w:r>
          </w:p>
        </w:tc>
        <w:tc>
          <w:tcPr>
            <w:tcW w:w="567" w:type="dxa"/>
            <w:vAlign w:val="center"/>
          </w:tcPr>
          <w:p w:rsidR="00326FA4" w:rsidRPr="00FB5BA6" w:rsidRDefault="00326FA4" w:rsidP="00061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26FA4" w:rsidRPr="00FB5BA6" w:rsidRDefault="00326FA4" w:rsidP="00061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326FA4" w:rsidRPr="00FB5BA6" w:rsidRDefault="00326FA4" w:rsidP="00374F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326FA4" w:rsidRPr="00FB5BA6" w:rsidRDefault="00326FA4" w:rsidP="00374F0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26FA4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326FA4" w:rsidRPr="00FB5BA6" w:rsidRDefault="00326FA4" w:rsidP="000615BB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體育史</w:t>
            </w:r>
          </w:p>
        </w:tc>
        <w:tc>
          <w:tcPr>
            <w:tcW w:w="567" w:type="dxa"/>
            <w:vAlign w:val="center"/>
          </w:tcPr>
          <w:p w:rsidR="00326FA4" w:rsidRPr="00FB5BA6" w:rsidRDefault="00326FA4" w:rsidP="00061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26FA4" w:rsidRPr="00FB5BA6" w:rsidRDefault="00326FA4" w:rsidP="00061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326FA4" w:rsidRPr="00FB5BA6" w:rsidRDefault="00326FA4" w:rsidP="00374F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326FA4" w:rsidRPr="00FB5BA6" w:rsidRDefault="00326FA4" w:rsidP="00374F0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26FA4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326FA4" w:rsidRPr="00FB5BA6" w:rsidRDefault="00326FA4" w:rsidP="000615BB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健康促進</w:t>
            </w:r>
          </w:p>
        </w:tc>
        <w:tc>
          <w:tcPr>
            <w:tcW w:w="567" w:type="dxa"/>
            <w:vAlign w:val="center"/>
          </w:tcPr>
          <w:p w:rsidR="00326FA4" w:rsidRPr="00FB5BA6" w:rsidRDefault="00326FA4" w:rsidP="00061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26FA4" w:rsidRPr="00FB5BA6" w:rsidRDefault="00326FA4" w:rsidP="00061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326FA4" w:rsidRPr="00FB5BA6" w:rsidRDefault="00326FA4" w:rsidP="00374F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326FA4" w:rsidRPr="00FB5BA6" w:rsidRDefault="00326FA4" w:rsidP="00374F0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26FA4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326FA4" w:rsidRPr="00FB5BA6" w:rsidRDefault="00326FA4" w:rsidP="000615BB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營養教育</w:t>
            </w:r>
          </w:p>
        </w:tc>
        <w:tc>
          <w:tcPr>
            <w:tcW w:w="567" w:type="dxa"/>
            <w:vAlign w:val="center"/>
          </w:tcPr>
          <w:p w:rsidR="00326FA4" w:rsidRPr="00FB5BA6" w:rsidRDefault="00326FA4" w:rsidP="00061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26FA4" w:rsidRPr="00FB5BA6" w:rsidRDefault="00326FA4" w:rsidP="00061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326FA4" w:rsidRPr="00FB5BA6" w:rsidRDefault="00326FA4" w:rsidP="00374F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326FA4" w:rsidRPr="00FB5BA6" w:rsidRDefault="00326FA4" w:rsidP="00374F0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26FA4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326FA4" w:rsidRPr="00FB5BA6" w:rsidRDefault="00326FA4" w:rsidP="000615BB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健康與體育概論</w:t>
            </w:r>
          </w:p>
        </w:tc>
        <w:tc>
          <w:tcPr>
            <w:tcW w:w="567" w:type="dxa"/>
            <w:vAlign w:val="center"/>
          </w:tcPr>
          <w:p w:rsidR="00326FA4" w:rsidRPr="00FB5BA6" w:rsidRDefault="00326FA4" w:rsidP="00061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26FA4" w:rsidRPr="00FB5BA6" w:rsidRDefault="00326FA4" w:rsidP="000615B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326FA4" w:rsidRPr="00FB5BA6" w:rsidRDefault="00326FA4" w:rsidP="00374F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326FA4" w:rsidRPr="00FB5BA6" w:rsidRDefault="00326FA4" w:rsidP="00374F0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26FA4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326FA4" w:rsidRPr="00FB5BA6" w:rsidRDefault="00326FA4" w:rsidP="00326FA4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田徑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326FA4" w:rsidRPr="00FB5BA6" w:rsidRDefault="00326FA4" w:rsidP="00326FA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6FA4" w:rsidRPr="00FB5BA6" w:rsidRDefault="00326FA4" w:rsidP="00326FA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326FA4" w:rsidRDefault="00326FA4" w:rsidP="00342AC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共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20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學分，至少選修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7/15</w:t>
            </w:r>
          </w:p>
          <w:p w:rsidR="00326FA4" w:rsidRPr="00FB5BA6" w:rsidRDefault="00326FA4" w:rsidP="00342AC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學分</w:t>
            </w:r>
          </w:p>
        </w:tc>
        <w:tc>
          <w:tcPr>
            <w:tcW w:w="3642" w:type="dxa"/>
            <w:vMerge w:val="restart"/>
          </w:tcPr>
          <w:p w:rsidR="00326FA4" w:rsidRPr="00FB5BA6" w:rsidRDefault="00326FA4" w:rsidP="008C23A2">
            <w:pPr>
              <w:spacing w:beforeLines="30" w:before="108"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非體育相關系所術科選修須達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15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學分：</w:t>
            </w:r>
          </w:p>
          <w:p w:rsidR="00326FA4" w:rsidRPr="00FB5BA6" w:rsidRDefault="00326FA4" w:rsidP="00374F09">
            <w:pPr>
              <w:numPr>
                <w:ilvl w:val="0"/>
                <w:numId w:val="3"/>
              </w:numPr>
              <w:spacing w:line="280" w:lineRule="exact"/>
              <w:ind w:left="220" w:hanging="22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非球類項目為必選課程，共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學分。</w:t>
            </w:r>
          </w:p>
          <w:p w:rsidR="00326FA4" w:rsidRPr="00FB5BA6" w:rsidRDefault="00326FA4" w:rsidP="00374F09">
            <w:pPr>
              <w:numPr>
                <w:ilvl w:val="0"/>
                <w:numId w:val="3"/>
              </w:numPr>
              <w:spacing w:line="280" w:lineRule="exact"/>
              <w:ind w:left="220" w:hanging="22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球類項目選修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學分。</w:t>
            </w:r>
          </w:p>
          <w:p w:rsidR="00326FA4" w:rsidRPr="00FB5BA6" w:rsidRDefault="00326FA4" w:rsidP="00374F0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體育相關系所術科至少選修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學分。</w:t>
            </w:r>
          </w:p>
        </w:tc>
      </w:tr>
      <w:tr w:rsidR="00326FA4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326FA4" w:rsidRPr="00FB5BA6" w:rsidRDefault="00326FA4" w:rsidP="00374F0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田徑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326FA4" w:rsidRPr="00FB5BA6" w:rsidRDefault="00326FA4" w:rsidP="00374F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6FA4" w:rsidRPr="00FB5BA6" w:rsidRDefault="00326FA4" w:rsidP="00374F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326FA4" w:rsidRPr="00FB5BA6" w:rsidRDefault="00326FA4" w:rsidP="00342AC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326FA4" w:rsidRPr="00FB5BA6" w:rsidRDefault="00326FA4" w:rsidP="00374F0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26FA4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326FA4" w:rsidRPr="00FB5BA6" w:rsidRDefault="00326FA4" w:rsidP="00326FA4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體操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男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或體操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女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326FA4" w:rsidRPr="00FB5BA6" w:rsidRDefault="00326FA4" w:rsidP="00326FA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26FA4" w:rsidRPr="00FB5BA6" w:rsidRDefault="00326FA4" w:rsidP="00326FA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326FA4" w:rsidRPr="00FB5BA6" w:rsidRDefault="00326FA4" w:rsidP="00342AC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326FA4" w:rsidRPr="00FB5BA6" w:rsidRDefault="00326FA4" w:rsidP="00374F0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26FA4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326FA4" w:rsidRPr="00FB5BA6" w:rsidRDefault="00326FA4" w:rsidP="000F0A3E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游泳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326FA4" w:rsidRPr="00FB5BA6" w:rsidRDefault="00326FA4" w:rsidP="000F0A3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6FA4" w:rsidRPr="00FB5BA6" w:rsidRDefault="00326FA4" w:rsidP="000F0A3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326FA4" w:rsidRPr="00FB5BA6" w:rsidRDefault="00326FA4" w:rsidP="00342AC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326FA4" w:rsidRPr="00FB5BA6" w:rsidRDefault="00326FA4" w:rsidP="00374F0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26FA4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326FA4" w:rsidRPr="00FB5BA6" w:rsidRDefault="00326FA4" w:rsidP="000F0A3E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游泳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567" w:type="dxa"/>
          </w:tcPr>
          <w:p w:rsidR="00326FA4" w:rsidRPr="00FB5BA6" w:rsidRDefault="00326FA4" w:rsidP="000F0A3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6FA4" w:rsidRPr="00FB5BA6" w:rsidRDefault="00326FA4" w:rsidP="000F0A3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326FA4" w:rsidRPr="00FB5BA6" w:rsidRDefault="00326FA4" w:rsidP="00342AC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326FA4" w:rsidRPr="00FB5BA6" w:rsidRDefault="00326FA4" w:rsidP="00374F0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26FA4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326FA4" w:rsidRPr="00FB5BA6" w:rsidRDefault="00326FA4" w:rsidP="00326FA4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國術</w:t>
            </w:r>
          </w:p>
        </w:tc>
        <w:tc>
          <w:tcPr>
            <w:tcW w:w="567" w:type="dxa"/>
          </w:tcPr>
          <w:p w:rsidR="00326FA4" w:rsidRPr="00FB5BA6" w:rsidRDefault="00326FA4" w:rsidP="00326FA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26FA4" w:rsidRPr="00FB5BA6" w:rsidRDefault="00326FA4" w:rsidP="00326FA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326FA4" w:rsidRPr="00FB5BA6" w:rsidRDefault="00326FA4" w:rsidP="00342AC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326FA4" w:rsidRPr="00FB5BA6" w:rsidRDefault="00326FA4" w:rsidP="00374F0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26FA4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326FA4" w:rsidRPr="00FB5BA6" w:rsidRDefault="00326FA4" w:rsidP="00326FA4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舞蹈</w:t>
            </w:r>
          </w:p>
        </w:tc>
        <w:tc>
          <w:tcPr>
            <w:tcW w:w="567" w:type="dxa"/>
          </w:tcPr>
          <w:p w:rsidR="00326FA4" w:rsidRPr="00FB5BA6" w:rsidRDefault="00326FA4" w:rsidP="00326FA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26FA4" w:rsidRPr="00FB5BA6" w:rsidRDefault="00326FA4" w:rsidP="00326FA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326FA4" w:rsidRPr="00FB5BA6" w:rsidRDefault="00326FA4" w:rsidP="00342AC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326FA4" w:rsidRPr="00FB5BA6" w:rsidRDefault="00326FA4" w:rsidP="00374F0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26FA4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326FA4" w:rsidRPr="00FB5BA6" w:rsidRDefault="00326FA4" w:rsidP="000F0A3E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籃球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326FA4" w:rsidRPr="00FB5BA6" w:rsidRDefault="00326FA4" w:rsidP="000F0A3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6FA4" w:rsidRPr="00FB5BA6" w:rsidRDefault="00326FA4" w:rsidP="000F0A3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326FA4" w:rsidRPr="00FB5BA6" w:rsidRDefault="00326FA4" w:rsidP="00342AC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326FA4" w:rsidRPr="00FB5BA6" w:rsidRDefault="00326FA4" w:rsidP="00374F0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26FA4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326FA4" w:rsidRPr="00FB5BA6" w:rsidRDefault="00326FA4" w:rsidP="00326FA4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排球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567" w:type="dxa"/>
          </w:tcPr>
          <w:p w:rsidR="00326FA4" w:rsidRPr="00FB5BA6" w:rsidRDefault="00326FA4" w:rsidP="00326FA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6FA4" w:rsidRPr="00FB5BA6" w:rsidRDefault="00326FA4" w:rsidP="00326FA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326FA4" w:rsidRPr="00FB5BA6" w:rsidRDefault="00326FA4" w:rsidP="00342AC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326FA4" w:rsidRPr="00FB5BA6" w:rsidRDefault="00326FA4" w:rsidP="00374F0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26FA4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326FA4" w:rsidRPr="00FB5BA6" w:rsidRDefault="00326FA4" w:rsidP="000F0A3E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足球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326FA4" w:rsidRPr="00FB5BA6" w:rsidRDefault="00326FA4" w:rsidP="000F0A3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6FA4" w:rsidRPr="00FB5BA6" w:rsidRDefault="00326FA4" w:rsidP="000F0A3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326FA4" w:rsidRPr="00FB5BA6" w:rsidRDefault="00326FA4" w:rsidP="00342AC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326FA4" w:rsidRPr="00FB5BA6" w:rsidRDefault="00326FA4" w:rsidP="00374F0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26FA4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326FA4" w:rsidRPr="00FB5BA6" w:rsidRDefault="00326FA4" w:rsidP="000F0A3E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棒壘球</w:t>
            </w:r>
          </w:p>
        </w:tc>
        <w:tc>
          <w:tcPr>
            <w:tcW w:w="567" w:type="dxa"/>
          </w:tcPr>
          <w:p w:rsidR="00326FA4" w:rsidRPr="00FB5BA6" w:rsidRDefault="00326FA4" w:rsidP="000F0A3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6FA4" w:rsidRPr="00FB5BA6" w:rsidRDefault="00326FA4" w:rsidP="000F0A3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326FA4" w:rsidRPr="00FB5BA6" w:rsidRDefault="00326FA4" w:rsidP="00342AC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326FA4" w:rsidRPr="00FB5BA6" w:rsidRDefault="00326FA4" w:rsidP="00374F0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26FA4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326FA4" w:rsidRPr="00FB5BA6" w:rsidRDefault="00326FA4" w:rsidP="00326FA4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羽球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567" w:type="dxa"/>
          </w:tcPr>
          <w:p w:rsidR="00326FA4" w:rsidRPr="00FB5BA6" w:rsidRDefault="00326FA4" w:rsidP="00326FA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6FA4" w:rsidRPr="00FB5BA6" w:rsidRDefault="00326FA4" w:rsidP="00326FA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326FA4" w:rsidRPr="00FB5BA6" w:rsidRDefault="00326FA4" w:rsidP="00342AC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326FA4" w:rsidRPr="00FB5BA6" w:rsidRDefault="00326FA4" w:rsidP="00374F0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26FA4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326FA4" w:rsidRPr="00FB5BA6" w:rsidRDefault="00326FA4" w:rsidP="000F0A3E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網球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326FA4" w:rsidRPr="00FB5BA6" w:rsidRDefault="00326FA4" w:rsidP="000F0A3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6FA4" w:rsidRPr="00FB5BA6" w:rsidRDefault="00326FA4" w:rsidP="000F0A3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326FA4" w:rsidRPr="00FB5BA6" w:rsidRDefault="00326FA4" w:rsidP="00342AC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326FA4" w:rsidRPr="00FB5BA6" w:rsidRDefault="00326FA4" w:rsidP="00374F0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26FA4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326FA4" w:rsidRPr="00FB5BA6" w:rsidRDefault="00326FA4" w:rsidP="000F0A3E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桌球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567" w:type="dxa"/>
          </w:tcPr>
          <w:p w:rsidR="00326FA4" w:rsidRPr="00FB5BA6" w:rsidRDefault="00326FA4" w:rsidP="000F0A3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6FA4" w:rsidRPr="00FB5BA6" w:rsidRDefault="00326FA4" w:rsidP="000F0A3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326FA4" w:rsidRPr="00FB5BA6" w:rsidRDefault="00326FA4" w:rsidP="00342AC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326FA4" w:rsidRPr="00FB5BA6" w:rsidRDefault="00326FA4" w:rsidP="00374F0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26FA4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326FA4" w:rsidRPr="00FB5BA6" w:rsidRDefault="00326FA4" w:rsidP="00326FA4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手球</w:t>
            </w:r>
          </w:p>
        </w:tc>
        <w:tc>
          <w:tcPr>
            <w:tcW w:w="567" w:type="dxa"/>
          </w:tcPr>
          <w:p w:rsidR="00326FA4" w:rsidRPr="00FB5BA6" w:rsidRDefault="00326FA4" w:rsidP="00326FA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6FA4" w:rsidRPr="00FB5BA6" w:rsidRDefault="00326FA4" w:rsidP="00326FA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326FA4" w:rsidRPr="00FB5BA6" w:rsidRDefault="00326FA4" w:rsidP="00342AC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326FA4" w:rsidRPr="00FB5BA6" w:rsidRDefault="00326FA4" w:rsidP="00374F0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26FA4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</w:tcPr>
          <w:p w:rsidR="00326FA4" w:rsidRPr="00FB5BA6" w:rsidRDefault="00326FA4" w:rsidP="00326FA4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木球</w:t>
            </w:r>
          </w:p>
        </w:tc>
        <w:tc>
          <w:tcPr>
            <w:tcW w:w="567" w:type="dxa"/>
          </w:tcPr>
          <w:p w:rsidR="00326FA4" w:rsidRPr="00FB5BA6" w:rsidRDefault="00326FA4" w:rsidP="00326FA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26FA4" w:rsidRPr="00FB5BA6" w:rsidRDefault="00326FA4" w:rsidP="00326FA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326FA4" w:rsidRPr="00FB5BA6" w:rsidRDefault="00326FA4" w:rsidP="00342AC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326FA4" w:rsidRPr="00FB5BA6" w:rsidRDefault="00326FA4" w:rsidP="00374F0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26FA4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326FA4" w:rsidRPr="00176230" w:rsidRDefault="00326FA4" w:rsidP="00374F09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:rsidR="00326FA4" w:rsidRPr="00FB5BA6" w:rsidRDefault="00326FA4" w:rsidP="00326FA4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民俗體育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6FA4" w:rsidRPr="00FB5BA6" w:rsidRDefault="00326FA4" w:rsidP="00326FA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6FA4" w:rsidRPr="00FB5BA6" w:rsidRDefault="00326FA4" w:rsidP="00326FA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26FA4" w:rsidRPr="00FB5BA6" w:rsidRDefault="00326FA4" w:rsidP="00342AC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326FA4" w:rsidRPr="00FB5BA6" w:rsidRDefault="00326FA4" w:rsidP="00374F0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14329" w:rsidRPr="00176230" w:rsidTr="00B14329">
        <w:trPr>
          <w:cantSplit/>
          <w:trHeight w:val="227"/>
        </w:trPr>
        <w:tc>
          <w:tcPr>
            <w:tcW w:w="478" w:type="dxa"/>
            <w:vMerge w:val="restart"/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事</w:t>
            </w:r>
          </w:p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業</w:t>
            </w:r>
          </w:p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經</w:t>
            </w:r>
          </w:p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營</w:t>
            </w:r>
          </w:p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學</w:t>
            </w:r>
          </w:p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系</w:t>
            </w:r>
          </w:p>
        </w:tc>
        <w:tc>
          <w:tcPr>
            <w:tcW w:w="600" w:type="dxa"/>
            <w:vMerge w:val="restart"/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本</w:t>
            </w:r>
          </w:p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校</w:t>
            </w:r>
          </w:p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各</w:t>
            </w:r>
          </w:p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學</w:t>
            </w:r>
          </w:p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系</w:t>
            </w: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:rsidR="00B14329" w:rsidRPr="00FB5BA6" w:rsidRDefault="00B14329" w:rsidP="00731686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事業經營概論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B14329" w:rsidRPr="00FB5BA6" w:rsidRDefault="00B14329" w:rsidP="000B4703">
            <w:pPr>
              <w:spacing w:line="280" w:lineRule="exact"/>
              <w:ind w:leftChars="-23" w:left="-55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共同必修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學分</w:t>
            </w:r>
          </w:p>
        </w:tc>
        <w:tc>
          <w:tcPr>
            <w:tcW w:w="3642" w:type="dxa"/>
            <w:vMerge w:val="restart"/>
          </w:tcPr>
          <w:p w:rsidR="00B14329" w:rsidRPr="00176230" w:rsidRDefault="00B14329" w:rsidP="00731686">
            <w:pPr>
              <w:spacing w:line="280" w:lineRule="exact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</w:tr>
      <w:tr w:rsidR="00B14329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bottom w:val="double" w:sz="4" w:space="0" w:color="auto"/>
            </w:tcBorders>
          </w:tcPr>
          <w:p w:rsidR="00B14329" w:rsidRPr="00FB5BA6" w:rsidRDefault="00B14329" w:rsidP="00B1432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管理學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B14329" w:rsidRPr="00FB5BA6" w:rsidRDefault="00B14329" w:rsidP="00B143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B14329" w:rsidRPr="00FB5BA6" w:rsidRDefault="00B14329" w:rsidP="000B4703">
            <w:pPr>
              <w:spacing w:line="280" w:lineRule="exact"/>
              <w:ind w:leftChars="-23" w:left="-55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B14329" w:rsidRPr="00176230" w:rsidRDefault="00B14329" w:rsidP="00731686">
            <w:pPr>
              <w:spacing w:line="280" w:lineRule="exact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</w:tr>
      <w:tr w:rsidR="00B14329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double" w:sz="4" w:space="0" w:color="auto"/>
              <w:bottom w:val="single" w:sz="4" w:space="0" w:color="auto"/>
            </w:tcBorders>
          </w:tcPr>
          <w:p w:rsidR="00B14329" w:rsidRPr="00FB5BA6" w:rsidRDefault="00B14329" w:rsidP="00731686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組織行為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選修學分</w:t>
            </w:r>
            <w:r w:rsidRPr="00FB5BA6"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  <w:t>至少</w:t>
            </w:r>
            <w:r w:rsidRPr="00FB5BA6"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  <w:t>15</w:t>
            </w:r>
            <w:r w:rsidRPr="00FB5BA6"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  <w:t>學分</w:t>
            </w:r>
          </w:p>
        </w:tc>
        <w:tc>
          <w:tcPr>
            <w:tcW w:w="3642" w:type="dxa"/>
            <w:vMerge/>
          </w:tcPr>
          <w:p w:rsidR="00B14329" w:rsidRPr="00176230" w:rsidRDefault="00B14329" w:rsidP="00731686">
            <w:pPr>
              <w:spacing w:line="280" w:lineRule="exact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</w:tr>
      <w:tr w:rsidR="00B14329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B14329" w:rsidRPr="00FB5BA6" w:rsidRDefault="00B14329" w:rsidP="00B1432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財務管理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14329" w:rsidRPr="00FB5BA6" w:rsidRDefault="00B14329" w:rsidP="00B143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B14329" w:rsidRPr="00176230" w:rsidRDefault="00B14329" w:rsidP="00731686">
            <w:pPr>
              <w:spacing w:line="280" w:lineRule="exact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</w:tr>
      <w:tr w:rsidR="00B14329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B14329" w:rsidRPr="00FB5BA6" w:rsidRDefault="00B14329" w:rsidP="00B1432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行銷管理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14329" w:rsidRPr="00FB5BA6" w:rsidRDefault="00B14329" w:rsidP="00B143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B14329" w:rsidRPr="00176230" w:rsidRDefault="00B14329" w:rsidP="00731686">
            <w:pPr>
              <w:spacing w:line="280" w:lineRule="exact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</w:tr>
      <w:tr w:rsidR="00B14329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B14329" w:rsidRPr="00FB5BA6" w:rsidRDefault="00B14329" w:rsidP="00B1432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人力資源管理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14329" w:rsidRPr="00FB5BA6" w:rsidRDefault="00B14329" w:rsidP="00B143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B14329" w:rsidRPr="00176230" w:rsidRDefault="00B14329" w:rsidP="00731686">
            <w:pPr>
              <w:spacing w:line="280" w:lineRule="exact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</w:tr>
      <w:tr w:rsidR="00B14329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B14329" w:rsidRPr="00FB5BA6" w:rsidRDefault="00B14329" w:rsidP="00B1432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消費者行為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14329" w:rsidRPr="00FB5BA6" w:rsidRDefault="00B14329" w:rsidP="00B143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B14329" w:rsidRPr="00176230" w:rsidRDefault="00B14329" w:rsidP="00731686">
            <w:pPr>
              <w:spacing w:line="280" w:lineRule="exact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</w:tr>
      <w:tr w:rsidR="00B14329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B14329" w:rsidRPr="00FB5BA6" w:rsidRDefault="00B14329" w:rsidP="00B1432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生產與作業管理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14329" w:rsidRPr="00FB5BA6" w:rsidRDefault="00B14329" w:rsidP="00B143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B14329" w:rsidRPr="00176230" w:rsidRDefault="00B14329" w:rsidP="00731686">
            <w:pPr>
              <w:spacing w:line="280" w:lineRule="exact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</w:tr>
      <w:tr w:rsidR="00B14329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B14329" w:rsidRPr="00FB5BA6" w:rsidRDefault="00B14329" w:rsidP="00B1432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資訊管理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14329" w:rsidRPr="00FB5BA6" w:rsidRDefault="00B14329" w:rsidP="00B143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B14329" w:rsidRPr="00176230" w:rsidRDefault="00B14329" w:rsidP="00731686">
            <w:pPr>
              <w:spacing w:line="280" w:lineRule="exact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</w:tr>
      <w:tr w:rsidR="00B14329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B14329" w:rsidRPr="00FB5BA6" w:rsidRDefault="00B14329" w:rsidP="00B1432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策略管理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14329" w:rsidRPr="00FB5BA6" w:rsidRDefault="00B14329" w:rsidP="00B143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B14329" w:rsidRPr="00176230" w:rsidRDefault="00B14329" w:rsidP="00731686">
            <w:pPr>
              <w:spacing w:line="280" w:lineRule="exact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</w:tr>
      <w:tr w:rsidR="00B14329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B14329" w:rsidRPr="00FB5BA6" w:rsidRDefault="00B14329" w:rsidP="00B1432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經濟學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14329" w:rsidRPr="00FB5BA6" w:rsidRDefault="00B14329" w:rsidP="00B143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/>
            <w:vAlign w:val="center"/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B14329" w:rsidRPr="00176230" w:rsidRDefault="00B14329" w:rsidP="00731686">
            <w:pPr>
              <w:spacing w:line="280" w:lineRule="exact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</w:tr>
      <w:tr w:rsidR="00B14329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B14329" w:rsidRPr="00FB5BA6" w:rsidRDefault="00B14329" w:rsidP="00B1432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會計學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14329" w:rsidRPr="00FB5BA6" w:rsidRDefault="00B14329" w:rsidP="00B143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851" w:type="dxa"/>
            <w:vMerge/>
            <w:vAlign w:val="center"/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B14329" w:rsidRPr="00176230" w:rsidRDefault="00B14329" w:rsidP="00731686">
            <w:pPr>
              <w:spacing w:line="280" w:lineRule="exact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</w:tr>
      <w:tr w:rsidR="00B14329" w:rsidRPr="00176230" w:rsidTr="00B14329">
        <w:trPr>
          <w:cantSplit/>
          <w:trHeight w:val="227"/>
        </w:trPr>
        <w:tc>
          <w:tcPr>
            <w:tcW w:w="478" w:type="dxa"/>
            <w:vMerge/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B14329" w:rsidRPr="00FB5BA6" w:rsidRDefault="00B14329" w:rsidP="00B14329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統計學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14329" w:rsidRPr="00FB5BA6" w:rsidRDefault="00B14329" w:rsidP="00B143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5BA6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/>
            <w:vAlign w:val="center"/>
          </w:tcPr>
          <w:p w:rsidR="00B14329" w:rsidRPr="00FB5BA6" w:rsidRDefault="00B14329" w:rsidP="0073168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B14329" w:rsidRPr="00176230" w:rsidRDefault="00B14329" w:rsidP="00731686">
            <w:pPr>
              <w:spacing w:line="280" w:lineRule="exact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</w:tr>
    </w:tbl>
    <w:p w:rsidR="00DD02A2" w:rsidRDefault="00DD02A2" w:rsidP="00731686">
      <w:pPr>
        <w:tabs>
          <w:tab w:val="left" w:pos="-93"/>
          <w:tab w:val="left" w:pos="146"/>
          <w:tab w:val="left" w:pos="746"/>
          <w:tab w:val="left" w:pos="3284"/>
          <w:tab w:val="left" w:pos="3784"/>
          <w:tab w:val="left" w:pos="4378"/>
          <w:tab w:val="left" w:pos="5200"/>
          <w:tab w:val="left" w:pos="8189"/>
        </w:tabs>
        <w:spacing w:line="280" w:lineRule="exact"/>
        <w:rPr>
          <w:rFonts w:ascii="標楷體" w:eastAsia="標楷體" w:hAnsi="Courier New" w:cs="Times New Roman"/>
          <w:sz w:val="20"/>
          <w:szCs w:val="20"/>
        </w:rPr>
      </w:pPr>
    </w:p>
    <w:tbl>
      <w:tblPr>
        <w:tblW w:w="10065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425"/>
        <w:gridCol w:w="251"/>
        <w:gridCol w:w="2726"/>
        <w:gridCol w:w="258"/>
        <w:gridCol w:w="309"/>
        <w:gridCol w:w="1418"/>
        <w:gridCol w:w="3543"/>
      </w:tblGrid>
      <w:tr w:rsidR="00731686" w:rsidRPr="00DD02A2" w:rsidTr="00347052">
        <w:trPr>
          <w:cantSplit/>
          <w:trHeight w:val="332"/>
        </w:trPr>
        <w:tc>
          <w:tcPr>
            <w:tcW w:w="567" w:type="dxa"/>
            <w:vMerge w:val="restart"/>
          </w:tcPr>
          <w:p w:rsidR="00731686" w:rsidRPr="00342AC4" w:rsidRDefault="00731686" w:rsidP="00A95EA9">
            <w:pPr>
              <w:spacing w:line="22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42AC4">
              <w:rPr>
                <w:rFonts w:ascii="細明體" w:eastAsia="細明體" w:hAnsi="Courier New" w:cs="Times New Roman"/>
                <w:sz w:val="20"/>
                <w:szCs w:val="20"/>
              </w:rPr>
              <w:br w:type="page"/>
            </w:r>
            <w:r w:rsidRPr="00342AC4">
              <w:rPr>
                <w:rFonts w:ascii="細明體" w:eastAsia="細明體" w:hAnsi="Courier New" w:cs="Times New Roman"/>
                <w:sz w:val="20"/>
                <w:szCs w:val="20"/>
              </w:rPr>
              <w:br w:type="page"/>
            </w:r>
            <w:r w:rsidRPr="00342AC4">
              <w:rPr>
                <w:rFonts w:ascii="標楷體" w:eastAsia="標楷體" w:hAnsi="Courier New" w:cs="Times New Roman" w:hint="eastAsia"/>
                <w:sz w:val="20"/>
                <w:szCs w:val="20"/>
              </w:rPr>
              <w:t>設置</w:t>
            </w:r>
          </w:p>
          <w:p w:rsidR="00731686" w:rsidRPr="00342AC4" w:rsidRDefault="00731686" w:rsidP="00A95EA9">
            <w:pPr>
              <w:spacing w:line="22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42AC4">
              <w:rPr>
                <w:rFonts w:ascii="標楷體" w:eastAsia="標楷體" w:hAnsi="Courier New" w:cs="Times New Roman" w:hint="eastAsia"/>
                <w:sz w:val="20"/>
                <w:szCs w:val="20"/>
              </w:rPr>
              <w:t>輔系</w:t>
            </w:r>
          </w:p>
          <w:p w:rsidR="00731686" w:rsidRPr="00342AC4" w:rsidRDefault="00731686" w:rsidP="00A95EA9">
            <w:pPr>
              <w:spacing w:line="22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42AC4">
              <w:rPr>
                <w:rFonts w:ascii="標楷體" w:eastAsia="標楷體" w:hAnsi="Courier New" w:cs="Times New Roman" w:hint="eastAsia"/>
                <w:sz w:val="20"/>
                <w:szCs w:val="20"/>
              </w:rPr>
              <w:t>系別</w:t>
            </w:r>
          </w:p>
        </w:tc>
        <w:tc>
          <w:tcPr>
            <w:tcW w:w="568" w:type="dxa"/>
            <w:vMerge w:val="restart"/>
          </w:tcPr>
          <w:p w:rsidR="00731686" w:rsidRPr="00342AC4" w:rsidRDefault="00731686" w:rsidP="00A95EA9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標楷體" w:eastAsia="標楷體" w:hAnsi="Times New Roman" w:cs="Times New Roman" w:hint="eastAsia"/>
                <w:sz w:val="20"/>
                <w:szCs w:val="20"/>
              </w:rPr>
              <w:t>接受</w:t>
            </w:r>
          </w:p>
          <w:p w:rsidR="00731686" w:rsidRPr="00342AC4" w:rsidRDefault="00731686" w:rsidP="00A95EA9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標楷體" w:eastAsia="標楷體" w:hAnsi="Times New Roman" w:cs="Times New Roman" w:hint="eastAsia"/>
                <w:sz w:val="20"/>
                <w:szCs w:val="20"/>
              </w:rPr>
              <w:t>選修</w:t>
            </w:r>
          </w:p>
          <w:p w:rsidR="00731686" w:rsidRPr="00342AC4" w:rsidRDefault="00731686" w:rsidP="00A95EA9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標楷體" w:eastAsia="標楷體" w:hAnsi="Times New Roman" w:cs="Times New Roman" w:hint="eastAsia"/>
                <w:sz w:val="20"/>
                <w:szCs w:val="20"/>
              </w:rPr>
              <w:t>輔系</w:t>
            </w:r>
          </w:p>
          <w:p w:rsidR="00731686" w:rsidRPr="00342AC4" w:rsidRDefault="00731686" w:rsidP="00A95EA9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標楷體" w:eastAsia="標楷體" w:hAnsi="Times New Roman" w:cs="Times New Roman" w:hint="eastAsia"/>
                <w:sz w:val="20"/>
                <w:szCs w:val="20"/>
              </w:rPr>
              <w:t>系別</w:t>
            </w:r>
          </w:p>
        </w:tc>
        <w:tc>
          <w:tcPr>
            <w:tcW w:w="5387" w:type="dxa"/>
            <w:gridSpan w:val="6"/>
            <w:vAlign w:val="center"/>
          </w:tcPr>
          <w:p w:rsidR="00731686" w:rsidRPr="00342AC4" w:rsidRDefault="00731686" w:rsidP="00A95EA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42AC4">
              <w:rPr>
                <w:rFonts w:ascii="標楷體" w:eastAsia="標楷體" w:hAnsi="Courier New" w:cs="Times New Roman" w:hint="eastAsia"/>
                <w:sz w:val="20"/>
                <w:szCs w:val="20"/>
              </w:rPr>
              <w:t>輔   系   科   目   及   學   分</w:t>
            </w:r>
          </w:p>
        </w:tc>
        <w:tc>
          <w:tcPr>
            <w:tcW w:w="3543" w:type="dxa"/>
            <w:vMerge w:val="restart"/>
            <w:vAlign w:val="center"/>
          </w:tcPr>
          <w:p w:rsidR="00731686" w:rsidRPr="00342AC4" w:rsidRDefault="00731686" w:rsidP="00A95EA9">
            <w:pPr>
              <w:spacing w:line="22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標楷體" w:eastAsia="標楷體" w:hAnsi="Times New Roman" w:cs="Times New Roman" w:hint="eastAsia"/>
                <w:sz w:val="20"/>
                <w:szCs w:val="20"/>
              </w:rPr>
              <w:t>備                       註</w:t>
            </w:r>
          </w:p>
        </w:tc>
      </w:tr>
      <w:tr w:rsidR="00731686" w:rsidRPr="00DD02A2" w:rsidTr="00347052">
        <w:trPr>
          <w:cantSplit/>
          <w:trHeight w:val="376"/>
        </w:trPr>
        <w:tc>
          <w:tcPr>
            <w:tcW w:w="567" w:type="dxa"/>
            <w:vMerge/>
          </w:tcPr>
          <w:p w:rsidR="00731686" w:rsidRPr="00342AC4" w:rsidRDefault="00731686" w:rsidP="00A95EA9">
            <w:pPr>
              <w:spacing w:line="22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731686" w:rsidRPr="00342AC4" w:rsidRDefault="00731686" w:rsidP="00A95EA9">
            <w:pPr>
              <w:widowControl/>
              <w:spacing w:line="22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731686" w:rsidRPr="00342AC4" w:rsidRDefault="00731686" w:rsidP="00A95EA9">
            <w:pPr>
              <w:spacing w:line="22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標楷體" w:eastAsia="標楷體" w:hAnsi="Times New Roman" w:cs="Times New Roman" w:hint="eastAsia"/>
                <w:sz w:val="20"/>
                <w:szCs w:val="20"/>
              </w:rPr>
              <w:t>科   目   名   稱</w:t>
            </w:r>
          </w:p>
        </w:tc>
        <w:tc>
          <w:tcPr>
            <w:tcW w:w="567" w:type="dxa"/>
            <w:gridSpan w:val="2"/>
          </w:tcPr>
          <w:p w:rsidR="00731686" w:rsidRPr="00342AC4" w:rsidRDefault="00731686" w:rsidP="00A95EA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42AC4">
              <w:rPr>
                <w:rFonts w:ascii="標楷體" w:eastAsia="標楷體" w:hAnsi="Courier New" w:cs="Times New Roman" w:hint="eastAsia"/>
                <w:sz w:val="20"/>
                <w:szCs w:val="20"/>
              </w:rPr>
              <w:t>輔系</w:t>
            </w:r>
          </w:p>
          <w:p w:rsidR="00731686" w:rsidRPr="00342AC4" w:rsidRDefault="00731686" w:rsidP="00A95EA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Times New Roman" w:cs="Times New Roman"/>
                <w:spacing w:val="-20"/>
                <w:sz w:val="20"/>
                <w:szCs w:val="20"/>
              </w:rPr>
            </w:pPr>
            <w:r w:rsidRPr="00342AC4">
              <w:rPr>
                <w:rFonts w:ascii="標楷體" w:eastAsia="標楷體" w:hAnsi="Times New Roman" w:cs="Times New Roman" w:hint="eastAsia"/>
                <w:sz w:val="20"/>
                <w:szCs w:val="20"/>
              </w:rPr>
              <w:t>學分</w:t>
            </w:r>
          </w:p>
        </w:tc>
        <w:tc>
          <w:tcPr>
            <w:tcW w:w="1418" w:type="dxa"/>
          </w:tcPr>
          <w:p w:rsidR="00731686" w:rsidRPr="00342AC4" w:rsidRDefault="00731686" w:rsidP="00A95EA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標楷體" w:eastAsia="標楷體" w:hAnsi="Times New Roman" w:cs="Times New Roman" w:hint="eastAsia"/>
                <w:sz w:val="20"/>
                <w:szCs w:val="20"/>
              </w:rPr>
              <w:t>應修</w:t>
            </w:r>
          </w:p>
          <w:p w:rsidR="00731686" w:rsidRPr="00342AC4" w:rsidRDefault="00731686" w:rsidP="00A95EA9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42AC4">
              <w:rPr>
                <w:rFonts w:ascii="標楷體" w:eastAsia="標楷體" w:hAnsi="Courier New" w:cs="Times New Roman" w:hint="eastAsia"/>
                <w:sz w:val="20"/>
                <w:szCs w:val="20"/>
              </w:rPr>
              <w:t>學分數</w:t>
            </w:r>
          </w:p>
        </w:tc>
        <w:tc>
          <w:tcPr>
            <w:tcW w:w="3543" w:type="dxa"/>
            <w:vMerge/>
          </w:tcPr>
          <w:p w:rsidR="00731686" w:rsidRPr="00DD02A2" w:rsidRDefault="00731686" w:rsidP="00A95EA9">
            <w:pPr>
              <w:spacing w:line="220" w:lineRule="exact"/>
              <w:jc w:val="both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  <w:tr w:rsidR="004507E3" w:rsidRPr="00DD02A2" w:rsidTr="00A62021">
        <w:trPr>
          <w:cantSplit/>
          <w:trHeight w:val="283"/>
        </w:trPr>
        <w:tc>
          <w:tcPr>
            <w:tcW w:w="567" w:type="dxa"/>
            <w:vMerge w:val="restart"/>
          </w:tcPr>
          <w:p w:rsidR="004507E3" w:rsidRPr="00342AC4" w:rsidRDefault="004507E3" w:rsidP="0017623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42AC4">
              <w:rPr>
                <w:rFonts w:ascii="標楷體" w:eastAsia="標楷體" w:hAnsi="Courier New" w:cs="Times New Roman" w:hint="eastAsia"/>
                <w:sz w:val="20"/>
                <w:szCs w:val="20"/>
              </w:rPr>
              <w:t>特</w:t>
            </w:r>
          </w:p>
          <w:p w:rsidR="004507E3" w:rsidRPr="00342AC4" w:rsidRDefault="004507E3" w:rsidP="0017623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42AC4">
              <w:rPr>
                <w:rFonts w:ascii="標楷體" w:eastAsia="標楷體" w:hAnsi="Courier New" w:cs="Times New Roman" w:hint="eastAsia"/>
                <w:sz w:val="20"/>
                <w:szCs w:val="20"/>
              </w:rPr>
              <w:t>殊</w:t>
            </w:r>
          </w:p>
          <w:p w:rsidR="004507E3" w:rsidRPr="00342AC4" w:rsidRDefault="004507E3" w:rsidP="0017623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42AC4">
              <w:rPr>
                <w:rFonts w:ascii="標楷體" w:eastAsia="標楷體" w:hAnsi="Courier New" w:cs="Times New Roman" w:hint="eastAsia"/>
                <w:sz w:val="20"/>
                <w:szCs w:val="20"/>
              </w:rPr>
              <w:t>教</w:t>
            </w:r>
          </w:p>
          <w:p w:rsidR="004507E3" w:rsidRPr="00342AC4" w:rsidRDefault="004507E3" w:rsidP="0017623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42AC4">
              <w:rPr>
                <w:rFonts w:ascii="標楷體" w:eastAsia="標楷體" w:hAnsi="Courier New" w:cs="Times New Roman" w:hint="eastAsia"/>
                <w:sz w:val="20"/>
                <w:szCs w:val="20"/>
              </w:rPr>
              <w:t>育</w:t>
            </w:r>
          </w:p>
          <w:p w:rsidR="004507E3" w:rsidRPr="00342AC4" w:rsidRDefault="004507E3" w:rsidP="0017623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42AC4">
              <w:rPr>
                <w:rFonts w:ascii="標楷體" w:eastAsia="標楷體" w:hAnsi="Courier New" w:cs="Times New Roman" w:hint="eastAsia"/>
                <w:sz w:val="20"/>
                <w:szCs w:val="20"/>
              </w:rPr>
              <w:t>學</w:t>
            </w:r>
          </w:p>
          <w:p w:rsidR="004507E3" w:rsidRPr="00342AC4" w:rsidRDefault="004507E3" w:rsidP="0017623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42AC4">
              <w:rPr>
                <w:rFonts w:ascii="標楷體" w:eastAsia="標楷體" w:hAnsi="Courier New" w:cs="Times New Roman" w:hint="eastAsia"/>
                <w:sz w:val="20"/>
                <w:szCs w:val="20"/>
              </w:rPr>
              <w:t>系</w:t>
            </w:r>
          </w:p>
        </w:tc>
        <w:tc>
          <w:tcPr>
            <w:tcW w:w="568" w:type="dxa"/>
            <w:vMerge w:val="restart"/>
          </w:tcPr>
          <w:p w:rsidR="004507E3" w:rsidRPr="00342AC4" w:rsidRDefault="004507E3" w:rsidP="0017623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42AC4">
              <w:rPr>
                <w:rFonts w:ascii="標楷體" w:eastAsia="標楷體" w:hAnsi="Courier New" w:cs="Times New Roman" w:hint="eastAsia"/>
                <w:sz w:val="20"/>
                <w:szCs w:val="20"/>
              </w:rPr>
              <w:t>本</w:t>
            </w:r>
          </w:p>
          <w:p w:rsidR="004507E3" w:rsidRPr="00342AC4" w:rsidRDefault="004507E3" w:rsidP="0017623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42AC4">
              <w:rPr>
                <w:rFonts w:ascii="標楷體" w:eastAsia="標楷體" w:hAnsi="Courier New" w:cs="Times New Roman" w:hint="eastAsia"/>
                <w:sz w:val="20"/>
                <w:szCs w:val="20"/>
              </w:rPr>
              <w:t>校</w:t>
            </w:r>
          </w:p>
          <w:p w:rsidR="004507E3" w:rsidRPr="00342AC4" w:rsidRDefault="004507E3" w:rsidP="0017623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42AC4">
              <w:rPr>
                <w:rFonts w:ascii="標楷體" w:eastAsia="標楷體" w:hAnsi="Courier New" w:cs="Times New Roman" w:hint="eastAsia"/>
                <w:sz w:val="20"/>
                <w:szCs w:val="20"/>
              </w:rPr>
              <w:t>各</w:t>
            </w:r>
          </w:p>
          <w:p w:rsidR="004507E3" w:rsidRPr="00342AC4" w:rsidRDefault="004507E3" w:rsidP="0017623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42AC4">
              <w:rPr>
                <w:rFonts w:ascii="標楷體" w:eastAsia="標楷體" w:hAnsi="Courier New" w:cs="Times New Roman" w:hint="eastAsia"/>
                <w:sz w:val="20"/>
                <w:szCs w:val="20"/>
              </w:rPr>
              <w:t>學</w:t>
            </w:r>
          </w:p>
          <w:p w:rsidR="004507E3" w:rsidRPr="00342AC4" w:rsidRDefault="004507E3" w:rsidP="0017623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42AC4">
              <w:rPr>
                <w:rFonts w:ascii="標楷體" w:eastAsia="標楷體" w:hAnsi="Courier New" w:cs="Times New Roman" w:hint="eastAsia"/>
                <w:sz w:val="20"/>
                <w:szCs w:val="20"/>
              </w:rPr>
              <w:t>系</w:t>
            </w:r>
          </w:p>
        </w:tc>
        <w:tc>
          <w:tcPr>
            <w:tcW w:w="5387" w:type="dxa"/>
            <w:gridSpan w:val="6"/>
          </w:tcPr>
          <w:p w:rsidR="004507E3" w:rsidRPr="00342AC4" w:rsidRDefault="004507E3" w:rsidP="004507E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資</w:t>
            </w: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賦</w:t>
            </w: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優</w:t>
            </w: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異</w:t>
            </w: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組</w:t>
            </w:r>
          </w:p>
        </w:tc>
        <w:tc>
          <w:tcPr>
            <w:tcW w:w="3543" w:type="dxa"/>
            <w:vMerge w:val="restart"/>
          </w:tcPr>
          <w:p w:rsidR="004507E3" w:rsidRPr="005F4B67" w:rsidRDefault="004507E3" w:rsidP="008C23A2">
            <w:pPr>
              <w:spacing w:beforeLines="30" w:before="108" w:line="280" w:lineRule="exact"/>
              <w:ind w:left="502" w:hangingChars="251" w:hanging="502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F4B67">
              <w:rPr>
                <w:rFonts w:ascii="標楷體" w:eastAsia="標楷體" w:hAnsi="標楷體" w:cs="Times New Roman" w:hint="eastAsia"/>
                <w:sz w:val="20"/>
                <w:szCs w:val="20"/>
              </w:rPr>
              <w:t>一、申請資格：申請之前一學期學業總成績在全班名次前二分之一內。</w:t>
            </w:r>
          </w:p>
          <w:p w:rsidR="004507E3" w:rsidRPr="004F5836" w:rsidRDefault="004507E3" w:rsidP="008C23A2">
            <w:pPr>
              <w:spacing w:line="280" w:lineRule="exac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F4B67">
              <w:rPr>
                <w:rFonts w:ascii="標楷體" w:eastAsia="標楷體" w:hAnsi="標楷體" w:cs="Times New Roman" w:hint="eastAsia"/>
                <w:sz w:val="20"/>
                <w:szCs w:val="20"/>
              </w:rPr>
              <w:t>二、自</w:t>
            </w:r>
            <w:r w:rsidRPr="005F4B67">
              <w:rPr>
                <w:rFonts w:ascii="Times New Roman" w:eastAsia="標楷體" w:hAnsi="Times New Roman" w:cs="Times New Roman"/>
                <w:sz w:val="20"/>
                <w:szCs w:val="20"/>
              </w:rPr>
              <w:t>108</w:t>
            </w:r>
            <w:r w:rsidRPr="005F4B67">
              <w:rPr>
                <w:rFonts w:ascii="標楷體" w:eastAsia="標楷體" w:hAnsi="標楷體" w:cs="Times New Roman" w:hint="eastAsia"/>
                <w:sz w:val="20"/>
                <w:szCs w:val="20"/>
              </w:rPr>
              <w:t>學年度開始實施。</w:t>
            </w:r>
          </w:p>
        </w:tc>
      </w:tr>
      <w:tr w:rsidR="005F4B67" w:rsidRPr="00DD02A2" w:rsidTr="00A62021">
        <w:trPr>
          <w:cantSplit/>
          <w:trHeight w:val="283"/>
        </w:trPr>
        <w:tc>
          <w:tcPr>
            <w:tcW w:w="567" w:type="dxa"/>
            <w:vMerge/>
          </w:tcPr>
          <w:p w:rsidR="005F4B67" w:rsidRPr="00DD02A2" w:rsidRDefault="005F4B67" w:rsidP="004507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5F4B67" w:rsidRPr="00DD02A2" w:rsidRDefault="005F4B67" w:rsidP="004507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:rsidR="005F4B67" w:rsidRPr="00342AC4" w:rsidRDefault="005F4B67" w:rsidP="004507E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專</w:t>
            </w:r>
          </w:p>
          <w:p w:rsidR="005F4B67" w:rsidRPr="00342AC4" w:rsidRDefault="005F4B67" w:rsidP="004507E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業</w:t>
            </w:r>
          </w:p>
          <w:p w:rsidR="005F4B67" w:rsidRPr="00342AC4" w:rsidRDefault="005F4B67" w:rsidP="004507E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課</w:t>
            </w:r>
          </w:p>
          <w:p w:rsidR="005F4B67" w:rsidRPr="00342AC4" w:rsidRDefault="005F4B67" w:rsidP="004507E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程</w:t>
            </w:r>
          </w:p>
        </w:tc>
        <w:tc>
          <w:tcPr>
            <w:tcW w:w="251" w:type="dxa"/>
            <w:vMerge w:val="restart"/>
            <w:vAlign w:val="center"/>
          </w:tcPr>
          <w:p w:rsidR="005F4B67" w:rsidRPr="00342AC4" w:rsidRDefault="005F4B67" w:rsidP="005F4B67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教育基礎</w:t>
            </w:r>
          </w:p>
        </w:tc>
        <w:tc>
          <w:tcPr>
            <w:tcW w:w="2726" w:type="dxa"/>
            <w:vAlign w:val="center"/>
          </w:tcPr>
          <w:p w:rsidR="005F4B67" w:rsidRPr="00342AC4" w:rsidRDefault="005F4B67" w:rsidP="00DA4DC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資賦優異教育概論</w:t>
            </w:r>
          </w:p>
        </w:tc>
        <w:tc>
          <w:tcPr>
            <w:tcW w:w="567" w:type="dxa"/>
            <w:gridSpan w:val="2"/>
            <w:vAlign w:val="center"/>
          </w:tcPr>
          <w:p w:rsidR="005F4B67" w:rsidRPr="00342AC4" w:rsidRDefault="005F4B67" w:rsidP="00DA4DC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5F4B67" w:rsidRPr="004F5836" w:rsidRDefault="005F4B67" w:rsidP="00342AC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應修</w:t>
            </w: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學分</w:t>
            </w:r>
          </w:p>
        </w:tc>
        <w:tc>
          <w:tcPr>
            <w:tcW w:w="3543" w:type="dxa"/>
            <w:vMerge/>
          </w:tcPr>
          <w:p w:rsidR="005F4B67" w:rsidRPr="000B6763" w:rsidRDefault="005F4B67" w:rsidP="004507E3">
            <w:pPr>
              <w:rPr>
                <w:rFonts w:ascii="Calibri" w:eastAsia="新細明體" w:hAnsi="Calibri" w:cs="Times New Roman"/>
              </w:rPr>
            </w:pPr>
          </w:p>
        </w:tc>
      </w:tr>
      <w:tr w:rsidR="005F4B67" w:rsidRPr="00DD02A2" w:rsidTr="00A62021">
        <w:trPr>
          <w:cantSplit/>
          <w:trHeight w:val="283"/>
        </w:trPr>
        <w:tc>
          <w:tcPr>
            <w:tcW w:w="567" w:type="dxa"/>
            <w:vMerge/>
          </w:tcPr>
          <w:p w:rsidR="005F4B67" w:rsidRPr="00DD02A2" w:rsidRDefault="005F4B67" w:rsidP="004507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5F4B67" w:rsidRPr="00DD02A2" w:rsidRDefault="005F4B67" w:rsidP="004507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5F4B67" w:rsidRPr="00342AC4" w:rsidRDefault="005F4B67" w:rsidP="004507E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vMerge/>
          </w:tcPr>
          <w:p w:rsidR="005F4B67" w:rsidRPr="00342AC4" w:rsidRDefault="005F4B67" w:rsidP="004507E3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5F4B67" w:rsidRPr="00342AC4" w:rsidRDefault="005F4B67" w:rsidP="00DA4DC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特殊教育行政與法規</w:t>
            </w:r>
          </w:p>
        </w:tc>
        <w:tc>
          <w:tcPr>
            <w:tcW w:w="567" w:type="dxa"/>
            <w:gridSpan w:val="2"/>
            <w:vAlign w:val="center"/>
          </w:tcPr>
          <w:p w:rsidR="005F4B67" w:rsidRPr="00342AC4" w:rsidRDefault="005F4B67" w:rsidP="00DA4DC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5F4B67" w:rsidRPr="00342AC4" w:rsidRDefault="005F4B67" w:rsidP="00342AC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14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F4B67" w:rsidRPr="00DD02A2" w:rsidRDefault="005F4B67" w:rsidP="004507E3">
            <w:pPr>
              <w:spacing w:line="280" w:lineRule="exact"/>
              <w:jc w:val="both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  <w:tr w:rsidR="005F4B67" w:rsidRPr="00DD02A2" w:rsidTr="00A62021">
        <w:trPr>
          <w:cantSplit/>
          <w:trHeight w:val="283"/>
        </w:trPr>
        <w:tc>
          <w:tcPr>
            <w:tcW w:w="567" w:type="dxa"/>
            <w:vMerge/>
          </w:tcPr>
          <w:p w:rsidR="005F4B67" w:rsidRPr="00DD02A2" w:rsidRDefault="005F4B67" w:rsidP="004507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5F4B67" w:rsidRPr="00DD02A2" w:rsidRDefault="005F4B67" w:rsidP="004507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tbRlV"/>
          </w:tcPr>
          <w:p w:rsidR="005F4B67" w:rsidRPr="00342AC4" w:rsidRDefault="005F4B67" w:rsidP="004507E3">
            <w:pPr>
              <w:spacing w:line="280" w:lineRule="exact"/>
              <w:ind w:right="113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251" w:type="dxa"/>
            <w:vMerge/>
          </w:tcPr>
          <w:p w:rsidR="005F4B67" w:rsidRPr="00342AC4" w:rsidRDefault="005F4B67" w:rsidP="004507E3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5F4B67" w:rsidRPr="00342AC4" w:rsidRDefault="005F4B67" w:rsidP="00DA4DC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資優教育論題與趨勢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5F4B67" w:rsidRPr="00342AC4" w:rsidRDefault="005F4B67" w:rsidP="00DA4DC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5F4B67" w:rsidRPr="00342AC4" w:rsidRDefault="005F4B67" w:rsidP="00342AC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F4B67" w:rsidRPr="00DD02A2" w:rsidRDefault="005F4B67" w:rsidP="004507E3">
            <w:pPr>
              <w:adjustRightInd w:val="0"/>
              <w:snapToGrid w:val="0"/>
              <w:spacing w:line="280" w:lineRule="exact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  <w:tr w:rsidR="005F4B67" w:rsidRPr="00DD02A2" w:rsidTr="00A62021">
        <w:trPr>
          <w:cantSplit/>
          <w:trHeight w:val="283"/>
        </w:trPr>
        <w:tc>
          <w:tcPr>
            <w:tcW w:w="567" w:type="dxa"/>
            <w:vMerge/>
          </w:tcPr>
          <w:p w:rsidR="005F4B67" w:rsidRPr="00DD02A2" w:rsidRDefault="005F4B67" w:rsidP="004507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5F4B67" w:rsidRPr="00DD02A2" w:rsidRDefault="005F4B67" w:rsidP="004507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tbRlV"/>
          </w:tcPr>
          <w:p w:rsidR="005F4B67" w:rsidRPr="00342AC4" w:rsidRDefault="005F4B67" w:rsidP="004507E3">
            <w:pPr>
              <w:spacing w:line="280" w:lineRule="exact"/>
              <w:ind w:right="113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vMerge/>
          </w:tcPr>
          <w:p w:rsidR="005F4B67" w:rsidRPr="00342AC4" w:rsidRDefault="005F4B67" w:rsidP="004507E3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5F4B67" w:rsidRPr="00342AC4" w:rsidRDefault="005F4B67" w:rsidP="00DA4DC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特殊族群資優教育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5F4B67" w:rsidRPr="00342AC4" w:rsidRDefault="005F4B67" w:rsidP="00DA4DC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5F4B67" w:rsidRPr="00342AC4" w:rsidRDefault="005F4B67" w:rsidP="00342AC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F4B67" w:rsidRPr="00DD02A2" w:rsidRDefault="005F4B67" w:rsidP="004507E3">
            <w:pPr>
              <w:adjustRightInd w:val="0"/>
              <w:snapToGrid w:val="0"/>
              <w:spacing w:line="280" w:lineRule="exact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  <w:tr w:rsidR="004507E3" w:rsidRPr="00DD02A2" w:rsidTr="00A62021">
        <w:trPr>
          <w:cantSplit/>
          <w:trHeight w:val="283"/>
        </w:trPr>
        <w:tc>
          <w:tcPr>
            <w:tcW w:w="567" w:type="dxa"/>
            <w:vMerge/>
          </w:tcPr>
          <w:p w:rsidR="004507E3" w:rsidRPr="00DD02A2" w:rsidRDefault="004507E3" w:rsidP="004507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4507E3" w:rsidRPr="00DD02A2" w:rsidRDefault="004507E3" w:rsidP="004507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tbRlV"/>
          </w:tcPr>
          <w:p w:rsidR="004507E3" w:rsidRPr="00342AC4" w:rsidRDefault="004507E3" w:rsidP="004507E3">
            <w:pPr>
              <w:spacing w:line="280" w:lineRule="exact"/>
              <w:ind w:right="113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vMerge w:val="restart"/>
            <w:vAlign w:val="center"/>
          </w:tcPr>
          <w:p w:rsidR="004507E3" w:rsidRPr="00342AC4" w:rsidRDefault="004507E3" w:rsidP="005F4B67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教育方法</w:t>
            </w: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4507E3" w:rsidRPr="00342AC4" w:rsidRDefault="004507E3" w:rsidP="00DA4DC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多元智能理論與應用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4507E3" w:rsidRPr="00342AC4" w:rsidRDefault="004507E3" w:rsidP="00DA4DC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4507E3" w:rsidRPr="00342AC4" w:rsidRDefault="004507E3" w:rsidP="00DA4DC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應修</w:t>
            </w: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學分</w:t>
            </w:r>
          </w:p>
        </w:tc>
        <w:tc>
          <w:tcPr>
            <w:tcW w:w="3543" w:type="dxa"/>
            <w:vMerge/>
          </w:tcPr>
          <w:p w:rsidR="004507E3" w:rsidRPr="00DD02A2" w:rsidRDefault="004507E3" w:rsidP="004507E3">
            <w:pPr>
              <w:adjustRightInd w:val="0"/>
              <w:snapToGrid w:val="0"/>
              <w:spacing w:line="280" w:lineRule="exact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  <w:tr w:rsidR="004507E3" w:rsidRPr="00DD02A2" w:rsidTr="00A62021">
        <w:trPr>
          <w:cantSplit/>
          <w:trHeight w:val="283"/>
        </w:trPr>
        <w:tc>
          <w:tcPr>
            <w:tcW w:w="567" w:type="dxa"/>
            <w:vMerge/>
          </w:tcPr>
          <w:p w:rsidR="004507E3" w:rsidRPr="00DD02A2" w:rsidRDefault="004507E3" w:rsidP="004507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4507E3" w:rsidRPr="00DD02A2" w:rsidRDefault="004507E3" w:rsidP="004507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tbRlV"/>
          </w:tcPr>
          <w:p w:rsidR="004507E3" w:rsidRPr="00342AC4" w:rsidRDefault="004507E3" w:rsidP="004507E3">
            <w:pPr>
              <w:spacing w:line="280" w:lineRule="exact"/>
              <w:ind w:right="113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vMerge/>
            <w:vAlign w:val="center"/>
          </w:tcPr>
          <w:p w:rsidR="004507E3" w:rsidRPr="00342AC4" w:rsidRDefault="004507E3" w:rsidP="005F4B67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4507E3" w:rsidRPr="00342AC4" w:rsidRDefault="004507E3" w:rsidP="00DA4DC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資賦優異學生鑑定與評量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4507E3" w:rsidRPr="00342AC4" w:rsidRDefault="004507E3" w:rsidP="00DA4DC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4507E3" w:rsidRPr="00342AC4" w:rsidRDefault="004507E3" w:rsidP="00DA4DC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4507E3" w:rsidRPr="00DD02A2" w:rsidRDefault="004507E3" w:rsidP="004507E3">
            <w:pPr>
              <w:adjustRightInd w:val="0"/>
              <w:snapToGrid w:val="0"/>
              <w:spacing w:line="280" w:lineRule="exact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  <w:tr w:rsidR="004507E3" w:rsidRPr="00DD02A2" w:rsidTr="00A62021">
        <w:trPr>
          <w:cantSplit/>
          <w:trHeight w:val="283"/>
        </w:trPr>
        <w:tc>
          <w:tcPr>
            <w:tcW w:w="567" w:type="dxa"/>
            <w:vMerge/>
          </w:tcPr>
          <w:p w:rsidR="004507E3" w:rsidRPr="00DD02A2" w:rsidRDefault="004507E3" w:rsidP="004507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4507E3" w:rsidRPr="00DD02A2" w:rsidRDefault="004507E3" w:rsidP="004507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tbRlV"/>
          </w:tcPr>
          <w:p w:rsidR="004507E3" w:rsidRPr="00342AC4" w:rsidRDefault="004507E3" w:rsidP="004507E3">
            <w:pPr>
              <w:spacing w:line="280" w:lineRule="exact"/>
              <w:ind w:right="113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vMerge/>
            <w:vAlign w:val="center"/>
          </w:tcPr>
          <w:p w:rsidR="004507E3" w:rsidRPr="00342AC4" w:rsidRDefault="004507E3" w:rsidP="005F4B67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4507E3" w:rsidRPr="00342AC4" w:rsidRDefault="004507E3" w:rsidP="00DA4DC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資賦優異學生個別輔導計畫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4507E3" w:rsidRPr="00342AC4" w:rsidRDefault="004507E3" w:rsidP="00DA4DC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4507E3" w:rsidRPr="00342AC4" w:rsidRDefault="004507E3" w:rsidP="00DA4DC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4507E3" w:rsidRPr="00DD02A2" w:rsidRDefault="004507E3" w:rsidP="004507E3">
            <w:pPr>
              <w:adjustRightInd w:val="0"/>
              <w:snapToGrid w:val="0"/>
              <w:spacing w:line="280" w:lineRule="exact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  <w:tr w:rsidR="004507E3" w:rsidRPr="00DD02A2" w:rsidTr="00A62021">
        <w:trPr>
          <w:cantSplit/>
          <w:trHeight w:val="283"/>
        </w:trPr>
        <w:tc>
          <w:tcPr>
            <w:tcW w:w="567" w:type="dxa"/>
            <w:vMerge/>
          </w:tcPr>
          <w:p w:rsidR="004507E3" w:rsidRPr="00DD02A2" w:rsidRDefault="004507E3" w:rsidP="004507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4507E3" w:rsidRPr="00DD02A2" w:rsidRDefault="004507E3" w:rsidP="004507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tbRlV"/>
          </w:tcPr>
          <w:p w:rsidR="004507E3" w:rsidRPr="00342AC4" w:rsidRDefault="004507E3" w:rsidP="004507E3">
            <w:pPr>
              <w:spacing w:line="280" w:lineRule="exact"/>
              <w:ind w:right="113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vMerge/>
            <w:vAlign w:val="center"/>
          </w:tcPr>
          <w:p w:rsidR="004507E3" w:rsidRPr="00342AC4" w:rsidRDefault="004507E3" w:rsidP="005F4B67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4507E3" w:rsidRPr="00342AC4" w:rsidRDefault="004507E3" w:rsidP="00DA4DC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資賦優異教育模式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4507E3" w:rsidRPr="00342AC4" w:rsidRDefault="004507E3" w:rsidP="00DA4DC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4507E3" w:rsidRPr="00342AC4" w:rsidRDefault="004507E3" w:rsidP="00DA4DC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4507E3" w:rsidRPr="00DD02A2" w:rsidRDefault="004507E3" w:rsidP="004507E3">
            <w:pPr>
              <w:adjustRightInd w:val="0"/>
              <w:snapToGrid w:val="0"/>
              <w:spacing w:line="280" w:lineRule="exact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  <w:tr w:rsidR="004507E3" w:rsidRPr="00DD02A2" w:rsidTr="0016066F">
        <w:trPr>
          <w:cantSplit/>
          <w:trHeight w:val="340"/>
        </w:trPr>
        <w:tc>
          <w:tcPr>
            <w:tcW w:w="567" w:type="dxa"/>
            <w:vMerge/>
          </w:tcPr>
          <w:p w:rsidR="004507E3" w:rsidRPr="00DD02A2" w:rsidRDefault="004507E3" w:rsidP="004507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4507E3" w:rsidRPr="00DD02A2" w:rsidRDefault="004507E3" w:rsidP="004507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tbRlV"/>
          </w:tcPr>
          <w:p w:rsidR="004507E3" w:rsidRPr="00342AC4" w:rsidRDefault="004507E3" w:rsidP="004507E3">
            <w:pPr>
              <w:spacing w:line="280" w:lineRule="exact"/>
              <w:ind w:right="113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vMerge w:val="restart"/>
            <w:vAlign w:val="center"/>
          </w:tcPr>
          <w:p w:rsidR="004507E3" w:rsidRPr="00342AC4" w:rsidRDefault="004507E3" w:rsidP="00400915">
            <w:pPr>
              <w:spacing w:line="260" w:lineRule="exact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  <w:t>教育實踐</w:t>
            </w: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4507E3" w:rsidRPr="005F4B67" w:rsidRDefault="004507E3" w:rsidP="00DA4DC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pacing w:val="-6"/>
                <w:sz w:val="20"/>
                <w:szCs w:val="20"/>
              </w:rPr>
            </w:pPr>
            <w:r w:rsidRPr="005F4B67">
              <w:rPr>
                <w:rFonts w:ascii="Times New Roman" w:eastAsia="標楷體" w:hAnsi="Times New Roman" w:cs="Times New Roman"/>
                <w:spacing w:val="-6"/>
                <w:sz w:val="20"/>
                <w:szCs w:val="20"/>
              </w:rPr>
              <w:t>資賦優異各領域／學科教材教法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4507E3" w:rsidRPr="00342AC4" w:rsidRDefault="004507E3" w:rsidP="00DA4DC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:rsidR="004507E3" w:rsidRPr="00342AC4" w:rsidRDefault="004507E3" w:rsidP="00DA4DC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應修</w:t>
            </w: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12</w:t>
            </w: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學分</w:t>
            </w:r>
          </w:p>
        </w:tc>
        <w:tc>
          <w:tcPr>
            <w:tcW w:w="3543" w:type="dxa"/>
            <w:vMerge/>
          </w:tcPr>
          <w:p w:rsidR="004507E3" w:rsidRPr="00DD02A2" w:rsidRDefault="004507E3" w:rsidP="004507E3">
            <w:pPr>
              <w:adjustRightInd w:val="0"/>
              <w:snapToGrid w:val="0"/>
              <w:spacing w:line="280" w:lineRule="exact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  <w:tr w:rsidR="004507E3" w:rsidRPr="00DD02A2" w:rsidTr="0016066F">
        <w:trPr>
          <w:cantSplit/>
          <w:trHeight w:val="340"/>
        </w:trPr>
        <w:tc>
          <w:tcPr>
            <w:tcW w:w="567" w:type="dxa"/>
            <w:vMerge/>
          </w:tcPr>
          <w:p w:rsidR="004507E3" w:rsidRPr="00DD02A2" w:rsidRDefault="004507E3" w:rsidP="004507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4507E3" w:rsidRPr="00DD02A2" w:rsidRDefault="004507E3" w:rsidP="004507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tbRlV"/>
          </w:tcPr>
          <w:p w:rsidR="004507E3" w:rsidRPr="00342AC4" w:rsidRDefault="004507E3" w:rsidP="004507E3">
            <w:pPr>
              <w:spacing w:line="280" w:lineRule="exact"/>
              <w:ind w:right="113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vMerge/>
          </w:tcPr>
          <w:p w:rsidR="004507E3" w:rsidRPr="00342AC4" w:rsidRDefault="004507E3" w:rsidP="004507E3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4507E3" w:rsidRPr="00342AC4" w:rsidRDefault="004507E3" w:rsidP="00DA4DC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資賦優異高中資優班教學實習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4507E3" w:rsidRPr="00342AC4" w:rsidRDefault="004507E3" w:rsidP="00DA4DC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4507E3" w:rsidRPr="00342AC4" w:rsidRDefault="004507E3" w:rsidP="00DA4DC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4507E3" w:rsidRPr="00DD02A2" w:rsidRDefault="004507E3" w:rsidP="004507E3">
            <w:pPr>
              <w:adjustRightInd w:val="0"/>
              <w:snapToGrid w:val="0"/>
              <w:spacing w:line="280" w:lineRule="exact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  <w:tr w:rsidR="004507E3" w:rsidRPr="00DD02A2" w:rsidTr="0016066F">
        <w:trPr>
          <w:cantSplit/>
          <w:trHeight w:val="340"/>
        </w:trPr>
        <w:tc>
          <w:tcPr>
            <w:tcW w:w="567" w:type="dxa"/>
            <w:vMerge/>
          </w:tcPr>
          <w:p w:rsidR="004507E3" w:rsidRPr="00DD02A2" w:rsidRDefault="004507E3" w:rsidP="004507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4507E3" w:rsidRPr="00DD02A2" w:rsidRDefault="004507E3" w:rsidP="004507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tbRlV"/>
          </w:tcPr>
          <w:p w:rsidR="004507E3" w:rsidRPr="00342AC4" w:rsidRDefault="004507E3" w:rsidP="004507E3">
            <w:pPr>
              <w:spacing w:line="280" w:lineRule="exact"/>
              <w:ind w:right="113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vMerge/>
          </w:tcPr>
          <w:p w:rsidR="004507E3" w:rsidRPr="00342AC4" w:rsidRDefault="004507E3" w:rsidP="004507E3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4507E3" w:rsidRPr="00342AC4" w:rsidRDefault="004507E3" w:rsidP="00DA4DC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資賦優異國中資優班教學實習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4507E3" w:rsidRPr="00342AC4" w:rsidRDefault="004507E3" w:rsidP="00DA4DC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4507E3" w:rsidRPr="00342AC4" w:rsidRDefault="004507E3" w:rsidP="00DA4DC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4507E3" w:rsidRPr="00DD02A2" w:rsidRDefault="004507E3" w:rsidP="004507E3">
            <w:pPr>
              <w:adjustRightInd w:val="0"/>
              <w:snapToGrid w:val="0"/>
              <w:spacing w:line="280" w:lineRule="exact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  <w:tr w:rsidR="004507E3" w:rsidRPr="00DD02A2" w:rsidTr="00A62021">
        <w:trPr>
          <w:cantSplit/>
          <w:trHeight w:val="283"/>
        </w:trPr>
        <w:tc>
          <w:tcPr>
            <w:tcW w:w="567" w:type="dxa"/>
            <w:vMerge/>
          </w:tcPr>
          <w:p w:rsidR="004507E3" w:rsidRPr="00DD02A2" w:rsidRDefault="004507E3" w:rsidP="004507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4507E3" w:rsidRPr="00DD02A2" w:rsidRDefault="004507E3" w:rsidP="004507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4507E3" w:rsidRPr="00342AC4" w:rsidRDefault="004507E3" w:rsidP="00083FC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特殊需求領域及領域／科目調整教學知識</w:t>
            </w: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4507E3" w:rsidRPr="00342AC4" w:rsidRDefault="004507E3" w:rsidP="00DA4DC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資賦優異學生情意教育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4507E3" w:rsidRPr="00342AC4" w:rsidRDefault="004507E3" w:rsidP="00DA4DC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4507E3" w:rsidRPr="00342AC4" w:rsidRDefault="004507E3" w:rsidP="00DA4DC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應修</w:t>
            </w: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學分</w:t>
            </w:r>
          </w:p>
        </w:tc>
        <w:tc>
          <w:tcPr>
            <w:tcW w:w="3543" w:type="dxa"/>
            <w:vMerge/>
          </w:tcPr>
          <w:p w:rsidR="004507E3" w:rsidRPr="00DD02A2" w:rsidRDefault="004507E3" w:rsidP="004507E3">
            <w:pPr>
              <w:adjustRightInd w:val="0"/>
              <w:snapToGrid w:val="0"/>
              <w:spacing w:line="280" w:lineRule="exact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  <w:tr w:rsidR="004507E3" w:rsidRPr="00DD02A2" w:rsidTr="00A62021">
        <w:trPr>
          <w:cantSplit/>
          <w:trHeight w:val="283"/>
        </w:trPr>
        <w:tc>
          <w:tcPr>
            <w:tcW w:w="567" w:type="dxa"/>
            <w:vMerge/>
          </w:tcPr>
          <w:p w:rsidR="004507E3" w:rsidRPr="00DD02A2" w:rsidRDefault="004507E3" w:rsidP="004507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4507E3" w:rsidRPr="00DD02A2" w:rsidRDefault="004507E3" w:rsidP="004507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Merge/>
          </w:tcPr>
          <w:p w:rsidR="004507E3" w:rsidRPr="00342AC4" w:rsidRDefault="004507E3" w:rsidP="004507E3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4507E3" w:rsidRPr="00342AC4" w:rsidRDefault="004507E3" w:rsidP="00DA4DC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資賦優異學生生涯輔導</w:t>
            </w:r>
          </w:p>
        </w:tc>
        <w:tc>
          <w:tcPr>
            <w:tcW w:w="567" w:type="dxa"/>
            <w:gridSpan w:val="2"/>
            <w:vAlign w:val="center"/>
          </w:tcPr>
          <w:p w:rsidR="004507E3" w:rsidRPr="00342AC4" w:rsidRDefault="004507E3" w:rsidP="00DA4DC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4507E3" w:rsidRPr="004F5836" w:rsidRDefault="004507E3" w:rsidP="004507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4507E3" w:rsidRPr="00DD02A2" w:rsidRDefault="004507E3" w:rsidP="004507E3">
            <w:pPr>
              <w:adjustRightInd w:val="0"/>
              <w:snapToGrid w:val="0"/>
              <w:spacing w:line="280" w:lineRule="exact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  <w:tr w:rsidR="004507E3" w:rsidRPr="00DD02A2" w:rsidTr="00A62021">
        <w:trPr>
          <w:cantSplit/>
          <w:trHeight w:val="283"/>
        </w:trPr>
        <w:tc>
          <w:tcPr>
            <w:tcW w:w="567" w:type="dxa"/>
            <w:vMerge/>
          </w:tcPr>
          <w:p w:rsidR="004507E3" w:rsidRPr="00DD02A2" w:rsidRDefault="004507E3" w:rsidP="004507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4507E3" w:rsidRPr="00DD02A2" w:rsidRDefault="004507E3" w:rsidP="004507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Merge/>
          </w:tcPr>
          <w:p w:rsidR="004507E3" w:rsidRPr="00342AC4" w:rsidRDefault="004507E3" w:rsidP="004507E3">
            <w:pPr>
              <w:spacing w:line="220" w:lineRule="exact"/>
              <w:ind w:right="11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4507E3" w:rsidRPr="00342AC4" w:rsidRDefault="004507E3" w:rsidP="00DA4DC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資賦優異學生獨立研究</w:t>
            </w:r>
          </w:p>
        </w:tc>
        <w:tc>
          <w:tcPr>
            <w:tcW w:w="567" w:type="dxa"/>
            <w:gridSpan w:val="2"/>
            <w:vAlign w:val="center"/>
          </w:tcPr>
          <w:p w:rsidR="004507E3" w:rsidRPr="00342AC4" w:rsidRDefault="004507E3" w:rsidP="00DA4DC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4507E3" w:rsidRPr="004F5836" w:rsidRDefault="004507E3" w:rsidP="004507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4507E3" w:rsidRPr="00DD02A2" w:rsidRDefault="004507E3" w:rsidP="004507E3">
            <w:pPr>
              <w:adjustRightInd w:val="0"/>
              <w:snapToGrid w:val="0"/>
              <w:spacing w:line="280" w:lineRule="exact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  <w:tr w:rsidR="004507E3" w:rsidRPr="00DD02A2" w:rsidTr="00A62021">
        <w:trPr>
          <w:cantSplit/>
          <w:trHeight w:val="283"/>
        </w:trPr>
        <w:tc>
          <w:tcPr>
            <w:tcW w:w="567" w:type="dxa"/>
            <w:vMerge/>
          </w:tcPr>
          <w:p w:rsidR="004507E3" w:rsidRPr="00DD02A2" w:rsidRDefault="004507E3" w:rsidP="004507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4507E3" w:rsidRPr="00DD02A2" w:rsidRDefault="004507E3" w:rsidP="004507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Merge/>
          </w:tcPr>
          <w:p w:rsidR="004507E3" w:rsidRPr="00342AC4" w:rsidRDefault="004507E3" w:rsidP="004507E3">
            <w:pPr>
              <w:spacing w:line="220" w:lineRule="exact"/>
              <w:ind w:right="11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4507E3" w:rsidRPr="00342AC4" w:rsidRDefault="004507E3" w:rsidP="00DA4DC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資賦優異學生創造力教育</w:t>
            </w:r>
          </w:p>
        </w:tc>
        <w:tc>
          <w:tcPr>
            <w:tcW w:w="567" w:type="dxa"/>
            <w:gridSpan w:val="2"/>
            <w:vAlign w:val="center"/>
          </w:tcPr>
          <w:p w:rsidR="004507E3" w:rsidRPr="00342AC4" w:rsidRDefault="004507E3" w:rsidP="00DA4DC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4507E3" w:rsidRPr="004F5836" w:rsidRDefault="004507E3" w:rsidP="004507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4507E3" w:rsidRPr="00DD02A2" w:rsidRDefault="004507E3" w:rsidP="004507E3">
            <w:pPr>
              <w:adjustRightInd w:val="0"/>
              <w:snapToGrid w:val="0"/>
              <w:spacing w:line="280" w:lineRule="exact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  <w:tr w:rsidR="004507E3" w:rsidRPr="00DD02A2" w:rsidTr="00A62021">
        <w:trPr>
          <w:cantSplit/>
          <w:trHeight w:val="283"/>
        </w:trPr>
        <w:tc>
          <w:tcPr>
            <w:tcW w:w="567" w:type="dxa"/>
            <w:vMerge/>
          </w:tcPr>
          <w:p w:rsidR="004507E3" w:rsidRPr="00DD02A2" w:rsidRDefault="004507E3" w:rsidP="004507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4507E3" w:rsidRPr="00DD02A2" w:rsidRDefault="004507E3" w:rsidP="004507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Merge/>
          </w:tcPr>
          <w:p w:rsidR="004507E3" w:rsidRPr="00342AC4" w:rsidRDefault="004507E3" w:rsidP="004507E3">
            <w:pPr>
              <w:spacing w:line="220" w:lineRule="exact"/>
              <w:ind w:right="11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4507E3" w:rsidRPr="00342AC4" w:rsidRDefault="004507E3" w:rsidP="00DA4DC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資賦優異學生專題研究</w:t>
            </w:r>
          </w:p>
        </w:tc>
        <w:tc>
          <w:tcPr>
            <w:tcW w:w="567" w:type="dxa"/>
            <w:gridSpan w:val="2"/>
            <w:vAlign w:val="center"/>
          </w:tcPr>
          <w:p w:rsidR="004507E3" w:rsidRPr="00342AC4" w:rsidRDefault="004507E3" w:rsidP="00DA4DC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AC4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4507E3" w:rsidRPr="004F5836" w:rsidRDefault="004507E3" w:rsidP="004507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4507E3" w:rsidRPr="00DD02A2" w:rsidRDefault="004507E3" w:rsidP="004507E3">
            <w:pPr>
              <w:adjustRightInd w:val="0"/>
              <w:snapToGrid w:val="0"/>
              <w:spacing w:line="280" w:lineRule="exact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  <w:tr w:rsidR="004507E3" w:rsidRPr="00DD02A2" w:rsidTr="00A62021">
        <w:trPr>
          <w:cantSplit/>
          <w:trHeight w:val="283"/>
        </w:trPr>
        <w:tc>
          <w:tcPr>
            <w:tcW w:w="567" w:type="dxa"/>
            <w:vMerge/>
          </w:tcPr>
          <w:p w:rsidR="004507E3" w:rsidRPr="00DD02A2" w:rsidRDefault="004507E3" w:rsidP="004507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4507E3" w:rsidRPr="00DD02A2" w:rsidRDefault="004507E3" w:rsidP="004507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387" w:type="dxa"/>
            <w:gridSpan w:val="6"/>
            <w:vAlign w:val="center"/>
          </w:tcPr>
          <w:p w:rsidR="004507E3" w:rsidRPr="00400915" w:rsidRDefault="004507E3" w:rsidP="00083FC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400915">
              <w:rPr>
                <w:rFonts w:ascii="標楷體" w:eastAsia="標楷體" w:hAnsi="Courier New" w:cs="Times New Roman"/>
                <w:sz w:val="20"/>
                <w:szCs w:val="20"/>
              </w:rPr>
              <w:t>身</w:t>
            </w:r>
            <w:r w:rsidRPr="00400915">
              <w:rPr>
                <w:rFonts w:ascii="標楷體" w:eastAsia="標楷體" w:hAnsi="Courier New" w:cs="Times New Roman" w:hint="eastAsia"/>
                <w:sz w:val="20"/>
                <w:szCs w:val="20"/>
              </w:rPr>
              <w:t xml:space="preserve"> </w:t>
            </w:r>
            <w:r w:rsidRPr="00400915">
              <w:rPr>
                <w:rFonts w:ascii="標楷體" w:eastAsia="標楷體" w:hAnsi="Courier New" w:cs="Times New Roman"/>
                <w:sz w:val="20"/>
                <w:szCs w:val="20"/>
              </w:rPr>
              <w:t>心</w:t>
            </w:r>
            <w:r w:rsidRPr="00400915">
              <w:rPr>
                <w:rFonts w:ascii="標楷體" w:eastAsia="標楷體" w:hAnsi="Courier New" w:cs="Times New Roman" w:hint="eastAsia"/>
                <w:sz w:val="20"/>
                <w:szCs w:val="20"/>
              </w:rPr>
              <w:t xml:space="preserve"> </w:t>
            </w:r>
            <w:r w:rsidRPr="00400915">
              <w:rPr>
                <w:rFonts w:ascii="標楷體" w:eastAsia="標楷體" w:hAnsi="Courier New" w:cs="Times New Roman"/>
                <w:sz w:val="20"/>
                <w:szCs w:val="20"/>
              </w:rPr>
              <w:t>障</w:t>
            </w:r>
            <w:r w:rsidRPr="00400915">
              <w:rPr>
                <w:rFonts w:ascii="標楷體" w:eastAsia="標楷體" w:hAnsi="Courier New" w:cs="Times New Roman" w:hint="eastAsia"/>
                <w:sz w:val="20"/>
                <w:szCs w:val="20"/>
              </w:rPr>
              <w:t xml:space="preserve"> </w:t>
            </w:r>
            <w:r w:rsidRPr="00400915">
              <w:rPr>
                <w:rFonts w:ascii="標楷體" w:eastAsia="標楷體" w:hAnsi="Courier New" w:cs="Times New Roman"/>
                <w:sz w:val="20"/>
                <w:szCs w:val="20"/>
              </w:rPr>
              <w:t>礙</w:t>
            </w:r>
            <w:r w:rsidRPr="00400915">
              <w:rPr>
                <w:rFonts w:ascii="標楷體" w:eastAsia="標楷體" w:hAnsi="Courier New" w:cs="Times New Roman" w:hint="eastAsia"/>
                <w:sz w:val="20"/>
                <w:szCs w:val="20"/>
              </w:rPr>
              <w:t xml:space="preserve"> </w:t>
            </w:r>
            <w:r w:rsidRPr="00400915">
              <w:rPr>
                <w:rFonts w:ascii="標楷體" w:eastAsia="標楷體" w:hAnsi="Courier New" w:cs="Times New Roman"/>
                <w:sz w:val="20"/>
                <w:szCs w:val="20"/>
              </w:rPr>
              <w:t>組</w:t>
            </w:r>
          </w:p>
        </w:tc>
        <w:tc>
          <w:tcPr>
            <w:tcW w:w="3543" w:type="dxa"/>
            <w:vMerge/>
          </w:tcPr>
          <w:p w:rsidR="004507E3" w:rsidRPr="00DD02A2" w:rsidRDefault="004507E3" w:rsidP="004507E3">
            <w:pPr>
              <w:spacing w:line="280" w:lineRule="exact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  <w:tr w:rsidR="001F10EE" w:rsidRPr="00DD02A2" w:rsidTr="00A62021">
        <w:trPr>
          <w:cantSplit/>
          <w:trHeight w:val="283"/>
        </w:trPr>
        <w:tc>
          <w:tcPr>
            <w:tcW w:w="567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:rsidR="001F10EE" w:rsidRPr="00400915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400915">
              <w:rPr>
                <w:rFonts w:ascii="標楷體" w:eastAsia="標楷體" w:hAnsi="Courier New" w:cs="Times New Roman"/>
                <w:sz w:val="20"/>
                <w:szCs w:val="20"/>
              </w:rPr>
              <w:t>專</w:t>
            </w:r>
          </w:p>
          <w:p w:rsidR="001F10EE" w:rsidRPr="00400915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400915">
              <w:rPr>
                <w:rFonts w:ascii="標楷體" w:eastAsia="標楷體" w:hAnsi="Courier New" w:cs="Times New Roman" w:hint="eastAsia"/>
                <w:sz w:val="20"/>
                <w:szCs w:val="20"/>
              </w:rPr>
              <w:t>業</w:t>
            </w:r>
          </w:p>
          <w:p w:rsidR="001F10EE" w:rsidRPr="00400915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400915">
              <w:rPr>
                <w:rFonts w:ascii="標楷體" w:eastAsia="標楷體" w:hAnsi="Courier New" w:cs="Times New Roman"/>
                <w:sz w:val="20"/>
                <w:szCs w:val="20"/>
              </w:rPr>
              <w:t>課</w:t>
            </w:r>
          </w:p>
          <w:p w:rsidR="001F10EE" w:rsidRDefault="001F10EE" w:rsidP="001F10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400915">
              <w:rPr>
                <w:rFonts w:ascii="標楷體" w:eastAsia="標楷體" w:hAnsi="Courier New" w:cs="Times New Roman"/>
                <w:sz w:val="20"/>
                <w:szCs w:val="20"/>
              </w:rPr>
              <w:t>程</w:t>
            </w:r>
          </w:p>
          <w:p w:rsidR="001F10EE" w:rsidRPr="00400915" w:rsidRDefault="001F10EE" w:rsidP="001F10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251" w:type="dxa"/>
            <w:vMerge w:val="restart"/>
            <w:vAlign w:val="center"/>
          </w:tcPr>
          <w:p w:rsidR="001F10EE" w:rsidRPr="00400915" w:rsidRDefault="001F10EE" w:rsidP="0040091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00915">
              <w:rPr>
                <w:rFonts w:ascii="標楷體" w:eastAsia="標楷體" w:hAnsi="標楷體" w:cs="Times New Roman" w:hint="eastAsia"/>
                <w:sz w:val="20"/>
                <w:szCs w:val="20"/>
              </w:rPr>
              <w:t>教育基礎</w:t>
            </w: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1F10EE" w:rsidRPr="00400915" w:rsidRDefault="001F10EE" w:rsidP="00166DA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0915">
              <w:rPr>
                <w:rFonts w:ascii="Times New Roman" w:eastAsia="標楷體" w:hAnsi="Times New Roman" w:cs="Times New Roman"/>
                <w:sz w:val="20"/>
                <w:szCs w:val="20"/>
              </w:rPr>
              <w:t>學習障礙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1F10EE" w:rsidRPr="00400915" w:rsidRDefault="001F10EE" w:rsidP="00166DA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0915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1F10EE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0915">
              <w:rPr>
                <w:rFonts w:ascii="Times New Roman" w:eastAsia="標楷體" w:hAnsi="Times New Roman" w:cs="Times New Roman"/>
                <w:sz w:val="20"/>
                <w:szCs w:val="20"/>
              </w:rPr>
              <w:t>應修至少</w:t>
            </w:r>
          </w:p>
          <w:p w:rsidR="001F10EE" w:rsidRPr="00400915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400915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400915">
              <w:rPr>
                <w:rFonts w:ascii="Times New Roman" w:eastAsia="標楷體" w:hAnsi="Times New Roman" w:cs="Times New Roman"/>
                <w:sz w:val="20"/>
                <w:szCs w:val="20"/>
              </w:rPr>
              <w:t>學分</w:t>
            </w:r>
          </w:p>
        </w:tc>
        <w:tc>
          <w:tcPr>
            <w:tcW w:w="3543" w:type="dxa"/>
            <w:vMerge/>
          </w:tcPr>
          <w:p w:rsidR="001F10EE" w:rsidRPr="00DD02A2" w:rsidRDefault="001F10EE" w:rsidP="0066240C">
            <w:pPr>
              <w:spacing w:line="280" w:lineRule="exact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  <w:tr w:rsidR="001F10EE" w:rsidRPr="00DD02A2" w:rsidTr="00A62021">
        <w:trPr>
          <w:cantSplit/>
          <w:trHeight w:val="283"/>
        </w:trPr>
        <w:tc>
          <w:tcPr>
            <w:tcW w:w="567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251" w:type="dxa"/>
            <w:vMerge/>
            <w:vAlign w:val="center"/>
          </w:tcPr>
          <w:p w:rsidR="001F10EE" w:rsidRPr="00400915" w:rsidRDefault="001F10EE" w:rsidP="0040091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1F10EE" w:rsidRPr="00400915" w:rsidRDefault="001F10EE" w:rsidP="00166DA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0915">
              <w:rPr>
                <w:rFonts w:ascii="Times New Roman" w:eastAsia="標楷體" w:hAnsi="Times New Roman" w:cs="Times New Roman"/>
                <w:sz w:val="20"/>
                <w:szCs w:val="20"/>
              </w:rPr>
              <w:t>自閉症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1F10EE" w:rsidRPr="00400915" w:rsidRDefault="001F10EE" w:rsidP="00166DA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0915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1F10EE" w:rsidRPr="00400915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1F10EE" w:rsidRPr="00DD02A2" w:rsidRDefault="001F10EE" w:rsidP="0066240C">
            <w:pPr>
              <w:spacing w:line="280" w:lineRule="exact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  <w:tr w:rsidR="001F10EE" w:rsidRPr="00DD02A2" w:rsidTr="00A62021">
        <w:trPr>
          <w:cantSplit/>
          <w:trHeight w:val="283"/>
        </w:trPr>
        <w:tc>
          <w:tcPr>
            <w:tcW w:w="567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251" w:type="dxa"/>
            <w:vMerge/>
            <w:vAlign w:val="center"/>
          </w:tcPr>
          <w:p w:rsidR="001F10EE" w:rsidRPr="00400915" w:rsidRDefault="001F10EE" w:rsidP="0040091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1F10EE" w:rsidRPr="00400915" w:rsidRDefault="001F10EE" w:rsidP="00166DA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0915">
              <w:rPr>
                <w:rFonts w:ascii="Times New Roman" w:eastAsia="標楷體" w:hAnsi="Times New Roman" w:cs="Times New Roman"/>
                <w:sz w:val="20"/>
                <w:szCs w:val="20"/>
              </w:rPr>
              <w:t>智能障礙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1F10EE" w:rsidRPr="00400915" w:rsidRDefault="001F10EE" w:rsidP="00166DA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0915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1F10EE" w:rsidRPr="00400915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1F10EE" w:rsidRPr="00DD02A2" w:rsidRDefault="001F10EE" w:rsidP="0066240C">
            <w:pPr>
              <w:spacing w:line="280" w:lineRule="exact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  <w:tr w:rsidR="001F10EE" w:rsidRPr="00DD02A2" w:rsidTr="00A62021">
        <w:trPr>
          <w:cantSplit/>
          <w:trHeight w:val="283"/>
        </w:trPr>
        <w:tc>
          <w:tcPr>
            <w:tcW w:w="567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251" w:type="dxa"/>
            <w:vMerge/>
            <w:vAlign w:val="center"/>
          </w:tcPr>
          <w:p w:rsidR="001F10EE" w:rsidRPr="00400915" w:rsidRDefault="001F10EE" w:rsidP="0040091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1F10EE" w:rsidRPr="00400915" w:rsidRDefault="001F10EE" w:rsidP="00166DA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0915">
              <w:rPr>
                <w:rFonts w:ascii="Times New Roman" w:eastAsia="標楷體" w:hAnsi="Times New Roman" w:cs="Times New Roman"/>
                <w:sz w:val="20"/>
                <w:szCs w:val="20"/>
              </w:rPr>
              <w:t>溝通障礙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1F10EE" w:rsidRPr="00400915" w:rsidRDefault="001F10EE" w:rsidP="00166DA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0915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1F10EE" w:rsidRPr="00400915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1F10EE" w:rsidRPr="00DD02A2" w:rsidRDefault="001F10EE" w:rsidP="0066240C">
            <w:pPr>
              <w:spacing w:line="280" w:lineRule="exact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  <w:tr w:rsidR="001F10EE" w:rsidRPr="00DD02A2" w:rsidTr="00A62021">
        <w:trPr>
          <w:cantSplit/>
          <w:trHeight w:val="283"/>
        </w:trPr>
        <w:tc>
          <w:tcPr>
            <w:tcW w:w="567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251" w:type="dxa"/>
            <w:vMerge/>
            <w:vAlign w:val="center"/>
          </w:tcPr>
          <w:p w:rsidR="001F10EE" w:rsidRPr="00400915" w:rsidRDefault="001F10EE" w:rsidP="0040091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1F10EE" w:rsidRPr="00400915" w:rsidRDefault="001F10EE" w:rsidP="00166DA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0915">
              <w:rPr>
                <w:rFonts w:ascii="Times New Roman" w:eastAsia="標楷體" w:hAnsi="Times New Roman" w:cs="Times New Roman"/>
                <w:sz w:val="20"/>
                <w:szCs w:val="20"/>
              </w:rPr>
              <w:t>情緒行為障礙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1F10EE" w:rsidRPr="00400915" w:rsidRDefault="001F10EE" w:rsidP="00166DA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0915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1F10EE" w:rsidRPr="00400915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1F10EE" w:rsidRPr="00DD02A2" w:rsidRDefault="001F10EE" w:rsidP="0066240C">
            <w:pPr>
              <w:spacing w:line="280" w:lineRule="exact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  <w:tr w:rsidR="001F10EE" w:rsidRPr="00DD02A2" w:rsidTr="00A62021">
        <w:trPr>
          <w:cantSplit/>
          <w:trHeight w:val="283"/>
        </w:trPr>
        <w:tc>
          <w:tcPr>
            <w:tcW w:w="567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251" w:type="dxa"/>
            <w:vMerge/>
            <w:vAlign w:val="center"/>
          </w:tcPr>
          <w:p w:rsidR="001F10EE" w:rsidRPr="00400915" w:rsidRDefault="001F10EE" w:rsidP="0040091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1F10EE" w:rsidRPr="00400915" w:rsidRDefault="001F10EE" w:rsidP="00166DA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0915">
              <w:rPr>
                <w:rFonts w:ascii="Times New Roman" w:eastAsia="標楷體" w:hAnsi="Times New Roman" w:cs="Times New Roman"/>
                <w:sz w:val="20"/>
                <w:szCs w:val="20"/>
              </w:rPr>
              <w:t>視覺障礙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1F10EE" w:rsidRPr="00400915" w:rsidRDefault="001F10EE" w:rsidP="00166DA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0915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1F10EE" w:rsidRPr="00400915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1F10EE" w:rsidRPr="00DD02A2" w:rsidRDefault="001F10EE" w:rsidP="0066240C">
            <w:pPr>
              <w:spacing w:line="280" w:lineRule="exact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  <w:tr w:rsidR="001F10EE" w:rsidRPr="00DD02A2" w:rsidTr="00A62021">
        <w:trPr>
          <w:cantSplit/>
          <w:trHeight w:val="283"/>
        </w:trPr>
        <w:tc>
          <w:tcPr>
            <w:tcW w:w="567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251" w:type="dxa"/>
            <w:vMerge/>
            <w:vAlign w:val="center"/>
          </w:tcPr>
          <w:p w:rsidR="001F10EE" w:rsidRPr="00400915" w:rsidRDefault="001F10EE" w:rsidP="0040091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1F10EE" w:rsidRPr="00400915" w:rsidRDefault="001F10EE" w:rsidP="00166DA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0915">
              <w:rPr>
                <w:rFonts w:ascii="Times New Roman" w:eastAsia="標楷體" w:hAnsi="Times New Roman" w:cs="Times New Roman"/>
                <w:sz w:val="20"/>
                <w:szCs w:val="20"/>
              </w:rPr>
              <w:t>聽覺障礙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1F10EE" w:rsidRPr="00400915" w:rsidRDefault="001F10EE" w:rsidP="00166DA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0915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1F10EE" w:rsidRPr="00400915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1F10EE" w:rsidRPr="00DD02A2" w:rsidRDefault="001F10EE" w:rsidP="0066240C">
            <w:pPr>
              <w:spacing w:line="280" w:lineRule="exact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  <w:tr w:rsidR="001F10EE" w:rsidRPr="00DD02A2" w:rsidTr="00A62021">
        <w:trPr>
          <w:cantSplit/>
          <w:trHeight w:val="283"/>
        </w:trPr>
        <w:tc>
          <w:tcPr>
            <w:tcW w:w="567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251" w:type="dxa"/>
            <w:vMerge/>
            <w:vAlign w:val="center"/>
          </w:tcPr>
          <w:p w:rsidR="001F10EE" w:rsidRPr="00400915" w:rsidRDefault="001F10EE" w:rsidP="0040091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1F10EE" w:rsidRPr="00400915" w:rsidRDefault="001F10EE" w:rsidP="00166DA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0915">
              <w:rPr>
                <w:rFonts w:ascii="Times New Roman" w:eastAsia="標楷體" w:hAnsi="Times New Roman" w:cs="Times New Roman"/>
                <w:sz w:val="20"/>
                <w:szCs w:val="20"/>
              </w:rPr>
              <w:t>重度與多重障礙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1F10EE" w:rsidRPr="00400915" w:rsidRDefault="001F10EE" w:rsidP="00166DA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0915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1F10EE" w:rsidRPr="00400915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1F10EE" w:rsidRPr="00DD02A2" w:rsidRDefault="001F10EE" w:rsidP="0066240C">
            <w:pPr>
              <w:spacing w:line="280" w:lineRule="exact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  <w:tr w:rsidR="001F10EE" w:rsidRPr="00DD02A2" w:rsidTr="00A62021">
        <w:trPr>
          <w:cantSplit/>
          <w:trHeight w:val="283"/>
        </w:trPr>
        <w:tc>
          <w:tcPr>
            <w:tcW w:w="567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251" w:type="dxa"/>
            <w:vMerge/>
            <w:vAlign w:val="center"/>
          </w:tcPr>
          <w:p w:rsidR="001F10EE" w:rsidRPr="00400915" w:rsidRDefault="001F10EE" w:rsidP="0040091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1F10EE" w:rsidRPr="00400915" w:rsidRDefault="001F10EE" w:rsidP="00166DA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0915">
              <w:rPr>
                <w:rFonts w:ascii="Times New Roman" w:eastAsia="標楷體" w:hAnsi="Times New Roman" w:cs="Times New Roman"/>
                <w:sz w:val="20"/>
                <w:szCs w:val="20"/>
              </w:rPr>
              <w:t>特殊教育行政與法規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1F10EE" w:rsidRPr="00400915" w:rsidRDefault="001F10EE" w:rsidP="00166DA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0915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1F10EE" w:rsidRPr="00400915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1F10EE" w:rsidRPr="00DD02A2" w:rsidRDefault="001F10EE" w:rsidP="0066240C">
            <w:pPr>
              <w:spacing w:line="280" w:lineRule="exact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  <w:tr w:rsidR="001F10EE" w:rsidRPr="00DD02A2" w:rsidTr="00A62021">
        <w:trPr>
          <w:cantSplit/>
          <w:trHeight w:val="283"/>
        </w:trPr>
        <w:tc>
          <w:tcPr>
            <w:tcW w:w="567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vAlign w:val="center"/>
          </w:tcPr>
          <w:p w:rsidR="001F10EE" w:rsidRPr="00400915" w:rsidRDefault="001F10EE" w:rsidP="00400915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00915">
              <w:rPr>
                <w:rFonts w:ascii="標楷體" w:eastAsia="標楷體" w:hAnsi="標楷體" w:cs="Times New Roman"/>
                <w:sz w:val="20"/>
                <w:szCs w:val="20"/>
              </w:rPr>
              <w:t>教育方法</w:t>
            </w:r>
          </w:p>
        </w:tc>
        <w:tc>
          <w:tcPr>
            <w:tcW w:w="2726" w:type="dxa"/>
            <w:vAlign w:val="center"/>
          </w:tcPr>
          <w:p w:rsidR="001F10EE" w:rsidRPr="00400915" w:rsidRDefault="001F10EE" w:rsidP="00166DA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00915">
              <w:rPr>
                <w:rFonts w:ascii="標楷體" w:eastAsia="標楷體" w:hAnsi="標楷體" w:cs="Times New Roman" w:hint="eastAsia"/>
                <w:sz w:val="20"/>
                <w:szCs w:val="20"/>
              </w:rPr>
              <w:t>特殊教育學生鑑定與評量</w:t>
            </w:r>
          </w:p>
        </w:tc>
        <w:tc>
          <w:tcPr>
            <w:tcW w:w="567" w:type="dxa"/>
            <w:gridSpan w:val="2"/>
            <w:vAlign w:val="center"/>
          </w:tcPr>
          <w:p w:rsidR="001F10EE" w:rsidRPr="00400915" w:rsidRDefault="001F10EE" w:rsidP="00166DA5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00915">
              <w:rPr>
                <w:rFonts w:ascii="Times New Roman" w:eastAsia="新細明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:rsidR="001F10EE" w:rsidRDefault="001F10EE" w:rsidP="0066240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0915">
              <w:rPr>
                <w:rFonts w:ascii="Times New Roman" w:eastAsia="標楷體" w:hAnsi="Times New Roman" w:cs="Times New Roman"/>
                <w:sz w:val="20"/>
                <w:szCs w:val="20"/>
              </w:rPr>
              <w:t>應修至少</w:t>
            </w:r>
          </w:p>
          <w:p w:rsidR="001F10EE" w:rsidRPr="00400915" w:rsidRDefault="001F10EE" w:rsidP="00400915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0915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</w:t>
            </w:r>
            <w:r w:rsidRPr="00400915">
              <w:rPr>
                <w:rFonts w:ascii="Times New Roman" w:eastAsia="標楷體" w:hAnsi="Times New Roman" w:cs="Times New Roman"/>
                <w:sz w:val="20"/>
                <w:szCs w:val="20"/>
              </w:rPr>
              <w:t>分</w:t>
            </w:r>
          </w:p>
        </w:tc>
        <w:tc>
          <w:tcPr>
            <w:tcW w:w="3543" w:type="dxa"/>
            <w:vMerge/>
          </w:tcPr>
          <w:p w:rsidR="001F10EE" w:rsidRPr="00DD02A2" w:rsidRDefault="001F10EE" w:rsidP="0066240C">
            <w:pPr>
              <w:spacing w:line="280" w:lineRule="exact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  <w:tr w:rsidR="001F10EE" w:rsidRPr="00DD02A2" w:rsidTr="00A62021">
        <w:trPr>
          <w:cantSplit/>
          <w:trHeight w:val="283"/>
        </w:trPr>
        <w:tc>
          <w:tcPr>
            <w:tcW w:w="567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251" w:type="dxa"/>
            <w:vMerge/>
            <w:textDirection w:val="tbRlV"/>
            <w:vAlign w:val="center"/>
          </w:tcPr>
          <w:p w:rsidR="001F10EE" w:rsidRPr="00400915" w:rsidRDefault="001F10EE" w:rsidP="00400915">
            <w:pPr>
              <w:spacing w:line="260" w:lineRule="exact"/>
              <w:ind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1F10EE" w:rsidRPr="00400915" w:rsidRDefault="001F10EE" w:rsidP="00166DA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00915">
              <w:rPr>
                <w:rFonts w:ascii="標楷體" w:eastAsia="標楷體" w:hAnsi="標楷體" w:cs="Times New Roman" w:hint="eastAsia"/>
                <w:sz w:val="20"/>
                <w:szCs w:val="20"/>
              </w:rPr>
              <w:t>特殊教育調整課程</w:t>
            </w:r>
          </w:p>
        </w:tc>
        <w:tc>
          <w:tcPr>
            <w:tcW w:w="567" w:type="dxa"/>
            <w:gridSpan w:val="2"/>
            <w:vAlign w:val="center"/>
          </w:tcPr>
          <w:p w:rsidR="001F10EE" w:rsidRPr="00400915" w:rsidRDefault="001F10EE" w:rsidP="00166DA5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00915">
              <w:rPr>
                <w:rFonts w:ascii="Times New Roman" w:eastAsia="新細明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1F10EE" w:rsidRPr="00400915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1F10EE" w:rsidRPr="00DD02A2" w:rsidRDefault="001F10EE" w:rsidP="0066240C">
            <w:pPr>
              <w:spacing w:line="280" w:lineRule="exact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  <w:tr w:rsidR="001F10EE" w:rsidRPr="00DD02A2" w:rsidTr="00A62021">
        <w:trPr>
          <w:cantSplit/>
          <w:trHeight w:val="283"/>
        </w:trPr>
        <w:tc>
          <w:tcPr>
            <w:tcW w:w="567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251" w:type="dxa"/>
            <w:vMerge/>
            <w:textDirection w:val="tbRlV"/>
            <w:vAlign w:val="center"/>
          </w:tcPr>
          <w:p w:rsidR="001F10EE" w:rsidRPr="00400915" w:rsidRDefault="001F10EE" w:rsidP="00400915">
            <w:pPr>
              <w:spacing w:line="260" w:lineRule="exact"/>
              <w:ind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1F10EE" w:rsidRPr="00400915" w:rsidRDefault="001F10EE" w:rsidP="00166DA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00915">
              <w:rPr>
                <w:rFonts w:ascii="標楷體" w:eastAsia="標楷體" w:hAnsi="標楷體" w:cs="Times New Roman" w:hint="eastAsia"/>
                <w:sz w:val="20"/>
                <w:szCs w:val="20"/>
              </w:rPr>
              <w:t>特殊教育教學設計</w:t>
            </w:r>
          </w:p>
        </w:tc>
        <w:tc>
          <w:tcPr>
            <w:tcW w:w="567" w:type="dxa"/>
            <w:gridSpan w:val="2"/>
            <w:vAlign w:val="center"/>
          </w:tcPr>
          <w:p w:rsidR="001F10EE" w:rsidRPr="00400915" w:rsidRDefault="001F10EE" w:rsidP="00166DA5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00915">
              <w:rPr>
                <w:rFonts w:ascii="Times New Roman" w:eastAsia="新細明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1F10EE" w:rsidRPr="00400915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1F10EE" w:rsidRPr="00DD02A2" w:rsidRDefault="001F10EE" w:rsidP="0066240C">
            <w:pPr>
              <w:spacing w:line="280" w:lineRule="exact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  <w:tr w:rsidR="001F10EE" w:rsidRPr="00DD02A2" w:rsidTr="00A62021">
        <w:trPr>
          <w:cantSplit/>
          <w:trHeight w:val="283"/>
        </w:trPr>
        <w:tc>
          <w:tcPr>
            <w:tcW w:w="567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251" w:type="dxa"/>
            <w:vMerge/>
            <w:textDirection w:val="tbRlV"/>
            <w:vAlign w:val="center"/>
          </w:tcPr>
          <w:p w:rsidR="001F10EE" w:rsidRPr="00400915" w:rsidRDefault="001F10EE" w:rsidP="00400915">
            <w:pPr>
              <w:spacing w:line="260" w:lineRule="exact"/>
              <w:ind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1F10EE" w:rsidRPr="00400915" w:rsidRDefault="001F10EE" w:rsidP="00166DA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00915">
              <w:rPr>
                <w:rFonts w:ascii="標楷體" w:eastAsia="標楷體" w:hAnsi="標楷體" w:cs="Times New Roman" w:hint="eastAsia"/>
                <w:sz w:val="20"/>
                <w:szCs w:val="20"/>
              </w:rPr>
              <w:t>個別化教育計畫的理念與實施</w:t>
            </w:r>
          </w:p>
        </w:tc>
        <w:tc>
          <w:tcPr>
            <w:tcW w:w="567" w:type="dxa"/>
            <w:gridSpan w:val="2"/>
            <w:vAlign w:val="center"/>
          </w:tcPr>
          <w:p w:rsidR="001F10EE" w:rsidRPr="00400915" w:rsidRDefault="001F10EE" w:rsidP="00166DA5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00915">
              <w:rPr>
                <w:rFonts w:ascii="Times New Roman" w:eastAsia="新細明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1F10EE" w:rsidRPr="00400915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1F10EE" w:rsidRPr="00DD02A2" w:rsidRDefault="001F10EE" w:rsidP="0066240C">
            <w:pPr>
              <w:spacing w:line="280" w:lineRule="exact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  <w:tr w:rsidR="001F10EE" w:rsidRPr="00DD02A2" w:rsidTr="00A62021">
        <w:trPr>
          <w:cantSplit/>
          <w:trHeight w:val="283"/>
        </w:trPr>
        <w:tc>
          <w:tcPr>
            <w:tcW w:w="567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251" w:type="dxa"/>
            <w:vMerge/>
            <w:textDirection w:val="tbRlV"/>
            <w:vAlign w:val="center"/>
          </w:tcPr>
          <w:p w:rsidR="001F10EE" w:rsidRPr="00400915" w:rsidRDefault="001F10EE" w:rsidP="00400915">
            <w:pPr>
              <w:spacing w:line="260" w:lineRule="exact"/>
              <w:ind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1F10EE" w:rsidRPr="00400915" w:rsidRDefault="001F10EE" w:rsidP="00166DA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00915">
              <w:rPr>
                <w:rFonts w:ascii="標楷體" w:eastAsia="標楷體" w:hAnsi="標楷體" w:cs="Times New Roman" w:hint="eastAsia"/>
                <w:sz w:val="20"/>
                <w:szCs w:val="20"/>
              </w:rPr>
              <w:t>應用行為分析</w:t>
            </w:r>
          </w:p>
        </w:tc>
        <w:tc>
          <w:tcPr>
            <w:tcW w:w="567" w:type="dxa"/>
            <w:gridSpan w:val="2"/>
            <w:vAlign w:val="center"/>
          </w:tcPr>
          <w:p w:rsidR="001F10EE" w:rsidRPr="00400915" w:rsidRDefault="001F10EE" w:rsidP="00166DA5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00915">
              <w:rPr>
                <w:rFonts w:ascii="Times New Roman" w:eastAsia="新細明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1F10EE" w:rsidRPr="00400915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1F10EE" w:rsidRPr="00DD02A2" w:rsidRDefault="001F10EE" w:rsidP="0066240C">
            <w:pPr>
              <w:spacing w:line="280" w:lineRule="exact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  <w:tr w:rsidR="001F10EE" w:rsidRPr="00DD02A2" w:rsidTr="00A62021">
        <w:trPr>
          <w:cantSplit/>
          <w:trHeight w:val="283"/>
        </w:trPr>
        <w:tc>
          <w:tcPr>
            <w:tcW w:w="567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251" w:type="dxa"/>
            <w:vMerge/>
            <w:textDirection w:val="tbRlV"/>
            <w:vAlign w:val="center"/>
          </w:tcPr>
          <w:p w:rsidR="001F10EE" w:rsidRPr="00400915" w:rsidRDefault="001F10EE" w:rsidP="00400915">
            <w:pPr>
              <w:spacing w:line="260" w:lineRule="exact"/>
              <w:ind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1F10EE" w:rsidRPr="00400915" w:rsidRDefault="001F10EE" w:rsidP="00166DA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00915">
              <w:rPr>
                <w:rFonts w:ascii="標楷體" w:eastAsia="標楷體" w:hAnsi="標楷體" w:cs="Times New Roman" w:hint="eastAsia"/>
                <w:sz w:val="20"/>
                <w:szCs w:val="20"/>
              </w:rPr>
              <w:t>資源教室方案與經營</w:t>
            </w:r>
          </w:p>
        </w:tc>
        <w:tc>
          <w:tcPr>
            <w:tcW w:w="567" w:type="dxa"/>
            <w:gridSpan w:val="2"/>
            <w:vAlign w:val="center"/>
          </w:tcPr>
          <w:p w:rsidR="001F10EE" w:rsidRPr="00400915" w:rsidRDefault="001F10EE" w:rsidP="00166DA5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00915">
              <w:rPr>
                <w:rFonts w:ascii="Times New Roman" w:eastAsia="新細明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1F10EE" w:rsidRPr="00400915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1F10EE" w:rsidRPr="00DD02A2" w:rsidRDefault="001F10EE" w:rsidP="0066240C">
            <w:pPr>
              <w:spacing w:line="280" w:lineRule="exact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  <w:tr w:rsidR="001F10EE" w:rsidRPr="00DD02A2" w:rsidTr="00A62021">
        <w:trPr>
          <w:cantSplit/>
          <w:trHeight w:val="283"/>
        </w:trPr>
        <w:tc>
          <w:tcPr>
            <w:tcW w:w="567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vAlign w:val="center"/>
          </w:tcPr>
          <w:p w:rsidR="001F10EE" w:rsidRPr="00400915" w:rsidRDefault="001F10EE" w:rsidP="00400915">
            <w:pPr>
              <w:spacing w:line="26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00915">
              <w:rPr>
                <w:rFonts w:ascii="標楷體" w:eastAsia="標楷體" w:hAnsi="標楷體" w:cs="Times New Roman" w:hint="eastAsia"/>
                <w:spacing w:val="-20"/>
                <w:sz w:val="20"/>
                <w:szCs w:val="20"/>
              </w:rPr>
              <w:t>教育實踐</w:t>
            </w:r>
          </w:p>
        </w:tc>
        <w:tc>
          <w:tcPr>
            <w:tcW w:w="2726" w:type="dxa"/>
            <w:vAlign w:val="center"/>
          </w:tcPr>
          <w:p w:rsidR="001F10EE" w:rsidRPr="00400915" w:rsidRDefault="001F10EE" w:rsidP="00166DA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00915">
              <w:rPr>
                <w:rFonts w:ascii="標楷體" w:eastAsia="標楷體" w:hAnsi="標楷體" w:cs="Times New Roman" w:hint="eastAsia"/>
                <w:sz w:val="20"/>
                <w:szCs w:val="20"/>
              </w:rPr>
              <w:t>身心障礙學生國語文教材教法</w:t>
            </w:r>
          </w:p>
        </w:tc>
        <w:tc>
          <w:tcPr>
            <w:tcW w:w="567" w:type="dxa"/>
            <w:gridSpan w:val="2"/>
            <w:vAlign w:val="center"/>
          </w:tcPr>
          <w:p w:rsidR="001F10EE" w:rsidRPr="00400915" w:rsidRDefault="001F10EE" w:rsidP="00166DA5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00915">
              <w:rPr>
                <w:rFonts w:ascii="Times New Roman" w:eastAsia="新細明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1F10EE" w:rsidRDefault="001F10EE" w:rsidP="0066240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0915">
              <w:rPr>
                <w:rFonts w:ascii="Times New Roman" w:eastAsia="標楷體" w:hAnsi="Times New Roman" w:cs="Times New Roman"/>
                <w:sz w:val="20"/>
                <w:szCs w:val="20"/>
              </w:rPr>
              <w:t>應修至少</w:t>
            </w:r>
          </w:p>
          <w:p w:rsidR="001F10EE" w:rsidRPr="00400915" w:rsidRDefault="001F10EE" w:rsidP="0066240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0915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</w:t>
            </w:r>
            <w:r w:rsidRPr="00400915">
              <w:rPr>
                <w:rFonts w:ascii="Times New Roman" w:eastAsia="標楷體" w:hAnsi="Times New Roman" w:cs="Times New Roman"/>
                <w:sz w:val="20"/>
                <w:szCs w:val="20"/>
              </w:rPr>
              <w:t>分</w:t>
            </w:r>
          </w:p>
        </w:tc>
        <w:tc>
          <w:tcPr>
            <w:tcW w:w="3543" w:type="dxa"/>
            <w:vMerge/>
          </w:tcPr>
          <w:p w:rsidR="001F10EE" w:rsidRPr="00DD02A2" w:rsidRDefault="001F10EE" w:rsidP="0066240C">
            <w:pPr>
              <w:spacing w:line="280" w:lineRule="exact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  <w:tr w:rsidR="001F10EE" w:rsidRPr="00DD02A2" w:rsidTr="00A62021">
        <w:trPr>
          <w:cantSplit/>
          <w:trHeight w:val="283"/>
        </w:trPr>
        <w:tc>
          <w:tcPr>
            <w:tcW w:w="567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251" w:type="dxa"/>
            <w:vMerge/>
            <w:textDirection w:val="tbRlV"/>
          </w:tcPr>
          <w:p w:rsidR="001F10EE" w:rsidRPr="00DD02A2" w:rsidRDefault="001F10EE" w:rsidP="0066240C">
            <w:pPr>
              <w:spacing w:line="220" w:lineRule="exact"/>
              <w:ind w:right="113"/>
              <w:jc w:val="center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:rsidR="001F10EE" w:rsidRPr="00400915" w:rsidRDefault="001F10EE" w:rsidP="00166DA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00915">
              <w:rPr>
                <w:rFonts w:ascii="標楷體" w:eastAsia="標楷體" w:hAnsi="標楷體" w:cs="Times New Roman" w:hint="eastAsia"/>
                <w:sz w:val="20"/>
                <w:szCs w:val="20"/>
              </w:rPr>
              <w:t>身心障礙學生數學教材教法</w:t>
            </w:r>
          </w:p>
        </w:tc>
        <w:tc>
          <w:tcPr>
            <w:tcW w:w="567" w:type="dxa"/>
            <w:gridSpan w:val="2"/>
            <w:vAlign w:val="center"/>
          </w:tcPr>
          <w:p w:rsidR="001F10EE" w:rsidRPr="00400915" w:rsidRDefault="001F10EE" w:rsidP="00166DA5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00915">
              <w:rPr>
                <w:rFonts w:ascii="Times New Roman" w:eastAsia="新細明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1F10EE" w:rsidRPr="00DD02A2" w:rsidRDefault="001F10EE" w:rsidP="0066240C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1F10EE" w:rsidRPr="00DD02A2" w:rsidRDefault="001F10EE" w:rsidP="0066240C">
            <w:pPr>
              <w:spacing w:line="280" w:lineRule="exact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  <w:tr w:rsidR="001F10EE" w:rsidRPr="00DD02A2" w:rsidTr="00A62021">
        <w:trPr>
          <w:cantSplit/>
          <w:trHeight w:val="283"/>
        </w:trPr>
        <w:tc>
          <w:tcPr>
            <w:tcW w:w="567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251" w:type="dxa"/>
            <w:vMerge/>
            <w:textDirection w:val="tbRlV"/>
          </w:tcPr>
          <w:p w:rsidR="001F10EE" w:rsidRPr="00DD02A2" w:rsidRDefault="001F10EE" w:rsidP="0066240C">
            <w:pPr>
              <w:spacing w:line="220" w:lineRule="exact"/>
              <w:ind w:right="113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:rsidR="001F10EE" w:rsidRPr="00400915" w:rsidRDefault="001F10EE" w:rsidP="00166DA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00915">
              <w:rPr>
                <w:rFonts w:ascii="標楷體" w:eastAsia="標楷體" w:hAnsi="標楷體" w:cs="Times New Roman" w:hint="eastAsia"/>
                <w:sz w:val="20"/>
                <w:szCs w:val="20"/>
              </w:rPr>
              <w:t>身心障礙學生英文教材教法</w:t>
            </w:r>
          </w:p>
        </w:tc>
        <w:tc>
          <w:tcPr>
            <w:tcW w:w="567" w:type="dxa"/>
            <w:gridSpan w:val="2"/>
            <w:vAlign w:val="center"/>
          </w:tcPr>
          <w:p w:rsidR="001F10EE" w:rsidRPr="00400915" w:rsidRDefault="001F10EE" w:rsidP="00166DA5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00915">
              <w:rPr>
                <w:rFonts w:ascii="Times New Roman" w:eastAsia="新細明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1F10EE" w:rsidRPr="00DD02A2" w:rsidRDefault="001F10EE" w:rsidP="0066240C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1F10EE" w:rsidRPr="00DD02A2" w:rsidRDefault="001F10EE" w:rsidP="0066240C">
            <w:pPr>
              <w:spacing w:line="280" w:lineRule="exact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  <w:tr w:rsidR="001F10EE" w:rsidRPr="00DD02A2" w:rsidTr="00A62021">
        <w:trPr>
          <w:cantSplit/>
          <w:trHeight w:val="283"/>
        </w:trPr>
        <w:tc>
          <w:tcPr>
            <w:tcW w:w="567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251" w:type="dxa"/>
            <w:vMerge/>
            <w:textDirection w:val="tbRlV"/>
          </w:tcPr>
          <w:p w:rsidR="001F10EE" w:rsidRPr="00DD02A2" w:rsidRDefault="001F10EE" w:rsidP="0066240C">
            <w:pPr>
              <w:spacing w:line="220" w:lineRule="exact"/>
              <w:ind w:right="113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:rsidR="001F10EE" w:rsidRPr="00400915" w:rsidRDefault="001F10EE" w:rsidP="00166DA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00915">
              <w:rPr>
                <w:rFonts w:ascii="標楷體" w:eastAsia="標楷體" w:hAnsi="標楷體" w:cs="Times New Roman" w:hint="eastAsia"/>
                <w:sz w:val="20"/>
                <w:szCs w:val="20"/>
              </w:rPr>
              <w:t>資源班教學實習</w:t>
            </w:r>
          </w:p>
        </w:tc>
        <w:tc>
          <w:tcPr>
            <w:tcW w:w="567" w:type="dxa"/>
            <w:gridSpan w:val="2"/>
            <w:vAlign w:val="center"/>
          </w:tcPr>
          <w:p w:rsidR="001F10EE" w:rsidRPr="00400915" w:rsidRDefault="001F10EE" w:rsidP="00166DA5">
            <w:pPr>
              <w:spacing w:line="24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400915">
              <w:rPr>
                <w:rFonts w:ascii="Times New Roman" w:eastAsia="新細明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1F10EE" w:rsidRPr="00DD02A2" w:rsidRDefault="001F10EE" w:rsidP="0066240C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1F10EE" w:rsidRPr="00DD02A2" w:rsidRDefault="001F10EE" w:rsidP="0066240C">
            <w:pPr>
              <w:spacing w:line="280" w:lineRule="exact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  <w:tr w:rsidR="001F10EE" w:rsidRPr="00DD02A2" w:rsidTr="00A62021">
        <w:trPr>
          <w:cantSplit/>
          <w:trHeight w:val="283"/>
        </w:trPr>
        <w:tc>
          <w:tcPr>
            <w:tcW w:w="567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251" w:type="dxa"/>
            <w:vMerge/>
            <w:textDirection w:val="tbRlV"/>
          </w:tcPr>
          <w:p w:rsidR="001F10EE" w:rsidRPr="00DD02A2" w:rsidRDefault="001F10EE" w:rsidP="0066240C">
            <w:pPr>
              <w:spacing w:line="220" w:lineRule="exact"/>
              <w:ind w:right="113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:rsidR="001F10EE" w:rsidRPr="00400915" w:rsidRDefault="001F10EE" w:rsidP="00166DA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00915">
              <w:rPr>
                <w:rFonts w:ascii="標楷體" w:eastAsia="標楷體" w:hAnsi="標楷體" w:cs="Times New Roman" w:hint="eastAsia"/>
                <w:sz w:val="20"/>
                <w:szCs w:val="20"/>
              </w:rPr>
              <w:t>特教班教學實習</w:t>
            </w:r>
          </w:p>
        </w:tc>
        <w:tc>
          <w:tcPr>
            <w:tcW w:w="258" w:type="dxa"/>
            <w:vAlign w:val="center"/>
          </w:tcPr>
          <w:p w:rsidR="001F10EE" w:rsidRPr="00400915" w:rsidRDefault="001F10EE" w:rsidP="00166DA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0915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9" w:type="dxa"/>
            <w:vMerge w:val="restart"/>
            <w:vAlign w:val="center"/>
          </w:tcPr>
          <w:p w:rsidR="001F10EE" w:rsidRPr="00400915" w:rsidRDefault="001F10EE" w:rsidP="00166DA5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0915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400915">
              <w:rPr>
                <w:rFonts w:ascii="Times New Roman" w:eastAsia="標楷體" w:hAnsi="Times New Roman" w:cs="Times New Roman"/>
                <w:sz w:val="20"/>
                <w:szCs w:val="20"/>
              </w:rPr>
              <w:t>擇</w:t>
            </w:r>
            <w:r w:rsidRPr="00400915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:rsidR="001F10EE" w:rsidRPr="00DD02A2" w:rsidRDefault="001F10EE" w:rsidP="0066240C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1F10EE" w:rsidRPr="00DD02A2" w:rsidRDefault="001F10EE" w:rsidP="0066240C">
            <w:pPr>
              <w:spacing w:line="280" w:lineRule="exact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  <w:tr w:rsidR="001F10EE" w:rsidRPr="00DD02A2" w:rsidTr="00A62021">
        <w:trPr>
          <w:cantSplit/>
          <w:trHeight w:val="283"/>
        </w:trPr>
        <w:tc>
          <w:tcPr>
            <w:tcW w:w="567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F10EE" w:rsidRPr="00DD02A2" w:rsidRDefault="001F10EE" w:rsidP="0066240C">
            <w:pPr>
              <w:adjustRightInd w:val="0"/>
              <w:snapToGrid w:val="0"/>
              <w:spacing w:line="280" w:lineRule="exact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251" w:type="dxa"/>
            <w:vMerge/>
            <w:textDirection w:val="tbRlV"/>
          </w:tcPr>
          <w:p w:rsidR="001F10EE" w:rsidRPr="00DD02A2" w:rsidRDefault="001F10EE" w:rsidP="0066240C">
            <w:pPr>
              <w:spacing w:line="220" w:lineRule="exact"/>
              <w:ind w:right="113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:rsidR="001F10EE" w:rsidRPr="00400915" w:rsidRDefault="001F10EE" w:rsidP="00166DA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00915">
              <w:rPr>
                <w:rFonts w:ascii="標楷體" w:eastAsia="標楷體" w:hAnsi="標楷體" w:cs="Times New Roman" w:hint="eastAsia"/>
                <w:sz w:val="20"/>
                <w:szCs w:val="20"/>
              </w:rPr>
              <w:t>特殊學校教學實習</w:t>
            </w:r>
          </w:p>
        </w:tc>
        <w:tc>
          <w:tcPr>
            <w:tcW w:w="258" w:type="dxa"/>
            <w:vAlign w:val="center"/>
          </w:tcPr>
          <w:p w:rsidR="001F10EE" w:rsidRPr="00400915" w:rsidRDefault="001F10EE" w:rsidP="00166DA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0915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9" w:type="dxa"/>
            <w:vMerge/>
          </w:tcPr>
          <w:p w:rsidR="001F10EE" w:rsidRPr="00400915" w:rsidRDefault="001F10EE" w:rsidP="00166DA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F10EE" w:rsidRPr="00DD02A2" w:rsidRDefault="001F10EE" w:rsidP="0066240C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1F10EE" w:rsidRPr="00DD02A2" w:rsidRDefault="001F10EE" w:rsidP="0066240C">
            <w:pPr>
              <w:spacing w:line="280" w:lineRule="exact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  <w:tr w:rsidR="001F10EE" w:rsidRPr="00DD02A2" w:rsidTr="0016066F">
        <w:trPr>
          <w:cantSplit/>
          <w:trHeight w:val="340"/>
        </w:trPr>
        <w:tc>
          <w:tcPr>
            <w:tcW w:w="567" w:type="dxa"/>
            <w:vMerge/>
          </w:tcPr>
          <w:p w:rsidR="001F10EE" w:rsidRPr="00DD02A2" w:rsidRDefault="001F10EE" w:rsidP="001F10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1F10EE" w:rsidRPr="00DD02A2" w:rsidRDefault="001F10EE" w:rsidP="001F10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Merge w:val="restart"/>
          </w:tcPr>
          <w:p w:rsidR="001F10EE" w:rsidRPr="001F10EE" w:rsidRDefault="001F10EE" w:rsidP="001F10EE">
            <w:pPr>
              <w:spacing w:line="28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10EE">
              <w:rPr>
                <w:rFonts w:ascii="標楷體" w:eastAsia="標楷體" w:hAnsi="標楷體" w:cs="Times New Roman" w:hint="eastAsia"/>
                <w:sz w:val="20"/>
                <w:szCs w:val="20"/>
              </w:rPr>
              <w:t>特殊需求領域及領域／科目調整教學知識</w:t>
            </w:r>
          </w:p>
          <w:p w:rsidR="001F10EE" w:rsidRPr="00DD02A2" w:rsidRDefault="001F10EE" w:rsidP="001F10EE">
            <w:pPr>
              <w:spacing w:line="220" w:lineRule="exact"/>
              <w:ind w:right="113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:rsidR="001F10EE" w:rsidRPr="001F10EE" w:rsidRDefault="001F10EE" w:rsidP="001F10E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10EE">
              <w:rPr>
                <w:rFonts w:ascii="Times New Roman" w:eastAsia="標楷體" w:hAnsi="Times New Roman" w:cs="Times New Roman"/>
                <w:sz w:val="20"/>
                <w:szCs w:val="20"/>
              </w:rPr>
              <w:t>生活管理課程與教學</w:t>
            </w:r>
          </w:p>
        </w:tc>
        <w:tc>
          <w:tcPr>
            <w:tcW w:w="567" w:type="dxa"/>
            <w:gridSpan w:val="2"/>
            <w:vAlign w:val="center"/>
          </w:tcPr>
          <w:p w:rsidR="001F10EE" w:rsidRPr="001F10EE" w:rsidRDefault="001F10EE" w:rsidP="001F10E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10EE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1F10EE" w:rsidRDefault="001F10EE" w:rsidP="001F10E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0915">
              <w:rPr>
                <w:rFonts w:ascii="Times New Roman" w:eastAsia="標楷體" w:hAnsi="Times New Roman" w:cs="Times New Roman"/>
                <w:sz w:val="20"/>
                <w:szCs w:val="20"/>
              </w:rPr>
              <w:t>應修至少</w:t>
            </w:r>
          </w:p>
          <w:p w:rsidR="001F10EE" w:rsidRPr="00DD02A2" w:rsidRDefault="001F10EE" w:rsidP="001F10EE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</w:t>
            </w:r>
            <w:r w:rsidRPr="00400915">
              <w:rPr>
                <w:rFonts w:ascii="Times New Roman" w:eastAsia="標楷體" w:hAnsi="Times New Roman" w:cs="Times New Roman"/>
                <w:sz w:val="20"/>
                <w:szCs w:val="20"/>
              </w:rPr>
              <w:t>分</w:t>
            </w:r>
          </w:p>
        </w:tc>
        <w:tc>
          <w:tcPr>
            <w:tcW w:w="3543" w:type="dxa"/>
            <w:vMerge/>
          </w:tcPr>
          <w:p w:rsidR="001F10EE" w:rsidRPr="00DD02A2" w:rsidRDefault="001F10EE" w:rsidP="001F10EE">
            <w:pPr>
              <w:spacing w:line="280" w:lineRule="exact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  <w:tr w:rsidR="001F10EE" w:rsidRPr="00DD02A2" w:rsidTr="0016066F">
        <w:trPr>
          <w:cantSplit/>
          <w:trHeight w:val="340"/>
        </w:trPr>
        <w:tc>
          <w:tcPr>
            <w:tcW w:w="567" w:type="dxa"/>
            <w:vMerge/>
          </w:tcPr>
          <w:p w:rsidR="001F10EE" w:rsidRPr="00DD02A2" w:rsidRDefault="001F10EE" w:rsidP="001F10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1F10EE" w:rsidRPr="00DD02A2" w:rsidRDefault="001F10EE" w:rsidP="001F10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Merge/>
          </w:tcPr>
          <w:p w:rsidR="001F10EE" w:rsidRPr="00DD02A2" w:rsidRDefault="001F10EE" w:rsidP="001F10EE">
            <w:pPr>
              <w:spacing w:line="220" w:lineRule="exact"/>
              <w:ind w:right="113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:rsidR="001F10EE" w:rsidRPr="001F10EE" w:rsidRDefault="001F10EE" w:rsidP="001F10E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10EE">
              <w:rPr>
                <w:rFonts w:ascii="Times New Roman" w:eastAsia="標楷體" w:hAnsi="Times New Roman" w:cs="Times New Roman"/>
                <w:sz w:val="20"/>
                <w:szCs w:val="20"/>
              </w:rPr>
              <w:t>社會技巧課程與教學</w:t>
            </w:r>
          </w:p>
        </w:tc>
        <w:tc>
          <w:tcPr>
            <w:tcW w:w="567" w:type="dxa"/>
            <w:gridSpan w:val="2"/>
            <w:vAlign w:val="center"/>
          </w:tcPr>
          <w:p w:rsidR="001F10EE" w:rsidRPr="001F10EE" w:rsidRDefault="001F10EE" w:rsidP="001F10E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10EE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1F10EE" w:rsidRPr="00DD02A2" w:rsidRDefault="001F10EE" w:rsidP="001F10EE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1F10EE" w:rsidRPr="00DD02A2" w:rsidRDefault="001F10EE" w:rsidP="001F10EE">
            <w:pPr>
              <w:spacing w:line="280" w:lineRule="exact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  <w:tr w:rsidR="001F10EE" w:rsidRPr="00DD02A2" w:rsidTr="0016066F">
        <w:trPr>
          <w:cantSplit/>
          <w:trHeight w:val="340"/>
        </w:trPr>
        <w:tc>
          <w:tcPr>
            <w:tcW w:w="567" w:type="dxa"/>
            <w:vMerge/>
          </w:tcPr>
          <w:p w:rsidR="001F10EE" w:rsidRPr="00DD02A2" w:rsidRDefault="001F10EE" w:rsidP="001F10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1F10EE" w:rsidRPr="00DD02A2" w:rsidRDefault="001F10EE" w:rsidP="001F10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Merge/>
          </w:tcPr>
          <w:p w:rsidR="001F10EE" w:rsidRPr="00DD02A2" w:rsidRDefault="001F10EE" w:rsidP="001F10EE">
            <w:pPr>
              <w:spacing w:line="220" w:lineRule="exact"/>
              <w:ind w:right="113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:rsidR="001F10EE" w:rsidRPr="001F10EE" w:rsidRDefault="001F10EE" w:rsidP="001F10E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10EE">
              <w:rPr>
                <w:rFonts w:ascii="Times New Roman" w:eastAsia="標楷體" w:hAnsi="Times New Roman" w:cs="Times New Roman"/>
                <w:sz w:val="20"/>
                <w:szCs w:val="20"/>
              </w:rPr>
              <w:t>學習策略課程與教學</w:t>
            </w:r>
          </w:p>
        </w:tc>
        <w:tc>
          <w:tcPr>
            <w:tcW w:w="567" w:type="dxa"/>
            <w:gridSpan w:val="2"/>
            <w:vAlign w:val="center"/>
          </w:tcPr>
          <w:p w:rsidR="001F10EE" w:rsidRPr="001F10EE" w:rsidRDefault="001F10EE" w:rsidP="001F10E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10EE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1F10EE" w:rsidRPr="00DD02A2" w:rsidRDefault="001F10EE" w:rsidP="001F10EE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1F10EE" w:rsidRPr="00DD02A2" w:rsidRDefault="001F10EE" w:rsidP="001F10EE">
            <w:pPr>
              <w:spacing w:line="280" w:lineRule="exact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  <w:tr w:rsidR="001F10EE" w:rsidRPr="00DD02A2" w:rsidTr="0016066F">
        <w:trPr>
          <w:cantSplit/>
          <w:trHeight w:val="340"/>
        </w:trPr>
        <w:tc>
          <w:tcPr>
            <w:tcW w:w="567" w:type="dxa"/>
            <w:vMerge/>
          </w:tcPr>
          <w:p w:rsidR="001F10EE" w:rsidRPr="00DD02A2" w:rsidRDefault="001F10EE" w:rsidP="001F10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1F10EE" w:rsidRPr="00DD02A2" w:rsidRDefault="001F10EE" w:rsidP="001F10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Merge/>
          </w:tcPr>
          <w:p w:rsidR="001F10EE" w:rsidRPr="00DD02A2" w:rsidRDefault="001F10EE" w:rsidP="001F10EE">
            <w:pPr>
              <w:spacing w:line="220" w:lineRule="exact"/>
              <w:ind w:right="113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:rsidR="001F10EE" w:rsidRPr="001F10EE" w:rsidRDefault="001F10EE" w:rsidP="001F10E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10EE">
              <w:rPr>
                <w:rFonts w:ascii="Times New Roman" w:eastAsia="標楷體" w:hAnsi="Times New Roman" w:cs="Times New Roman"/>
                <w:sz w:val="20"/>
                <w:szCs w:val="20"/>
              </w:rPr>
              <w:t>職業教育課程與教學</w:t>
            </w:r>
          </w:p>
        </w:tc>
        <w:tc>
          <w:tcPr>
            <w:tcW w:w="567" w:type="dxa"/>
            <w:gridSpan w:val="2"/>
            <w:vAlign w:val="center"/>
          </w:tcPr>
          <w:p w:rsidR="001F10EE" w:rsidRPr="001F10EE" w:rsidRDefault="001F10EE" w:rsidP="001F10E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10EE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1F10EE" w:rsidRPr="00DD02A2" w:rsidRDefault="001F10EE" w:rsidP="001F10EE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1F10EE" w:rsidRPr="00DD02A2" w:rsidRDefault="001F10EE" w:rsidP="001F10EE">
            <w:pPr>
              <w:spacing w:line="280" w:lineRule="exact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  <w:tr w:rsidR="001F10EE" w:rsidRPr="00DD02A2" w:rsidTr="0016066F">
        <w:trPr>
          <w:cantSplit/>
          <w:trHeight w:val="340"/>
        </w:trPr>
        <w:tc>
          <w:tcPr>
            <w:tcW w:w="567" w:type="dxa"/>
            <w:vMerge/>
          </w:tcPr>
          <w:p w:rsidR="001F10EE" w:rsidRPr="00DD02A2" w:rsidRDefault="001F10EE" w:rsidP="001F10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1F10EE" w:rsidRPr="00DD02A2" w:rsidRDefault="001F10EE" w:rsidP="001F10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Merge/>
          </w:tcPr>
          <w:p w:rsidR="001F10EE" w:rsidRPr="00DD02A2" w:rsidRDefault="001F10EE" w:rsidP="001F10EE">
            <w:pPr>
              <w:spacing w:line="220" w:lineRule="exact"/>
              <w:ind w:right="113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:rsidR="001F10EE" w:rsidRPr="001F10EE" w:rsidRDefault="001F10EE" w:rsidP="001F10E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10EE">
              <w:rPr>
                <w:rFonts w:ascii="Times New Roman" w:eastAsia="標楷體" w:hAnsi="Times New Roman" w:cs="Times New Roman"/>
                <w:sz w:val="20"/>
                <w:szCs w:val="20"/>
              </w:rPr>
              <w:t>溝通訓練課程與教學</w:t>
            </w:r>
          </w:p>
        </w:tc>
        <w:tc>
          <w:tcPr>
            <w:tcW w:w="567" w:type="dxa"/>
            <w:gridSpan w:val="2"/>
            <w:vAlign w:val="center"/>
          </w:tcPr>
          <w:p w:rsidR="001F10EE" w:rsidRPr="001F10EE" w:rsidRDefault="001F10EE" w:rsidP="001F10E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10EE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1F10EE" w:rsidRPr="00DD02A2" w:rsidRDefault="001F10EE" w:rsidP="001F10EE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1F10EE" w:rsidRPr="00DD02A2" w:rsidRDefault="001F10EE" w:rsidP="001F10EE">
            <w:pPr>
              <w:spacing w:line="280" w:lineRule="exact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  <w:tr w:rsidR="001F10EE" w:rsidRPr="00DD02A2" w:rsidTr="0016066F">
        <w:trPr>
          <w:cantSplit/>
          <w:trHeight w:val="340"/>
        </w:trPr>
        <w:tc>
          <w:tcPr>
            <w:tcW w:w="567" w:type="dxa"/>
            <w:vMerge/>
          </w:tcPr>
          <w:p w:rsidR="001F10EE" w:rsidRPr="00DD02A2" w:rsidRDefault="001F10EE" w:rsidP="001F10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1F10EE" w:rsidRPr="00DD02A2" w:rsidRDefault="001F10EE" w:rsidP="001F10E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Merge/>
          </w:tcPr>
          <w:p w:rsidR="001F10EE" w:rsidRPr="00DD02A2" w:rsidRDefault="001F10EE" w:rsidP="001F10EE">
            <w:pPr>
              <w:spacing w:line="220" w:lineRule="exact"/>
              <w:ind w:right="113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:rsidR="001F10EE" w:rsidRPr="001F10EE" w:rsidRDefault="001F10EE" w:rsidP="001F10E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10EE">
              <w:rPr>
                <w:rFonts w:ascii="Times New Roman" w:eastAsia="標楷體" w:hAnsi="Times New Roman" w:cs="Times New Roman"/>
                <w:sz w:val="20"/>
                <w:szCs w:val="20"/>
              </w:rPr>
              <w:t>輔助科技應用</w:t>
            </w:r>
          </w:p>
        </w:tc>
        <w:tc>
          <w:tcPr>
            <w:tcW w:w="567" w:type="dxa"/>
            <w:gridSpan w:val="2"/>
            <w:vAlign w:val="center"/>
          </w:tcPr>
          <w:p w:rsidR="001F10EE" w:rsidRPr="001F10EE" w:rsidRDefault="001F10EE" w:rsidP="001F10E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F10EE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1F10EE" w:rsidRPr="00DD02A2" w:rsidRDefault="001F10EE" w:rsidP="001F10EE">
            <w:pPr>
              <w:spacing w:line="280" w:lineRule="exact"/>
              <w:jc w:val="center"/>
              <w:rPr>
                <w:rFonts w:ascii="標楷體" w:eastAsia="標楷體" w:hAnsi="Courier New" w:cs="Times New Roman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1F10EE" w:rsidRPr="00DD02A2" w:rsidRDefault="001F10EE" w:rsidP="001F10EE">
            <w:pPr>
              <w:spacing w:line="280" w:lineRule="exact"/>
              <w:rPr>
                <w:rFonts w:ascii="標楷體" w:eastAsia="標楷體" w:hAnsi="Times New Roman" w:cs="Times New Roman"/>
                <w:sz w:val="18"/>
                <w:szCs w:val="18"/>
              </w:rPr>
            </w:pPr>
          </w:p>
        </w:tc>
      </w:tr>
    </w:tbl>
    <w:p w:rsidR="00731686" w:rsidRDefault="00731686" w:rsidP="00731686">
      <w:pPr>
        <w:tabs>
          <w:tab w:val="left" w:pos="-93"/>
          <w:tab w:val="left" w:pos="146"/>
          <w:tab w:val="left" w:pos="746"/>
          <w:tab w:val="left" w:pos="3284"/>
          <w:tab w:val="left" w:pos="3784"/>
          <w:tab w:val="left" w:pos="4378"/>
          <w:tab w:val="left" w:pos="5200"/>
          <w:tab w:val="left" w:pos="8189"/>
        </w:tabs>
        <w:rPr>
          <w:rFonts w:ascii="標楷體" w:eastAsia="標楷體" w:hAnsi="Courier New" w:cs="Times New Roman"/>
          <w:sz w:val="18"/>
          <w:szCs w:val="20"/>
        </w:rPr>
        <w:sectPr w:rsidR="00731686" w:rsidSect="000D775B">
          <w:footerReference w:type="default" r:id="rId9"/>
          <w:pgSz w:w="11907" w:h="16839" w:code="9"/>
          <w:pgMar w:top="709" w:right="1416" w:bottom="1135" w:left="1800" w:header="851" w:footer="609" w:gutter="0"/>
          <w:pgNumType w:fmt="numberInDash"/>
          <w:cols w:space="425"/>
          <w:docGrid w:type="lines" w:linePitch="360"/>
        </w:sectPr>
      </w:pPr>
    </w:p>
    <w:tbl>
      <w:tblPr>
        <w:tblW w:w="10080" w:type="dxa"/>
        <w:tblInd w:w="-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8"/>
        <w:gridCol w:w="600"/>
        <w:gridCol w:w="3375"/>
        <w:gridCol w:w="567"/>
        <w:gridCol w:w="709"/>
        <w:gridCol w:w="709"/>
        <w:gridCol w:w="3642"/>
      </w:tblGrid>
      <w:tr w:rsidR="00731686" w:rsidRPr="00FB4701" w:rsidTr="00347052">
        <w:trPr>
          <w:cantSplit/>
          <w:trHeight w:val="380"/>
        </w:trPr>
        <w:tc>
          <w:tcPr>
            <w:tcW w:w="478" w:type="dxa"/>
            <w:vMerge w:val="restart"/>
          </w:tcPr>
          <w:p w:rsidR="00731686" w:rsidRPr="0035720E" w:rsidRDefault="00731686" w:rsidP="00731686">
            <w:pPr>
              <w:spacing w:line="26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設置</w:t>
            </w:r>
          </w:p>
          <w:p w:rsidR="00731686" w:rsidRPr="0035720E" w:rsidRDefault="00731686" w:rsidP="00731686">
            <w:pPr>
              <w:spacing w:line="26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輔系</w:t>
            </w:r>
          </w:p>
          <w:p w:rsidR="00731686" w:rsidRPr="0035720E" w:rsidRDefault="00731686" w:rsidP="00731686">
            <w:pPr>
              <w:spacing w:line="26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系別</w:t>
            </w:r>
          </w:p>
        </w:tc>
        <w:tc>
          <w:tcPr>
            <w:tcW w:w="600" w:type="dxa"/>
            <w:vMerge w:val="restart"/>
          </w:tcPr>
          <w:p w:rsidR="00731686" w:rsidRPr="0035720E" w:rsidRDefault="00731686" w:rsidP="00731686">
            <w:pPr>
              <w:widowControl/>
              <w:spacing w:line="20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Times New Roman" w:cs="Times New Roman" w:hint="eastAsia"/>
                <w:sz w:val="20"/>
                <w:szCs w:val="20"/>
              </w:rPr>
              <w:t>接受</w:t>
            </w:r>
          </w:p>
          <w:p w:rsidR="00731686" w:rsidRPr="0035720E" w:rsidRDefault="00731686" w:rsidP="00731686">
            <w:pPr>
              <w:widowControl/>
              <w:spacing w:line="20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Times New Roman" w:cs="Times New Roman" w:hint="eastAsia"/>
                <w:sz w:val="20"/>
                <w:szCs w:val="20"/>
              </w:rPr>
              <w:t>選修</w:t>
            </w:r>
          </w:p>
          <w:p w:rsidR="00731686" w:rsidRPr="0035720E" w:rsidRDefault="00731686" w:rsidP="00731686">
            <w:pPr>
              <w:widowControl/>
              <w:spacing w:line="20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Times New Roman" w:cs="Times New Roman" w:hint="eastAsia"/>
                <w:sz w:val="20"/>
                <w:szCs w:val="20"/>
              </w:rPr>
              <w:t>輔系</w:t>
            </w:r>
          </w:p>
          <w:p w:rsidR="00731686" w:rsidRPr="0035720E" w:rsidRDefault="00731686" w:rsidP="00731686">
            <w:pPr>
              <w:widowControl/>
              <w:spacing w:line="20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Times New Roman" w:cs="Times New Roman" w:hint="eastAsia"/>
                <w:sz w:val="20"/>
                <w:szCs w:val="20"/>
              </w:rPr>
              <w:t>系別</w:t>
            </w:r>
          </w:p>
        </w:tc>
        <w:tc>
          <w:tcPr>
            <w:tcW w:w="5360" w:type="dxa"/>
            <w:gridSpan w:val="4"/>
            <w:vAlign w:val="center"/>
          </w:tcPr>
          <w:p w:rsidR="00731686" w:rsidRPr="0035720E" w:rsidRDefault="00731686" w:rsidP="00731686">
            <w:pPr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 xml:space="preserve">    輔   系   科   目   及   學   分</w:t>
            </w:r>
          </w:p>
        </w:tc>
        <w:tc>
          <w:tcPr>
            <w:tcW w:w="3642" w:type="dxa"/>
            <w:vMerge w:val="restart"/>
            <w:vAlign w:val="center"/>
          </w:tcPr>
          <w:p w:rsidR="00731686" w:rsidRPr="0035720E" w:rsidRDefault="00731686" w:rsidP="00731686">
            <w:pPr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 xml:space="preserve">           備                       註</w:t>
            </w:r>
          </w:p>
        </w:tc>
      </w:tr>
      <w:tr w:rsidR="00731686" w:rsidRPr="00FB4701" w:rsidTr="00347052">
        <w:trPr>
          <w:cantSplit/>
          <w:trHeight w:val="332"/>
        </w:trPr>
        <w:tc>
          <w:tcPr>
            <w:tcW w:w="478" w:type="dxa"/>
            <w:vMerge/>
          </w:tcPr>
          <w:p w:rsidR="00731686" w:rsidRPr="0035720E" w:rsidRDefault="00731686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31686" w:rsidRPr="0035720E" w:rsidRDefault="00731686" w:rsidP="00731686">
            <w:pPr>
              <w:widowControl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31686" w:rsidRPr="0035720E" w:rsidRDefault="00731686" w:rsidP="00731686">
            <w:pPr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 xml:space="preserve"> 科 目 名 稱</w:t>
            </w:r>
          </w:p>
        </w:tc>
        <w:tc>
          <w:tcPr>
            <w:tcW w:w="567" w:type="dxa"/>
            <w:vAlign w:val="center"/>
          </w:tcPr>
          <w:p w:rsidR="00731686" w:rsidRPr="0035720E" w:rsidRDefault="00731686" w:rsidP="00731686">
            <w:pPr>
              <w:spacing w:line="20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主系</w:t>
            </w:r>
          </w:p>
          <w:p w:rsidR="00731686" w:rsidRPr="0035720E" w:rsidRDefault="00731686" w:rsidP="00731686">
            <w:pPr>
              <w:spacing w:line="20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學分</w:t>
            </w:r>
          </w:p>
        </w:tc>
        <w:tc>
          <w:tcPr>
            <w:tcW w:w="709" w:type="dxa"/>
            <w:vAlign w:val="center"/>
          </w:tcPr>
          <w:p w:rsidR="00731686" w:rsidRPr="0035720E" w:rsidRDefault="00731686" w:rsidP="00731686">
            <w:pPr>
              <w:spacing w:line="20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輔系</w:t>
            </w:r>
          </w:p>
          <w:p w:rsidR="00731686" w:rsidRPr="0035720E" w:rsidRDefault="00731686" w:rsidP="00731686">
            <w:pPr>
              <w:spacing w:line="20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學分</w:t>
            </w:r>
          </w:p>
        </w:tc>
        <w:tc>
          <w:tcPr>
            <w:tcW w:w="709" w:type="dxa"/>
            <w:vAlign w:val="center"/>
          </w:tcPr>
          <w:p w:rsidR="00731686" w:rsidRPr="0035720E" w:rsidRDefault="00731686" w:rsidP="00731686">
            <w:pPr>
              <w:spacing w:line="20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輔系合</w:t>
            </w:r>
          </w:p>
          <w:p w:rsidR="00731686" w:rsidRPr="0035720E" w:rsidRDefault="00731686" w:rsidP="00731686">
            <w:pPr>
              <w:spacing w:line="20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計學分</w:t>
            </w:r>
          </w:p>
        </w:tc>
        <w:tc>
          <w:tcPr>
            <w:tcW w:w="3642" w:type="dxa"/>
            <w:vMerge/>
            <w:vAlign w:val="center"/>
          </w:tcPr>
          <w:p w:rsidR="00731686" w:rsidRPr="0035720E" w:rsidRDefault="00731686" w:rsidP="00731686">
            <w:pPr>
              <w:widowControl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</w:tr>
      <w:tr w:rsidR="00B420E9" w:rsidRPr="00FB4701" w:rsidTr="0048550C">
        <w:trPr>
          <w:cantSplit/>
          <w:trHeight w:val="170"/>
        </w:trPr>
        <w:tc>
          <w:tcPr>
            <w:tcW w:w="478" w:type="dxa"/>
            <w:vMerge w:val="restart"/>
          </w:tcPr>
          <w:p w:rsidR="00B420E9" w:rsidRPr="0035720E" w:rsidRDefault="00B420E9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美</w:t>
            </w:r>
          </w:p>
          <w:p w:rsidR="00B420E9" w:rsidRPr="0035720E" w:rsidRDefault="00B420E9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術</w:t>
            </w:r>
          </w:p>
          <w:p w:rsidR="00B420E9" w:rsidRPr="0035720E" w:rsidRDefault="00B420E9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學</w:t>
            </w:r>
          </w:p>
          <w:p w:rsidR="00B420E9" w:rsidRPr="0035720E" w:rsidRDefault="00B420E9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系</w:t>
            </w:r>
          </w:p>
        </w:tc>
        <w:tc>
          <w:tcPr>
            <w:tcW w:w="600" w:type="dxa"/>
            <w:vMerge w:val="restart"/>
          </w:tcPr>
          <w:p w:rsidR="00B420E9" w:rsidRPr="0035720E" w:rsidRDefault="00B420E9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本</w:t>
            </w:r>
          </w:p>
          <w:p w:rsidR="00B420E9" w:rsidRPr="0035720E" w:rsidRDefault="00B420E9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校</w:t>
            </w:r>
          </w:p>
          <w:p w:rsidR="00B420E9" w:rsidRPr="0035720E" w:rsidRDefault="00B420E9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各</w:t>
            </w:r>
          </w:p>
          <w:p w:rsidR="00B420E9" w:rsidRPr="0035720E" w:rsidRDefault="00B420E9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學</w:t>
            </w:r>
          </w:p>
          <w:p w:rsidR="00B420E9" w:rsidRPr="0035720E" w:rsidRDefault="00B420E9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系</w:t>
            </w:r>
          </w:p>
        </w:tc>
        <w:tc>
          <w:tcPr>
            <w:tcW w:w="3375" w:type="dxa"/>
            <w:vAlign w:val="center"/>
          </w:tcPr>
          <w:p w:rsidR="00B420E9" w:rsidRPr="0035720E" w:rsidRDefault="00B420E9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藝術概論</w:t>
            </w:r>
          </w:p>
        </w:tc>
        <w:tc>
          <w:tcPr>
            <w:tcW w:w="567" w:type="dxa"/>
          </w:tcPr>
          <w:p w:rsidR="00B420E9" w:rsidRPr="004F5836" w:rsidRDefault="00B420E9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420E9" w:rsidRPr="004F5836" w:rsidRDefault="00B420E9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B420E9" w:rsidRPr="004F5836" w:rsidRDefault="00B420E9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642" w:type="dxa"/>
            <w:vMerge w:val="restart"/>
          </w:tcPr>
          <w:p w:rsidR="00B420E9" w:rsidRPr="004F5836" w:rsidRDefault="00B420E9" w:rsidP="008C23A2">
            <w:pPr>
              <w:numPr>
                <w:ilvl w:val="0"/>
                <w:numId w:val="2"/>
              </w:numPr>
              <w:spacing w:beforeLines="30" w:before="108"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輔系學生與美術系學生一同上課，不另行開班。</w:t>
            </w:r>
          </w:p>
          <w:p w:rsidR="00B420E9" w:rsidRPr="004F5836" w:rsidRDefault="00B420E9" w:rsidP="008C23A2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凡</w:t>
            </w: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學分學科分上下學期開設，每學期</w:t>
            </w: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1.5</w:t>
            </w: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學分。</w:t>
            </w:r>
          </w:p>
          <w:p w:rsidR="00B420E9" w:rsidRPr="004F5836" w:rsidRDefault="00B420E9" w:rsidP="008C23A2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必修科目任選</w:t>
            </w: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22</w:t>
            </w: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學分、選修科目任選</w:t>
            </w: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16</w:t>
            </w: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學分。</w:t>
            </w:r>
          </w:p>
          <w:p w:rsidR="00B420E9" w:rsidRPr="004F5836" w:rsidRDefault="00B420E9" w:rsidP="008C23A2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新細明體" w:eastAsia="新細明體" w:hAnsi="新細明體" w:cs="新細明體" w:hint="eastAsia"/>
                <w:sz w:val="20"/>
                <w:szCs w:val="20"/>
              </w:rPr>
              <w:t>◆</w:t>
            </w: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一學分二節課；</w:t>
            </w: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●A.B</w:t>
            </w: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分組教學</w:t>
            </w:r>
          </w:p>
          <w:p w:rsidR="00B420E9" w:rsidRPr="004F5836" w:rsidRDefault="00B420E9" w:rsidP="008C23A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以三位學生為限，並於報名時繳交作品集以備審核。</w:t>
            </w:r>
          </w:p>
        </w:tc>
      </w:tr>
      <w:tr w:rsidR="00B420E9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B420E9" w:rsidRPr="0035720E" w:rsidRDefault="00B420E9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B420E9" w:rsidRPr="0035720E" w:rsidRDefault="00B420E9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B420E9" w:rsidRPr="0035720E" w:rsidRDefault="00B420E9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新細明體" w:cs="Times New Roman" w:hint="eastAsia"/>
                <w:sz w:val="20"/>
                <w:szCs w:val="20"/>
              </w:rPr>
              <w:t>◆●</w:t>
            </w: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素描－媒材應用</w:t>
            </w:r>
          </w:p>
        </w:tc>
        <w:tc>
          <w:tcPr>
            <w:tcW w:w="567" w:type="dxa"/>
          </w:tcPr>
          <w:p w:rsidR="00B420E9" w:rsidRPr="004F5836" w:rsidRDefault="00B420E9" w:rsidP="00B420E9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420E9" w:rsidRPr="004F5836" w:rsidRDefault="00B420E9" w:rsidP="00B420E9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B420E9" w:rsidRPr="004F5836" w:rsidRDefault="00B420E9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B420E9" w:rsidRPr="004F5836" w:rsidRDefault="00B420E9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420E9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B420E9" w:rsidRPr="0035720E" w:rsidRDefault="00B420E9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B420E9" w:rsidRPr="0035720E" w:rsidRDefault="00B420E9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B420E9" w:rsidRPr="0035720E" w:rsidRDefault="00B420E9" w:rsidP="00103098">
            <w:pPr>
              <w:spacing w:line="220" w:lineRule="exact"/>
              <w:jc w:val="both"/>
              <w:rPr>
                <w:rFonts w:ascii="標楷體" w:eastAsia="標楷體" w:hAnsi="新細明體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新細明體" w:cs="Times New Roman" w:hint="eastAsia"/>
                <w:sz w:val="20"/>
                <w:szCs w:val="20"/>
              </w:rPr>
              <w:t>◆●</w:t>
            </w: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素描－圖像表現</w:t>
            </w:r>
          </w:p>
        </w:tc>
        <w:tc>
          <w:tcPr>
            <w:tcW w:w="567" w:type="dxa"/>
          </w:tcPr>
          <w:p w:rsidR="00B420E9" w:rsidRPr="004F5836" w:rsidRDefault="00B420E9" w:rsidP="00B420E9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420E9" w:rsidRPr="004F5836" w:rsidRDefault="00B420E9" w:rsidP="00B420E9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B420E9" w:rsidRPr="004F5836" w:rsidRDefault="00B420E9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B420E9" w:rsidRPr="004F5836" w:rsidRDefault="00B420E9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420E9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B420E9" w:rsidRPr="0035720E" w:rsidRDefault="00B420E9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B420E9" w:rsidRPr="0035720E" w:rsidRDefault="00B420E9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B420E9" w:rsidRPr="0035720E" w:rsidRDefault="00B420E9" w:rsidP="00103098">
            <w:pPr>
              <w:spacing w:line="220" w:lineRule="exact"/>
              <w:jc w:val="both"/>
              <w:rPr>
                <w:rFonts w:ascii="標楷體" w:eastAsia="標楷體" w:hAnsi="新細明體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新細明體" w:cs="Times New Roman" w:hint="eastAsia"/>
                <w:sz w:val="20"/>
                <w:szCs w:val="20"/>
              </w:rPr>
              <w:t>◆●</w:t>
            </w: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素描－水墨技法</w:t>
            </w:r>
          </w:p>
        </w:tc>
        <w:tc>
          <w:tcPr>
            <w:tcW w:w="567" w:type="dxa"/>
          </w:tcPr>
          <w:p w:rsidR="00B420E9" w:rsidRPr="004F5836" w:rsidRDefault="00B420E9" w:rsidP="00B420E9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420E9" w:rsidRPr="004F5836" w:rsidRDefault="00B420E9" w:rsidP="00B420E9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B420E9" w:rsidRPr="004F5836" w:rsidRDefault="00B420E9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B420E9" w:rsidRPr="004F5836" w:rsidRDefault="00B420E9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420E9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B420E9" w:rsidRPr="0035720E" w:rsidRDefault="00B420E9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B420E9" w:rsidRPr="0035720E" w:rsidRDefault="00B420E9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B420E9" w:rsidRPr="0035720E" w:rsidRDefault="00B420E9" w:rsidP="00103098">
            <w:pPr>
              <w:spacing w:line="220" w:lineRule="exact"/>
              <w:jc w:val="both"/>
              <w:rPr>
                <w:rFonts w:ascii="標楷體" w:eastAsia="標楷體" w:hAnsi="新細明體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色彩學</w:t>
            </w:r>
          </w:p>
        </w:tc>
        <w:tc>
          <w:tcPr>
            <w:tcW w:w="567" w:type="dxa"/>
          </w:tcPr>
          <w:p w:rsidR="00B420E9" w:rsidRPr="004F5836" w:rsidRDefault="00B420E9" w:rsidP="00B420E9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420E9" w:rsidRPr="004F5836" w:rsidRDefault="00B420E9" w:rsidP="00B420E9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B420E9" w:rsidRPr="004F5836" w:rsidRDefault="00B420E9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B420E9" w:rsidRPr="004F5836" w:rsidRDefault="00B420E9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420E9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B420E9" w:rsidRPr="0035720E" w:rsidRDefault="00B420E9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B420E9" w:rsidRPr="0035720E" w:rsidRDefault="00B420E9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B420E9" w:rsidRPr="0035720E" w:rsidRDefault="00B420E9" w:rsidP="00103098">
            <w:pPr>
              <w:spacing w:line="220" w:lineRule="exact"/>
              <w:jc w:val="both"/>
              <w:rPr>
                <w:rFonts w:ascii="標楷體" w:eastAsia="標楷體" w:hAnsi="新細明體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中國美術史</w:t>
            </w:r>
          </w:p>
        </w:tc>
        <w:tc>
          <w:tcPr>
            <w:tcW w:w="567" w:type="dxa"/>
          </w:tcPr>
          <w:p w:rsidR="00B420E9" w:rsidRPr="004F5836" w:rsidRDefault="00B420E9" w:rsidP="00B420E9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420E9" w:rsidRPr="004F5836" w:rsidRDefault="00B420E9" w:rsidP="00B420E9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B420E9" w:rsidRPr="004F5836" w:rsidRDefault="00B420E9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B420E9" w:rsidRPr="004F5836" w:rsidRDefault="00B420E9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420E9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B420E9" w:rsidRPr="0035720E" w:rsidRDefault="00B420E9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B420E9" w:rsidRPr="0035720E" w:rsidRDefault="00B420E9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B420E9" w:rsidRPr="0035720E" w:rsidRDefault="00B420E9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西洋美術史</w:t>
            </w:r>
          </w:p>
        </w:tc>
        <w:tc>
          <w:tcPr>
            <w:tcW w:w="567" w:type="dxa"/>
          </w:tcPr>
          <w:p w:rsidR="00B420E9" w:rsidRPr="004F5836" w:rsidRDefault="00B420E9" w:rsidP="00B420E9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420E9" w:rsidRPr="004F5836" w:rsidRDefault="00B420E9" w:rsidP="00B420E9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B420E9" w:rsidRPr="004F5836" w:rsidRDefault="00B420E9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B420E9" w:rsidRPr="004F5836" w:rsidRDefault="00B420E9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420E9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B420E9" w:rsidRPr="0035720E" w:rsidRDefault="00B420E9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B420E9" w:rsidRPr="0035720E" w:rsidRDefault="00B420E9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B420E9" w:rsidRPr="0035720E" w:rsidRDefault="00B420E9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新細明體" w:cs="Times New Roman" w:hint="eastAsia"/>
                <w:sz w:val="20"/>
                <w:szCs w:val="20"/>
              </w:rPr>
              <w:t>◆●</w:t>
            </w: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媒體與裝置</w:t>
            </w:r>
          </w:p>
        </w:tc>
        <w:tc>
          <w:tcPr>
            <w:tcW w:w="567" w:type="dxa"/>
          </w:tcPr>
          <w:p w:rsidR="00B420E9" w:rsidRPr="004F5836" w:rsidRDefault="00B420E9" w:rsidP="00B420E9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420E9" w:rsidRPr="004F5836" w:rsidRDefault="00B420E9" w:rsidP="00B420E9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B420E9" w:rsidRPr="004F5836" w:rsidRDefault="00B420E9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B420E9" w:rsidRPr="004F5836" w:rsidRDefault="00B420E9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420E9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B420E9" w:rsidRPr="0035720E" w:rsidRDefault="00B420E9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B420E9" w:rsidRPr="0035720E" w:rsidRDefault="00B420E9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B420E9" w:rsidRPr="0035720E" w:rsidRDefault="00B420E9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新細明體" w:cs="Times New Roman" w:hint="eastAsia"/>
                <w:sz w:val="20"/>
                <w:szCs w:val="20"/>
              </w:rPr>
              <w:t>◆●</w:t>
            </w: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繪畫－油畫</w:t>
            </w:r>
          </w:p>
        </w:tc>
        <w:tc>
          <w:tcPr>
            <w:tcW w:w="567" w:type="dxa"/>
          </w:tcPr>
          <w:p w:rsidR="00B420E9" w:rsidRPr="004F5836" w:rsidRDefault="00B420E9" w:rsidP="00B420E9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420E9" w:rsidRPr="004F5836" w:rsidRDefault="00B420E9" w:rsidP="00B420E9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B420E9" w:rsidRPr="004F5836" w:rsidRDefault="00B420E9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B420E9" w:rsidRPr="004F5836" w:rsidRDefault="00B420E9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420E9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B420E9" w:rsidRPr="0035720E" w:rsidRDefault="00B420E9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B420E9" w:rsidRPr="0035720E" w:rsidRDefault="00B420E9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B420E9" w:rsidRPr="0035720E" w:rsidRDefault="00B420E9" w:rsidP="00103098">
            <w:pPr>
              <w:spacing w:line="220" w:lineRule="exact"/>
              <w:jc w:val="both"/>
              <w:rPr>
                <w:rFonts w:ascii="標楷體" w:eastAsia="標楷體" w:hAnsi="新細明體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新細明體" w:cs="Times New Roman" w:hint="eastAsia"/>
                <w:sz w:val="20"/>
                <w:szCs w:val="20"/>
              </w:rPr>
              <w:t>◆●</w:t>
            </w: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繪畫－水墨</w:t>
            </w:r>
          </w:p>
        </w:tc>
        <w:tc>
          <w:tcPr>
            <w:tcW w:w="567" w:type="dxa"/>
          </w:tcPr>
          <w:p w:rsidR="00B420E9" w:rsidRPr="004F5836" w:rsidRDefault="00B420E9" w:rsidP="00B420E9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420E9" w:rsidRPr="004F5836" w:rsidRDefault="00B420E9" w:rsidP="00B420E9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B420E9" w:rsidRPr="004F5836" w:rsidRDefault="00B420E9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B420E9" w:rsidRPr="004F5836" w:rsidRDefault="00B420E9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420E9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B420E9" w:rsidRPr="0035720E" w:rsidRDefault="00B420E9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B420E9" w:rsidRPr="0035720E" w:rsidRDefault="00B420E9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B420E9" w:rsidRPr="0035720E" w:rsidRDefault="00B420E9" w:rsidP="00103098">
            <w:pPr>
              <w:spacing w:line="220" w:lineRule="exact"/>
              <w:jc w:val="both"/>
              <w:rPr>
                <w:rFonts w:ascii="標楷體" w:eastAsia="標楷體" w:hAnsi="新細明體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新細明體" w:cs="Times New Roman" w:hint="eastAsia"/>
                <w:sz w:val="20"/>
                <w:szCs w:val="20"/>
              </w:rPr>
              <w:t>◆●</w:t>
            </w: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繪畫－版印</w:t>
            </w:r>
          </w:p>
        </w:tc>
        <w:tc>
          <w:tcPr>
            <w:tcW w:w="567" w:type="dxa"/>
          </w:tcPr>
          <w:p w:rsidR="00B420E9" w:rsidRPr="004F5836" w:rsidRDefault="00B420E9" w:rsidP="00B420E9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420E9" w:rsidRPr="004F5836" w:rsidRDefault="00B420E9" w:rsidP="00B420E9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B420E9" w:rsidRPr="004F5836" w:rsidRDefault="00B420E9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B420E9" w:rsidRPr="004F5836" w:rsidRDefault="00B420E9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420E9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B420E9" w:rsidRPr="0035720E" w:rsidRDefault="00B420E9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B420E9" w:rsidRPr="0035720E" w:rsidRDefault="00B420E9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B420E9" w:rsidRPr="0035720E" w:rsidRDefault="00B420E9" w:rsidP="00103098">
            <w:pPr>
              <w:spacing w:line="220" w:lineRule="exact"/>
              <w:jc w:val="both"/>
              <w:rPr>
                <w:rFonts w:ascii="標楷體" w:eastAsia="標楷體" w:hAnsi="新細明體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新細明體" w:cs="Times New Roman" w:hint="eastAsia"/>
                <w:sz w:val="20"/>
                <w:szCs w:val="20"/>
              </w:rPr>
              <w:t>◆●</w:t>
            </w: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雕塑</w:t>
            </w:r>
          </w:p>
        </w:tc>
        <w:tc>
          <w:tcPr>
            <w:tcW w:w="567" w:type="dxa"/>
          </w:tcPr>
          <w:p w:rsidR="00B420E9" w:rsidRPr="004F5836" w:rsidRDefault="00B420E9" w:rsidP="00B420E9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420E9" w:rsidRPr="004F5836" w:rsidRDefault="00B420E9" w:rsidP="00B420E9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B420E9" w:rsidRPr="004F5836" w:rsidRDefault="00B420E9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B420E9" w:rsidRPr="004F5836" w:rsidRDefault="00B420E9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420E9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B420E9" w:rsidRPr="0035720E" w:rsidRDefault="00B420E9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B420E9" w:rsidRPr="0035720E" w:rsidRDefault="00B420E9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B420E9" w:rsidRPr="0035720E" w:rsidRDefault="00B420E9" w:rsidP="00103098">
            <w:pPr>
              <w:spacing w:line="220" w:lineRule="exact"/>
              <w:jc w:val="both"/>
              <w:rPr>
                <w:rFonts w:ascii="標楷體" w:eastAsia="標楷體" w:hAnsi="新細明體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標楷體" w:cs="Times New Roman" w:hint="eastAsia"/>
                <w:sz w:val="20"/>
                <w:szCs w:val="20"/>
              </w:rPr>
              <w:t>◆</w:t>
            </w:r>
            <w:r w:rsidRPr="0035720E">
              <w:rPr>
                <w:rFonts w:ascii="標楷體" w:eastAsia="標楷體" w:hAnsi="Times New Roman" w:cs="Times New Roman" w:hint="eastAsia"/>
                <w:sz w:val="20"/>
                <w:szCs w:val="20"/>
              </w:rPr>
              <w:t>製圖與識圖</w:t>
            </w:r>
          </w:p>
        </w:tc>
        <w:tc>
          <w:tcPr>
            <w:tcW w:w="567" w:type="dxa"/>
          </w:tcPr>
          <w:p w:rsidR="00B420E9" w:rsidRPr="004F5836" w:rsidRDefault="00B420E9" w:rsidP="00B420E9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420E9" w:rsidRPr="004F5836" w:rsidRDefault="00B420E9" w:rsidP="00B420E9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B420E9" w:rsidRPr="004F5836" w:rsidRDefault="00B420E9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B420E9" w:rsidRPr="004F5836" w:rsidRDefault="00B420E9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420E9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B420E9" w:rsidRPr="0035720E" w:rsidRDefault="00B420E9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B420E9" w:rsidRPr="0035720E" w:rsidRDefault="00B420E9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B420E9" w:rsidRPr="0035720E" w:rsidRDefault="00B420E9" w:rsidP="00103098">
            <w:pPr>
              <w:spacing w:line="2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電腦繪圖概論</w:t>
            </w:r>
          </w:p>
        </w:tc>
        <w:tc>
          <w:tcPr>
            <w:tcW w:w="567" w:type="dxa"/>
          </w:tcPr>
          <w:p w:rsidR="00B420E9" w:rsidRPr="004F5836" w:rsidRDefault="00B420E9" w:rsidP="00B420E9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420E9" w:rsidRPr="004F5836" w:rsidRDefault="00B420E9" w:rsidP="00B420E9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B420E9" w:rsidRPr="004F5836" w:rsidRDefault="00B420E9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B420E9" w:rsidRPr="004F5836" w:rsidRDefault="00B420E9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電腦繪圖</w:t>
            </w:r>
          </w:p>
        </w:tc>
        <w:tc>
          <w:tcPr>
            <w:tcW w:w="567" w:type="dxa"/>
          </w:tcPr>
          <w:p w:rsidR="00757EA8" w:rsidRPr="004F5836" w:rsidRDefault="00757EA8" w:rsidP="00B420E9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</w:tcPr>
          <w:p w:rsidR="00757EA8" w:rsidRPr="004F5836" w:rsidRDefault="00757EA8" w:rsidP="00B420E9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  <w:p w:rsidR="00757EA8" w:rsidRPr="004F5836" w:rsidRDefault="00757EA8" w:rsidP="00B420E9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素描－構成</w:t>
            </w:r>
          </w:p>
        </w:tc>
        <w:tc>
          <w:tcPr>
            <w:tcW w:w="567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</w:tcPr>
          <w:p w:rsidR="00757EA8" w:rsidRPr="004F5836" w:rsidRDefault="00757EA8" w:rsidP="00B420E9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台灣美術史</w:t>
            </w:r>
          </w:p>
        </w:tc>
        <w:tc>
          <w:tcPr>
            <w:tcW w:w="567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專題講座：藝術與科技</w:t>
            </w:r>
          </w:p>
        </w:tc>
        <w:tc>
          <w:tcPr>
            <w:tcW w:w="567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專題講座：藝術與思潮</w:t>
            </w:r>
          </w:p>
        </w:tc>
        <w:tc>
          <w:tcPr>
            <w:tcW w:w="567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新細明體" w:cs="Times New Roman" w:hint="eastAsia"/>
                <w:sz w:val="20"/>
                <w:szCs w:val="20"/>
              </w:rPr>
              <w:t>◆</w:t>
            </w: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書寫藝術</w:t>
            </w:r>
          </w:p>
        </w:tc>
        <w:tc>
          <w:tcPr>
            <w:tcW w:w="567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新細明體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動畫製作概論</w:t>
            </w:r>
          </w:p>
        </w:tc>
        <w:tc>
          <w:tcPr>
            <w:tcW w:w="567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電腦多媒體</w:t>
            </w:r>
          </w:p>
        </w:tc>
        <w:tc>
          <w:tcPr>
            <w:tcW w:w="567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基礎攝影</w:t>
            </w:r>
          </w:p>
        </w:tc>
        <w:tc>
          <w:tcPr>
            <w:tcW w:w="567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攝影</w:t>
            </w:r>
          </w:p>
        </w:tc>
        <w:tc>
          <w:tcPr>
            <w:tcW w:w="567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新細明體" w:cs="Times New Roman" w:hint="eastAsia"/>
                <w:sz w:val="20"/>
                <w:szCs w:val="20"/>
              </w:rPr>
              <w:t>◆</w:t>
            </w: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視覺傳達設計</w:t>
            </w:r>
          </w:p>
        </w:tc>
        <w:tc>
          <w:tcPr>
            <w:tcW w:w="567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新細明體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複合媒體</w:t>
            </w:r>
          </w:p>
        </w:tc>
        <w:tc>
          <w:tcPr>
            <w:tcW w:w="567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綜合造形</w:t>
            </w:r>
          </w:p>
        </w:tc>
        <w:tc>
          <w:tcPr>
            <w:tcW w:w="567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油畫創作</w:t>
            </w:r>
          </w:p>
        </w:tc>
        <w:tc>
          <w:tcPr>
            <w:tcW w:w="567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水墨創作</w:t>
            </w:r>
          </w:p>
        </w:tc>
        <w:tc>
          <w:tcPr>
            <w:tcW w:w="567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西洋美術斷代史</w:t>
            </w:r>
          </w:p>
        </w:tc>
        <w:tc>
          <w:tcPr>
            <w:tcW w:w="567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傳統版畫</w:t>
            </w:r>
          </w:p>
        </w:tc>
        <w:tc>
          <w:tcPr>
            <w:tcW w:w="567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現代版畫</w:t>
            </w:r>
          </w:p>
        </w:tc>
        <w:tc>
          <w:tcPr>
            <w:tcW w:w="567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雕塑創作</w:t>
            </w:r>
          </w:p>
        </w:tc>
        <w:tc>
          <w:tcPr>
            <w:tcW w:w="567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影音計畫</w:t>
            </w:r>
          </w:p>
        </w:tc>
        <w:tc>
          <w:tcPr>
            <w:tcW w:w="567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電腦藝術</w:t>
            </w:r>
          </w:p>
        </w:tc>
        <w:tc>
          <w:tcPr>
            <w:tcW w:w="567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印刷設計</w:t>
            </w:r>
          </w:p>
        </w:tc>
        <w:tc>
          <w:tcPr>
            <w:tcW w:w="567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編輯與設計</w:t>
            </w:r>
          </w:p>
        </w:tc>
        <w:tc>
          <w:tcPr>
            <w:tcW w:w="567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視覺識別系統</w:t>
            </w:r>
          </w:p>
        </w:tc>
        <w:tc>
          <w:tcPr>
            <w:tcW w:w="567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視覺識別系統實務</w:t>
            </w:r>
          </w:p>
        </w:tc>
        <w:tc>
          <w:tcPr>
            <w:tcW w:w="567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公共藝術</w:t>
            </w:r>
          </w:p>
        </w:tc>
        <w:tc>
          <w:tcPr>
            <w:tcW w:w="567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公共藝術實務</w:t>
            </w:r>
          </w:p>
        </w:tc>
        <w:tc>
          <w:tcPr>
            <w:tcW w:w="567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視覺傳達設計實務(一)</w:t>
            </w:r>
          </w:p>
        </w:tc>
        <w:tc>
          <w:tcPr>
            <w:tcW w:w="567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視覺傳達設計實務(二)</w:t>
            </w:r>
          </w:p>
        </w:tc>
        <w:tc>
          <w:tcPr>
            <w:tcW w:w="567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藝術教育</w:t>
            </w:r>
          </w:p>
        </w:tc>
        <w:tc>
          <w:tcPr>
            <w:tcW w:w="567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藝術行政</w:t>
            </w:r>
          </w:p>
        </w:tc>
        <w:tc>
          <w:tcPr>
            <w:tcW w:w="567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繪畫創作</w:t>
            </w:r>
          </w:p>
        </w:tc>
        <w:tc>
          <w:tcPr>
            <w:tcW w:w="567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藝術批評</w:t>
            </w:r>
          </w:p>
        </w:tc>
        <w:tc>
          <w:tcPr>
            <w:tcW w:w="567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專題製作：繪畫</w:t>
            </w:r>
          </w:p>
        </w:tc>
        <w:tc>
          <w:tcPr>
            <w:tcW w:w="567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當代水墨</w:t>
            </w:r>
          </w:p>
        </w:tc>
        <w:tc>
          <w:tcPr>
            <w:tcW w:w="567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專題製作:水墨與媒材</w:t>
            </w:r>
          </w:p>
        </w:tc>
        <w:tc>
          <w:tcPr>
            <w:tcW w:w="567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裝置藝術</w:t>
            </w:r>
          </w:p>
        </w:tc>
        <w:tc>
          <w:tcPr>
            <w:tcW w:w="567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環境與造形</w:t>
            </w:r>
          </w:p>
        </w:tc>
        <w:tc>
          <w:tcPr>
            <w:tcW w:w="567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空間設計</w:t>
            </w:r>
          </w:p>
        </w:tc>
        <w:tc>
          <w:tcPr>
            <w:tcW w:w="567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空間設計實務</w:t>
            </w:r>
          </w:p>
        </w:tc>
        <w:tc>
          <w:tcPr>
            <w:tcW w:w="567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版畫創作</w:t>
            </w:r>
          </w:p>
        </w:tc>
        <w:tc>
          <w:tcPr>
            <w:tcW w:w="567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專題製作:版畫</w:t>
            </w:r>
          </w:p>
        </w:tc>
        <w:tc>
          <w:tcPr>
            <w:tcW w:w="567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美學</w:t>
            </w:r>
          </w:p>
        </w:tc>
        <w:tc>
          <w:tcPr>
            <w:tcW w:w="567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57EA8" w:rsidRPr="00FB4701" w:rsidTr="0048550C">
        <w:trPr>
          <w:cantSplit/>
          <w:trHeight w:val="170"/>
        </w:trPr>
        <w:tc>
          <w:tcPr>
            <w:tcW w:w="478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57EA8" w:rsidRPr="0035720E" w:rsidRDefault="00757EA8" w:rsidP="00731686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757EA8" w:rsidRPr="0035720E" w:rsidRDefault="00757EA8" w:rsidP="00103098">
            <w:pPr>
              <w:spacing w:line="22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35720E">
              <w:rPr>
                <w:rFonts w:ascii="標楷體" w:eastAsia="標楷體" w:hAnsi="Courier New" w:cs="Times New Roman" w:hint="eastAsia"/>
                <w:sz w:val="20"/>
                <w:szCs w:val="20"/>
              </w:rPr>
              <w:t>藝術心理學</w:t>
            </w:r>
          </w:p>
        </w:tc>
        <w:tc>
          <w:tcPr>
            <w:tcW w:w="567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57EA8" w:rsidRPr="004F5836" w:rsidRDefault="00757EA8" w:rsidP="00757EA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583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757EA8" w:rsidRPr="004F5836" w:rsidRDefault="00757EA8" w:rsidP="00731686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vMerge/>
          </w:tcPr>
          <w:p w:rsidR="00757EA8" w:rsidRPr="004F5836" w:rsidRDefault="00757EA8" w:rsidP="00C50524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731686" w:rsidRDefault="00731686" w:rsidP="00731686">
      <w:pPr>
        <w:tabs>
          <w:tab w:val="left" w:pos="-93"/>
          <w:tab w:val="left" w:pos="146"/>
          <w:tab w:val="left" w:pos="746"/>
          <w:tab w:val="left" w:pos="3284"/>
          <w:tab w:val="left" w:pos="3784"/>
          <w:tab w:val="left" w:pos="4378"/>
          <w:tab w:val="left" w:pos="5200"/>
          <w:tab w:val="left" w:pos="8189"/>
        </w:tabs>
        <w:rPr>
          <w:rFonts w:ascii="標楷體" w:eastAsia="標楷體" w:hAnsi="Courier New" w:cs="Times New Roman"/>
          <w:sz w:val="18"/>
          <w:szCs w:val="20"/>
        </w:rPr>
        <w:sectPr w:rsidR="00731686" w:rsidSect="006A1770">
          <w:pgSz w:w="11907" w:h="16839" w:code="9"/>
          <w:pgMar w:top="851" w:right="1416" w:bottom="1440" w:left="1800" w:header="851" w:footer="609" w:gutter="0"/>
          <w:pgNumType w:fmt="numberInDash"/>
          <w:cols w:space="425"/>
          <w:docGrid w:type="lines" w:linePitch="360"/>
        </w:sectPr>
      </w:pPr>
      <w:r w:rsidRPr="00FB4701">
        <w:rPr>
          <w:rFonts w:ascii="標楷體" w:eastAsia="標楷體" w:hAnsi="Courier New" w:cs="Times New Roman" w:hint="eastAsia"/>
          <w:sz w:val="18"/>
          <w:szCs w:val="20"/>
        </w:rPr>
        <w:tab/>
      </w:r>
      <w:r w:rsidRPr="00FB4701">
        <w:rPr>
          <w:rFonts w:ascii="標楷體" w:eastAsia="標楷體" w:hAnsi="Courier New" w:cs="Times New Roman" w:hint="eastAsia"/>
          <w:sz w:val="18"/>
          <w:szCs w:val="20"/>
        </w:rPr>
        <w:tab/>
      </w:r>
      <w:r w:rsidRPr="00FB4701">
        <w:rPr>
          <w:rFonts w:ascii="標楷體" w:eastAsia="標楷體" w:hAnsi="Courier New" w:cs="Times New Roman" w:hint="eastAsia"/>
          <w:sz w:val="18"/>
          <w:szCs w:val="20"/>
        </w:rPr>
        <w:tab/>
      </w:r>
    </w:p>
    <w:tbl>
      <w:tblPr>
        <w:tblpPr w:leftFromText="180" w:rightFromText="180" w:vertAnchor="text" w:horzAnchor="margin" w:tblpXSpec="center" w:tblpY="265"/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7"/>
        <w:gridCol w:w="481"/>
        <w:gridCol w:w="600"/>
        <w:gridCol w:w="418"/>
        <w:gridCol w:w="2726"/>
        <w:gridCol w:w="567"/>
        <w:gridCol w:w="709"/>
        <w:gridCol w:w="709"/>
        <w:gridCol w:w="3873"/>
      </w:tblGrid>
      <w:tr w:rsidR="00731686" w:rsidRPr="00FB4701" w:rsidTr="0016066F">
        <w:trPr>
          <w:cantSplit/>
          <w:trHeight w:val="380"/>
        </w:trPr>
        <w:tc>
          <w:tcPr>
            <w:tcW w:w="962" w:type="dxa"/>
            <w:gridSpan w:val="3"/>
            <w:vMerge w:val="restart"/>
          </w:tcPr>
          <w:p w:rsidR="00731686" w:rsidRPr="00C33FC4" w:rsidRDefault="00731686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設置</w:t>
            </w:r>
          </w:p>
          <w:p w:rsidR="00731686" w:rsidRPr="00C33FC4" w:rsidRDefault="00731686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輔系</w:t>
            </w:r>
          </w:p>
          <w:p w:rsidR="00731686" w:rsidRPr="00C33FC4" w:rsidRDefault="00731686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系別</w:t>
            </w:r>
          </w:p>
        </w:tc>
        <w:tc>
          <w:tcPr>
            <w:tcW w:w="600" w:type="dxa"/>
            <w:vMerge w:val="restart"/>
          </w:tcPr>
          <w:p w:rsidR="00731686" w:rsidRPr="00C33FC4" w:rsidRDefault="00731686" w:rsidP="0007184E">
            <w:pPr>
              <w:widowControl/>
              <w:spacing w:line="20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Times New Roman" w:cs="Times New Roman" w:hint="eastAsia"/>
                <w:sz w:val="20"/>
                <w:szCs w:val="20"/>
              </w:rPr>
              <w:t>接受</w:t>
            </w:r>
          </w:p>
          <w:p w:rsidR="00731686" w:rsidRPr="00C33FC4" w:rsidRDefault="00731686" w:rsidP="0007184E">
            <w:pPr>
              <w:widowControl/>
              <w:spacing w:line="20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Times New Roman" w:cs="Times New Roman" w:hint="eastAsia"/>
                <w:sz w:val="20"/>
                <w:szCs w:val="20"/>
              </w:rPr>
              <w:t>選修</w:t>
            </w:r>
          </w:p>
          <w:p w:rsidR="00731686" w:rsidRPr="00C33FC4" w:rsidRDefault="00731686" w:rsidP="0007184E">
            <w:pPr>
              <w:widowControl/>
              <w:spacing w:line="20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Times New Roman" w:cs="Times New Roman" w:hint="eastAsia"/>
                <w:sz w:val="20"/>
                <w:szCs w:val="20"/>
              </w:rPr>
              <w:t>輔系</w:t>
            </w:r>
          </w:p>
          <w:p w:rsidR="00731686" w:rsidRPr="00C33FC4" w:rsidRDefault="00731686" w:rsidP="0007184E">
            <w:pPr>
              <w:widowControl/>
              <w:spacing w:line="20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Times New Roman" w:cs="Times New Roman" w:hint="eastAsia"/>
                <w:sz w:val="20"/>
                <w:szCs w:val="20"/>
              </w:rPr>
              <w:t>系別</w:t>
            </w:r>
          </w:p>
        </w:tc>
        <w:tc>
          <w:tcPr>
            <w:tcW w:w="5129" w:type="dxa"/>
            <w:gridSpan w:val="5"/>
            <w:vAlign w:val="center"/>
          </w:tcPr>
          <w:p w:rsidR="00731686" w:rsidRPr="00C33FC4" w:rsidRDefault="00731686" w:rsidP="0007184E">
            <w:pPr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 xml:space="preserve">    輔   系   科   目   及   學   分</w:t>
            </w:r>
          </w:p>
        </w:tc>
        <w:tc>
          <w:tcPr>
            <w:tcW w:w="3873" w:type="dxa"/>
            <w:vMerge w:val="restart"/>
            <w:vAlign w:val="center"/>
          </w:tcPr>
          <w:p w:rsidR="00731686" w:rsidRPr="00C33FC4" w:rsidRDefault="00731686" w:rsidP="0007184E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備                       註</w:t>
            </w:r>
          </w:p>
        </w:tc>
      </w:tr>
      <w:tr w:rsidR="00731686" w:rsidRPr="00FB4701" w:rsidTr="0016066F">
        <w:trPr>
          <w:cantSplit/>
          <w:trHeight w:val="332"/>
        </w:trPr>
        <w:tc>
          <w:tcPr>
            <w:tcW w:w="962" w:type="dxa"/>
            <w:gridSpan w:val="3"/>
            <w:vMerge/>
          </w:tcPr>
          <w:p w:rsidR="00731686" w:rsidRPr="00C33FC4" w:rsidRDefault="00731686" w:rsidP="0007184E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31686" w:rsidRPr="00C33FC4" w:rsidRDefault="00731686" w:rsidP="0007184E">
            <w:pPr>
              <w:widowControl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731686" w:rsidRPr="00C33FC4" w:rsidRDefault="00731686" w:rsidP="0007184E">
            <w:pPr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 xml:space="preserve"> 科 目 名 稱</w:t>
            </w:r>
          </w:p>
        </w:tc>
        <w:tc>
          <w:tcPr>
            <w:tcW w:w="567" w:type="dxa"/>
            <w:vAlign w:val="center"/>
          </w:tcPr>
          <w:p w:rsidR="00731686" w:rsidRPr="00C33FC4" w:rsidRDefault="00731686" w:rsidP="0007184E">
            <w:pPr>
              <w:spacing w:line="20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主系</w:t>
            </w:r>
          </w:p>
          <w:p w:rsidR="00731686" w:rsidRPr="00C33FC4" w:rsidRDefault="00731686" w:rsidP="0007184E">
            <w:pPr>
              <w:spacing w:line="20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學分</w:t>
            </w:r>
          </w:p>
        </w:tc>
        <w:tc>
          <w:tcPr>
            <w:tcW w:w="709" w:type="dxa"/>
            <w:vAlign w:val="center"/>
          </w:tcPr>
          <w:p w:rsidR="00731686" w:rsidRPr="00C33FC4" w:rsidRDefault="00731686" w:rsidP="0007184E">
            <w:pPr>
              <w:spacing w:line="20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輔系</w:t>
            </w:r>
          </w:p>
          <w:p w:rsidR="00731686" w:rsidRPr="00C33FC4" w:rsidRDefault="00731686" w:rsidP="0007184E">
            <w:pPr>
              <w:spacing w:line="20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學分</w:t>
            </w:r>
          </w:p>
        </w:tc>
        <w:tc>
          <w:tcPr>
            <w:tcW w:w="709" w:type="dxa"/>
            <w:vAlign w:val="center"/>
          </w:tcPr>
          <w:p w:rsidR="00731686" w:rsidRPr="00C33FC4" w:rsidRDefault="00731686" w:rsidP="0007184E">
            <w:pPr>
              <w:spacing w:line="20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輔系合</w:t>
            </w:r>
          </w:p>
          <w:p w:rsidR="00731686" w:rsidRPr="00C33FC4" w:rsidRDefault="00731686" w:rsidP="0007184E">
            <w:pPr>
              <w:spacing w:line="20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計學分</w:t>
            </w:r>
          </w:p>
        </w:tc>
        <w:tc>
          <w:tcPr>
            <w:tcW w:w="3873" w:type="dxa"/>
            <w:vMerge/>
            <w:vAlign w:val="center"/>
          </w:tcPr>
          <w:p w:rsidR="00731686" w:rsidRPr="00C33FC4" w:rsidRDefault="00731686" w:rsidP="0007184E">
            <w:pPr>
              <w:widowControl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</w:tr>
      <w:tr w:rsidR="003F6682" w:rsidRPr="00FB4701" w:rsidTr="0016066F">
        <w:trPr>
          <w:cantSplit/>
          <w:trHeight w:val="397"/>
        </w:trPr>
        <w:tc>
          <w:tcPr>
            <w:tcW w:w="454" w:type="dxa"/>
            <w:vMerge w:val="restart"/>
          </w:tcPr>
          <w:p w:rsidR="003F6682" w:rsidRPr="00715C22" w:rsidRDefault="003F6682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715C22">
              <w:rPr>
                <w:rFonts w:ascii="標楷體" w:eastAsia="標楷體" w:hAnsi="Courier New" w:cs="Times New Roman" w:hint="eastAsia"/>
                <w:sz w:val="20"/>
                <w:szCs w:val="20"/>
              </w:rPr>
              <w:t>數</w:t>
            </w:r>
          </w:p>
          <w:p w:rsidR="003F6682" w:rsidRPr="00715C22" w:rsidRDefault="003F6682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715C22">
              <w:rPr>
                <w:rFonts w:ascii="標楷體" w:eastAsia="標楷體" w:hAnsi="Courier New" w:cs="Times New Roman" w:hint="eastAsia"/>
                <w:sz w:val="20"/>
                <w:szCs w:val="20"/>
              </w:rPr>
              <w:t>學</w:t>
            </w:r>
          </w:p>
          <w:p w:rsidR="003F6682" w:rsidRPr="00715C22" w:rsidRDefault="003F6682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715C22">
              <w:rPr>
                <w:rFonts w:ascii="標楷體" w:eastAsia="標楷體" w:hAnsi="Courier New" w:cs="Times New Roman" w:hint="eastAsia"/>
                <w:sz w:val="20"/>
                <w:szCs w:val="20"/>
              </w:rPr>
              <w:t>系</w:t>
            </w:r>
          </w:p>
        </w:tc>
        <w:tc>
          <w:tcPr>
            <w:tcW w:w="508" w:type="dxa"/>
            <w:gridSpan w:val="2"/>
            <w:vMerge w:val="restart"/>
          </w:tcPr>
          <w:p w:rsidR="003F6682" w:rsidRPr="00715C22" w:rsidRDefault="003F6682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715C22">
              <w:rPr>
                <w:rFonts w:ascii="標楷體" w:eastAsia="標楷體" w:hAnsi="Courier New" w:cs="Times New Roman" w:hint="eastAsia"/>
                <w:sz w:val="20"/>
                <w:szCs w:val="20"/>
              </w:rPr>
              <w:t>數</w:t>
            </w:r>
          </w:p>
          <w:p w:rsidR="003F6682" w:rsidRPr="00715C22" w:rsidRDefault="003F6682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715C22">
              <w:rPr>
                <w:rFonts w:ascii="標楷體" w:eastAsia="標楷體" w:hAnsi="Courier New" w:cs="Times New Roman" w:hint="eastAsia"/>
                <w:sz w:val="20"/>
                <w:szCs w:val="20"/>
              </w:rPr>
              <w:t>學</w:t>
            </w:r>
          </w:p>
          <w:p w:rsidR="003F6682" w:rsidRPr="00715C22" w:rsidRDefault="003F6682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715C22">
              <w:rPr>
                <w:rFonts w:ascii="標楷體" w:eastAsia="標楷體" w:hAnsi="Courier New" w:cs="Times New Roman" w:hint="eastAsia"/>
                <w:sz w:val="20"/>
                <w:szCs w:val="20"/>
              </w:rPr>
              <w:t>組</w:t>
            </w:r>
          </w:p>
        </w:tc>
        <w:tc>
          <w:tcPr>
            <w:tcW w:w="600" w:type="dxa"/>
            <w:vMerge w:val="restart"/>
          </w:tcPr>
          <w:p w:rsidR="003F6682" w:rsidRPr="00715C22" w:rsidRDefault="003F6682" w:rsidP="0007184E">
            <w:pPr>
              <w:widowControl/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715C22">
              <w:rPr>
                <w:rFonts w:ascii="標楷體" w:eastAsia="標楷體" w:hAnsi="Times New Roman" w:cs="Times New Roman" w:hint="eastAsia"/>
                <w:sz w:val="20"/>
                <w:szCs w:val="20"/>
              </w:rPr>
              <w:t>本</w:t>
            </w:r>
          </w:p>
          <w:p w:rsidR="003F6682" w:rsidRPr="00715C22" w:rsidRDefault="003F6682" w:rsidP="0007184E">
            <w:pPr>
              <w:widowControl/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715C22">
              <w:rPr>
                <w:rFonts w:ascii="標楷體" w:eastAsia="標楷體" w:hAnsi="Times New Roman" w:cs="Times New Roman" w:hint="eastAsia"/>
                <w:sz w:val="20"/>
                <w:szCs w:val="20"/>
              </w:rPr>
              <w:t>校</w:t>
            </w:r>
          </w:p>
          <w:p w:rsidR="003F6682" w:rsidRPr="00715C22" w:rsidRDefault="003F6682" w:rsidP="0007184E">
            <w:pPr>
              <w:widowControl/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715C22">
              <w:rPr>
                <w:rFonts w:ascii="標楷體" w:eastAsia="標楷體" w:hAnsi="Times New Roman" w:cs="Times New Roman" w:hint="eastAsia"/>
                <w:sz w:val="20"/>
                <w:szCs w:val="20"/>
              </w:rPr>
              <w:t>各</w:t>
            </w:r>
          </w:p>
          <w:p w:rsidR="003F6682" w:rsidRPr="00715C22" w:rsidRDefault="003F6682" w:rsidP="0007184E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715C22">
              <w:rPr>
                <w:rFonts w:ascii="標楷體" w:eastAsia="標楷體" w:hAnsi="Times New Roman" w:cs="Times New Roman" w:hint="eastAsia"/>
                <w:sz w:val="20"/>
                <w:szCs w:val="20"/>
              </w:rPr>
              <w:t>學</w:t>
            </w:r>
          </w:p>
          <w:p w:rsidR="003F6682" w:rsidRPr="00715C22" w:rsidRDefault="003F6682" w:rsidP="0007184E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715C22">
              <w:rPr>
                <w:rFonts w:ascii="標楷體" w:eastAsia="標楷體" w:hAnsi="Times New Roman" w:cs="Times New Roman" w:hint="eastAsia"/>
                <w:sz w:val="20"/>
                <w:szCs w:val="20"/>
              </w:rPr>
              <w:t>系</w:t>
            </w:r>
          </w:p>
        </w:tc>
        <w:tc>
          <w:tcPr>
            <w:tcW w:w="3144" w:type="dxa"/>
            <w:gridSpan w:val="2"/>
            <w:vAlign w:val="center"/>
          </w:tcPr>
          <w:p w:rsidR="003F6682" w:rsidRPr="00B57029" w:rsidRDefault="003F6682" w:rsidP="00A62021">
            <w:pPr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B57029">
              <w:rPr>
                <w:rFonts w:ascii="Times New Roman" w:eastAsia="標楷體" w:hAnsi="Times New Roman"/>
                <w:sz w:val="20"/>
                <w:szCs w:val="20"/>
              </w:rPr>
              <w:t>微積分</w:t>
            </w:r>
          </w:p>
        </w:tc>
        <w:tc>
          <w:tcPr>
            <w:tcW w:w="567" w:type="dxa"/>
            <w:vAlign w:val="center"/>
          </w:tcPr>
          <w:p w:rsidR="003F6682" w:rsidRPr="00A62021" w:rsidRDefault="003F6682" w:rsidP="00A62021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hint="eastAsia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3F6682" w:rsidRPr="00A62021" w:rsidRDefault="003F6682" w:rsidP="00A62021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hint="eastAsia"/>
                <w:sz w:val="20"/>
                <w:szCs w:val="20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3F6682" w:rsidRPr="00701B92" w:rsidRDefault="003F6682" w:rsidP="0007184E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01B92">
              <w:rPr>
                <w:rFonts w:ascii="Times New Roman" w:eastAsia="標楷體" w:hAnsi="Times New Roman" w:hint="eastAsia"/>
                <w:sz w:val="20"/>
                <w:szCs w:val="20"/>
              </w:rPr>
              <w:t>29</w:t>
            </w:r>
          </w:p>
        </w:tc>
        <w:tc>
          <w:tcPr>
            <w:tcW w:w="3873" w:type="dxa"/>
            <w:vMerge w:val="restart"/>
          </w:tcPr>
          <w:p w:rsidR="003F6682" w:rsidRPr="00701B92" w:rsidRDefault="003F6682" w:rsidP="0007184E">
            <w:pPr>
              <w:spacing w:line="320" w:lineRule="exact"/>
              <w:ind w:left="400" w:hangingChars="200" w:hanging="400"/>
              <w:rPr>
                <w:rFonts w:ascii="Times New Roman" w:eastAsia="標楷體" w:hAnsi="Times New Roman"/>
                <w:sz w:val="20"/>
                <w:szCs w:val="20"/>
              </w:rPr>
            </w:pPr>
            <w:r w:rsidRPr="00701B92">
              <w:rPr>
                <w:rFonts w:ascii="Times New Roman" w:eastAsia="標楷體" w:hAnsi="Times New Roman"/>
                <w:sz w:val="20"/>
                <w:szCs w:val="20"/>
              </w:rPr>
              <w:t>一、微積分為先修課程，通過後始可選修機率論及統計學、高等微積分。</w:t>
            </w:r>
          </w:p>
          <w:p w:rsidR="003F6682" w:rsidRPr="00701B92" w:rsidRDefault="003F6682" w:rsidP="0007184E">
            <w:pPr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r w:rsidRPr="00701B92">
              <w:rPr>
                <w:rFonts w:ascii="Times New Roman" w:eastAsia="標楷體" w:hAnsi="Times New Roman"/>
                <w:sz w:val="20"/>
                <w:szCs w:val="20"/>
              </w:rPr>
              <w:t>二、</w:t>
            </w:r>
            <w:r w:rsidRPr="00701B92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自</w:t>
            </w:r>
            <w:r w:rsidRPr="00083FC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109</w:t>
            </w:r>
            <w:r w:rsidRPr="00701B92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學年度起</w:t>
            </w:r>
            <w:r w:rsidRPr="00701B92">
              <w:rPr>
                <w:rFonts w:ascii="標楷體" w:eastAsia="標楷體" w:hAnsi="標楷體" w:cs="Arial" w:hint="eastAsia"/>
                <w:kern w:val="0"/>
                <w:sz w:val="20"/>
                <w:szCs w:val="20"/>
                <w:lang w:eastAsia="zh-HK"/>
              </w:rPr>
              <w:t>修習輔系者</w:t>
            </w:r>
            <w:r w:rsidRPr="00701B92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適用</w:t>
            </w:r>
            <w:r w:rsidRPr="00701B92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</w:tc>
      </w:tr>
      <w:tr w:rsidR="003F6682" w:rsidRPr="00FB4701" w:rsidTr="0016066F">
        <w:trPr>
          <w:cantSplit/>
          <w:trHeight w:val="397"/>
        </w:trPr>
        <w:tc>
          <w:tcPr>
            <w:tcW w:w="454" w:type="dxa"/>
            <w:vMerge/>
          </w:tcPr>
          <w:p w:rsidR="003F6682" w:rsidRPr="00715C22" w:rsidRDefault="003F6682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vMerge/>
          </w:tcPr>
          <w:p w:rsidR="003F6682" w:rsidRPr="00715C22" w:rsidRDefault="003F6682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3F6682" w:rsidRPr="00715C22" w:rsidRDefault="003F6682" w:rsidP="0007184E">
            <w:pPr>
              <w:widowControl/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3F6682" w:rsidRPr="00B57029" w:rsidRDefault="003F6682" w:rsidP="00A62021">
            <w:pPr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B57029">
              <w:rPr>
                <w:rFonts w:ascii="Times New Roman" w:eastAsia="標楷體" w:hAnsi="Times New Roman"/>
                <w:sz w:val="20"/>
                <w:szCs w:val="20"/>
              </w:rPr>
              <w:t>線性代數</w:t>
            </w:r>
          </w:p>
        </w:tc>
        <w:tc>
          <w:tcPr>
            <w:tcW w:w="567" w:type="dxa"/>
            <w:vAlign w:val="center"/>
          </w:tcPr>
          <w:p w:rsidR="003F6682" w:rsidRPr="00A62021" w:rsidRDefault="003F6682" w:rsidP="00A62021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hint="eastAsia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3F6682" w:rsidRPr="00A62021" w:rsidRDefault="003F6682" w:rsidP="00A62021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hint="eastAsia"/>
                <w:sz w:val="20"/>
                <w:szCs w:val="20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:rsidR="003F6682" w:rsidRPr="00701B92" w:rsidRDefault="003F6682" w:rsidP="0007184E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3F6682" w:rsidRPr="00701B92" w:rsidRDefault="003F6682" w:rsidP="0007184E">
            <w:pPr>
              <w:spacing w:line="320" w:lineRule="exact"/>
              <w:ind w:left="400" w:hangingChars="200" w:hanging="40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F6682" w:rsidRPr="00FB4701" w:rsidTr="0016066F">
        <w:trPr>
          <w:cantSplit/>
          <w:trHeight w:val="397"/>
        </w:trPr>
        <w:tc>
          <w:tcPr>
            <w:tcW w:w="454" w:type="dxa"/>
            <w:vMerge/>
          </w:tcPr>
          <w:p w:rsidR="003F6682" w:rsidRPr="00715C22" w:rsidRDefault="003F6682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vMerge/>
          </w:tcPr>
          <w:p w:rsidR="003F6682" w:rsidRPr="00715C22" w:rsidRDefault="003F6682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3F6682" w:rsidRPr="00715C22" w:rsidRDefault="003F6682" w:rsidP="0007184E">
            <w:pPr>
              <w:widowControl/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3F6682" w:rsidRPr="00B57029" w:rsidRDefault="003F6682" w:rsidP="00A62021">
            <w:pPr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B57029">
              <w:rPr>
                <w:rFonts w:ascii="Times New Roman" w:eastAsia="標楷體" w:hAnsi="Times New Roman"/>
                <w:sz w:val="20"/>
                <w:szCs w:val="20"/>
              </w:rPr>
              <w:t>代數學</w:t>
            </w:r>
            <w:r w:rsidRPr="00B57029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B57029">
              <w:rPr>
                <w:rFonts w:ascii="Times New Roman" w:eastAsia="標楷體" w:hAnsi="Times New Roman"/>
                <w:sz w:val="20"/>
                <w:szCs w:val="20"/>
              </w:rPr>
              <w:t>一</w:t>
            </w:r>
            <w:r w:rsidRPr="00B57029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center"/>
          </w:tcPr>
          <w:p w:rsidR="003F6682" w:rsidRPr="00A62021" w:rsidRDefault="003F6682" w:rsidP="00A62021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hint="eastAsia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3F6682" w:rsidRPr="00A62021" w:rsidRDefault="003F6682" w:rsidP="00A62021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3F6682" w:rsidRPr="00701B92" w:rsidRDefault="003F6682" w:rsidP="0007184E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3F6682" w:rsidRPr="00701B92" w:rsidRDefault="003F6682" w:rsidP="0007184E">
            <w:pPr>
              <w:spacing w:line="320" w:lineRule="exact"/>
              <w:ind w:left="400" w:hangingChars="200" w:hanging="40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F6682" w:rsidRPr="00FB4701" w:rsidTr="0016066F">
        <w:trPr>
          <w:cantSplit/>
          <w:trHeight w:val="397"/>
        </w:trPr>
        <w:tc>
          <w:tcPr>
            <w:tcW w:w="454" w:type="dxa"/>
            <w:vMerge/>
          </w:tcPr>
          <w:p w:rsidR="003F6682" w:rsidRPr="00715C22" w:rsidRDefault="003F6682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vMerge/>
          </w:tcPr>
          <w:p w:rsidR="003F6682" w:rsidRPr="00715C22" w:rsidRDefault="003F6682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3F6682" w:rsidRPr="00715C22" w:rsidRDefault="003F6682" w:rsidP="0007184E">
            <w:pPr>
              <w:widowControl/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3F6682" w:rsidRPr="00B57029" w:rsidRDefault="003F6682" w:rsidP="00A62021">
            <w:pPr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B57029">
              <w:rPr>
                <w:rFonts w:ascii="Times New Roman" w:eastAsia="標楷體" w:hAnsi="Times New Roman"/>
                <w:sz w:val="20"/>
                <w:szCs w:val="20"/>
              </w:rPr>
              <w:t>機率論</w:t>
            </w:r>
          </w:p>
        </w:tc>
        <w:tc>
          <w:tcPr>
            <w:tcW w:w="567" w:type="dxa"/>
            <w:vAlign w:val="center"/>
          </w:tcPr>
          <w:p w:rsidR="003F6682" w:rsidRPr="00A62021" w:rsidRDefault="003F6682" w:rsidP="00A62021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F6682" w:rsidRPr="00A62021" w:rsidRDefault="003F6682" w:rsidP="00A62021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3F6682" w:rsidRPr="00701B92" w:rsidRDefault="003F6682" w:rsidP="0007184E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3F6682" w:rsidRPr="00701B92" w:rsidRDefault="003F6682" w:rsidP="0007184E">
            <w:pPr>
              <w:spacing w:line="320" w:lineRule="exact"/>
              <w:ind w:left="400" w:hangingChars="200" w:hanging="40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F6682" w:rsidRPr="00FB4701" w:rsidTr="0016066F">
        <w:trPr>
          <w:cantSplit/>
          <w:trHeight w:val="397"/>
        </w:trPr>
        <w:tc>
          <w:tcPr>
            <w:tcW w:w="454" w:type="dxa"/>
            <w:vMerge/>
          </w:tcPr>
          <w:p w:rsidR="003F6682" w:rsidRPr="00715C22" w:rsidRDefault="003F6682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vMerge/>
          </w:tcPr>
          <w:p w:rsidR="003F6682" w:rsidRPr="00715C22" w:rsidRDefault="003F6682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3F6682" w:rsidRPr="00715C22" w:rsidRDefault="003F6682" w:rsidP="0007184E">
            <w:pPr>
              <w:widowControl/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3F6682" w:rsidRPr="00B57029" w:rsidRDefault="003F6682" w:rsidP="00A62021">
            <w:pPr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B57029">
              <w:rPr>
                <w:rFonts w:ascii="Times New Roman" w:eastAsia="標楷體" w:hAnsi="Times New Roman"/>
                <w:sz w:val="20"/>
                <w:szCs w:val="20"/>
              </w:rPr>
              <w:t>統計學</w:t>
            </w:r>
          </w:p>
        </w:tc>
        <w:tc>
          <w:tcPr>
            <w:tcW w:w="567" w:type="dxa"/>
            <w:vAlign w:val="center"/>
          </w:tcPr>
          <w:p w:rsidR="003F6682" w:rsidRPr="00A62021" w:rsidRDefault="003F6682" w:rsidP="00A62021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F6682" w:rsidRPr="00A62021" w:rsidRDefault="003F6682" w:rsidP="00A62021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3F6682" w:rsidRPr="00701B92" w:rsidRDefault="003F6682" w:rsidP="0007184E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3F6682" w:rsidRPr="00701B92" w:rsidRDefault="003F6682" w:rsidP="0007184E">
            <w:pPr>
              <w:spacing w:line="320" w:lineRule="exact"/>
              <w:ind w:left="400" w:hangingChars="200" w:hanging="40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F6682" w:rsidRPr="00FB4701" w:rsidTr="0016066F">
        <w:trPr>
          <w:cantSplit/>
          <w:trHeight w:val="397"/>
        </w:trPr>
        <w:tc>
          <w:tcPr>
            <w:tcW w:w="454" w:type="dxa"/>
            <w:vMerge/>
          </w:tcPr>
          <w:p w:rsidR="003F6682" w:rsidRPr="00715C22" w:rsidRDefault="003F6682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vMerge/>
          </w:tcPr>
          <w:p w:rsidR="003F6682" w:rsidRPr="00715C22" w:rsidRDefault="003F6682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3F6682" w:rsidRPr="00715C22" w:rsidRDefault="003F6682" w:rsidP="0007184E">
            <w:pPr>
              <w:widowControl/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3F6682" w:rsidRPr="00B57029" w:rsidRDefault="003F6682" w:rsidP="00A62021">
            <w:pPr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B57029">
              <w:rPr>
                <w:rFonts w:ascii="Times New Roman" w:eastAsia="標楷體" w:hAnsi="Times New Roman"/>
                <w:sz w:val="20"/>
                <w:szCs w:val="20"/>
              </w:rPr>
              <w:t>高等微積分</w:t>
            </w:r>
          </w:p>
        </w:tc>
        <w:tc>
          <w:tcPr>
            <w:tcW w:w="567" w:type="dxa"/>
            <w:vAlign w:val="center"/>
          </w:tcPr>
          <w:p w:rsidR="003F6682" w:rsidRPr="00A62021" w:rsidRDefault="003F6682" w:rsidP="00A62021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hint="eastAsia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3F6682" w:rsidRPr="00A62021" w:rsidRDefault="003F6682" w:rsidP="00A62021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hint="eastAsia"/>
                <w:sz w:val="20"/>
                <w:szCs w:val="20"/>
              </w:rPr>
              <w:t>8</w:t>
            </w:r>
          </w:p>
        </w:tc>
        <w:tc>
          <w:tcPr>
            <w:tcW w:w="709" w:type="dxa"/>
            <w:vMerge/>
            <w:vAlign w:val="center"/>
          </w:tcPr>
          <w:p w:rsidR="003F6682" w:rsidRPr="00701B92" w:rsidRDefault="003F6682" w:rsidP="0007184E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3F6682" w:rsidRPr="00701B92" w:rsidRDefault="003F6682" w:rsidP="0007184E">
            <w:pPr>
              <w:spacing w:line="320" w:lineRule="exact"/>
              <w:ind w:left="400" w:hangingChars="200" w:hanging="40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F6682" w:rsidRPr="00FB4701" w:rsidTr="0016066F">
        <w:trPr>
          <w:cantSplit/>
          <w:trHeight w:val="397"/>
        </w:trPr>
        <w:tc>
          <w:tcPr>
            <w:tcW w:w="454" w:type="dxa"/>
            <w:vMerge/>
          </w:tcPr>
          <w:p w:rsidR="003F6682" w:rsidRPr="00715C22" w:rsidRDefault="003F6682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vMerge w:val="restart"/>
          </w:tcPr>
          <w:p w:rsidR="003F6682" w:rsidRPr="00715C22" w:rsidRDefault="003F6682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715C22">
              <w:rPr>
                <w:rFonts w:ascii="標楷體" w:eastAsia="標楷體" w:hAnsi="Courier New" w:cs="Times New Roman" w:hint="eastAsia"/>
                <w:sz w:val="20"/>
                <w:szCs w:val="20"/>
              </w:rPr>
              <w:t>應</w:t>
            </w:r>
          </w:p>
          <w:p w:rsidR="003F6682" w:rsidRPr="00715C22" w:rsidRDefault="003F6682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715C22">
              <w:rPr>
                <w:rFonts w:ascii="標楷體" w:eastAsia="標楷體" w:hAnsi="Courier New" w:cs="Times New Roman" w:hint="eastAsia"/>
                <w:sz w:val="20"/>
                <w:szCs w:val="20"/>
              </w:rPr>
              <w:t>用</w:t>
            </w:r>
          </w:p>
          <w:p w:rsidR="003F6682" w:rsidRPr="00715C22" w:rsidRDefault="003F6682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715C22">
              <w:rPr>
                <w:rFonts w:ascii="標楷體" w:eastAsia="標楷體" w:hAnsi="Courier New" w:cs="Times New Roman" w:hint="eastAsia"/>
                <w:sz w:val="20"/>
                <w:szCs w:val="20"/>
              </w:rPr>
              <w:t>數</w:t>
            </w:r>
          </w:p>
          <w:p w:rsidR="003F6682" w:rsidRPr="00715C22" w:rsidRDefault="003F6682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715C22">
              <w:rPr>
                <w:rFonts w:ascii="標楷體" w:eastAsia="標楷體" w:hAnsi="Courier New" w:cs="Times New Roman" w:hint="eastAsia"/>
                <w:sz w:val="20"/>
                <w:szCs w:val="20"/>
              </w:rPr>
              <w:t>學</w:t>
            </w:r>
          </w:p>
          <w:p w:rsidR="003F6682" w:rsidRPr="00715C22" w:rsidRDefault="003F6682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715C22">
              <w:rPr>
                <w:rFonts w:ascii="標楷體" w:eastAsia="標楷體" w:hAnsi="Courier New" w:cs="Times New Roman" w:hint="eastAsia"/>
                <w:sz w:val="20"/>
                <w:szCs w:val="20"/>
              </w:rPr>
              <w:t>組</w:t>
            </w:r>
          </w:p>
        </w:tc>
        <w:tc>
          <w:tcPr>
            <w:tcW w:w="600" w:type="dxa"/>
            <w:vMerge w:val="restart"/>
          </w:tcPr>
          <w:p w:rsidR="003F6682" w:rsidRPr="00715C22" w:rsidRDefault="003F6682" w:rsidP="0007184E">
            <w:pPr>
              <w:widowControl/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715C22">
              <w:rPr>
                <w:rFonts w:ascii="標楷體" w:eastAsia="標楷體" w:hAnsi="Times New Roman" w:cs="Times New Roman" w:hint="eastAsia"/>
                <w:sz w:val="20"/>
                <w:szCs w:val="20"/>
              </w:rPr>
              <w:t>本</w:t>
            </w:r>
          </w:p>
          <w:p w:rsidR="003F6682" w:rsidRPr="00715C22" w:rsidRDefault="003F6682" w:rsidP="0007184E">
            <w:pPr>
              <w:widowControl/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715C22">
              <w:rPr>
                <w:rFonts w:ascii="標楷體" w:eastAsia="標楷體" w:hAnsi="Times New Roman" w:cs="Times New Roman" w:hint="eastAsia"/>
                <w:sz w:val="20"/>
                <w:szCs w:val="20"/>
              </w:rPr>
              <w:t>校</w:t>
            </w:r>
          </w:p>
          <w:p w:rsidR="003F6682" w:rsidRPr="00715C22" w:rsidRDefault="003F6682" w:rsidP="0007184E">
            <w:pPr>
              <w:widowControl/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715C22">
              <w:rPr>
                <w:rFonts w:ascii="標楷體" w:eastAsia="標楷體" w:hAnsi="Times New Roman" w:cs="Times New Roman" w:hint="eastAsia"/>
                <w:sz w:val="20"/>
                <w:szCs w:val="20"/>
              </w:rPr>
              <w:t>各</w:t>
            </w:r>
          </w:p>
          <w:p w:rsidR="003F6682" w:rsidRPr="00715C22" w:rsidRDefault="003F6682" w:rsidP="0007184E">
            <w:pPr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715C22">
              <w:rPr>
                <w:rFonts w:ascii="標楷體" w:eastAsia="標楷體" w:hAnsi="Times New Roman" w:cs="Times New Roman" w:hint="eastAsia"/>
                <w:sz w:val="20"/>
                <w:szCs w:val="20"/>
              </w:rPr>
              <w:t>學</w:t>
            </w:r>
          </w:p>
          <w:p w:rsidR="003F6682" w:rsidRPr="00715C22" w:rsidRDefault="003F6682" w:rsidP="0007184E">
            <w:pPr>
              <w:widowControl/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715C22">
              <w:rPr>
                <w:rFonts w:ascii="標楷體" w:eastAsia="標楷體" w:hAnsi="Times New Roman" w:cs="Times New Roman" w:hint="eastAsia"/>
                <w:sz w:val="20"/>
                <w:szCs w:val="20"/>
              </w:rPr>
              <w:t>系</w:t>
            </w:r>
          </w:p>
        </w:tc>
        <w:tc>
          <w:tcPr>
            <w:tcW w:w="3144" w:type="dxa"/>
            <w:gridSpan w:val="2"/>
            <w:vAlign w:val="center"/>
          </w:tcPr>
          <w:p w:rsidR="003F6682" w:rsidRPr="00715C22" w:rsidRDefault="003F6682" w:rsidP="00A62021">
            <w:pPr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715C22">
              <w:rPr>
                <w:rFonts w:ascii="Times New Roman" w:eastAsia="標楷體" w:hAnsi="Times New Roman"/>
                <w:sz w:val="20"/>
                <w:szCs w:val="20"/>
              </w:rPr>
              <w:t>微積分</w:t>
            </w:r>
          </w:p>
        </w:tc>
        <w:tc>
          <w:tcPr>
            <w:tcW w:w="567" w:type="dxa"/>
            <w:vAlign w:val="center"/>
          </w:tcPr>
          <w:p w:rsidR="003F6682" w:rsidRPr="00A62021" w:rsidRDefault="003F6682" w:rsidP="00A62021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hint="eastAsia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3F6682" w:rsidRPr="00A62021" w:rsidRDefault="003F6682" w:rsidP="00A62021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hint="eastAsia"/>
                <w:sz w:val="20"/>
                <w:szCs w:val="20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3F6682" w:rsidRPr="00701B92" w:rsidRDefault="003F6682" w:rsidP="0007184E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01B92">
              <w:rPr>
                <w:rFonts w:ascii="Times New Roman" w:eastAsia="標楷體" w:hAnsi="Times New Roman" w:hint="eastAsia"/>
                <w:sz w:val="20"/>
                <w:szCs w:val="20"/>
              </w:rPr>
              <w:t>26</w:t>
            </w:r>
          </w:p>
        </w:tc>
        <w:tc>
          <w:tcPr>
            <w:tcW w:w="3873" w:type="dxa"/>
            <w:vMerge/>
          </w:tcPr>
          <w:p w:rsidR="003F6682" w:rsidRPr="0057171F" w:rsidRDefault="003F6682" w:rsidP="0007184E">
            <w:pPr>
              <w:rPr>
                <w:rFonts w:ascii="Times New Roman" w:eastAsia="標楷體" w:hAnsi="Times New Roman" w:cs="Times New Roman"/>
                <w:sz w:val="18"/>
                <w:szCs w:val="20"/>
              </w:rPr>
            </w:pPr>
          </w:p>
        </w:tc>
      </w:tr>
      <w:tr w:rsidR="003F6682" w:rsidRPr="00FB4701" w:rsidTr="0016066F">
        <w:trPr>
          <w:cantSplit/>
          <w:trHeight w:val="397"/>
        </w:trPr>
        <w:tc>
          <w:tcPr>
            <w:tcW w:w="454" w:type="dxa"/>
            <w:vMerge/>
          </w:tcPr>
          <w:p w:rsidR="003F6682" w:rsidRPr="00715C22" w:rsidRDefault="003F6682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vMerge/>
          </w:tcPr>
          <w:p w:rsidR="003F6682" w:rsidRPr="00715C22" w:rsidRDefault="003F6682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3F6682" w:rsidRPr="00715C22" w:rsidRDefault="003F6682" w:rsidP="0007184E">
            <w:pPr>
              <w:widowControl/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3F6682" w:rsidRPr="00715C22" w:rsidRDefault="003F6682" w:rsidP="00A62021">
            <w:pPr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715C22">
              <w:rPr>
                <w:rFonts w:ascii="Times New Roman" w:eastAsia="標楷體" w:hAnsi="Times New Roman"/>
                <w:sz w:val="20"/>
                <w:szCs w:val="20"/>
              </w:rPr>
              <w:t>線性代數</w:t>
            </w:r>
          </w:p>
        </w:tc>
        <w:tc>
          <w:tcPr>
            <w:tcW w:w="567" w:type="dxa"/>
            <w:vAlign w:val="center"/>
          </w:tcPr>
          <w:p w:rsidR="003F6682" w:rsidRPr="00A62021" w:rsidRDefault="003F6682" w:rsidP="00A62021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hint="eastAsia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3F6682" w:rsidRPr="00A62021" w:rsidRDefault="003F6682" w:rsidP="00A62021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hint="eastAsia"/>
                <w:sz w:val="20"/>
                <w:szCs w:val="20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:rsidR="003F6682" w:rsidRPr="00701B92" w:rsidRDefault="003F6682" w:rsidP="0007184E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3F6682" w:rsidRPr="0057171F" w:rsidRDefault="003F6682" w:rsidP="0007184E">
            <w:pPr>
              <w:rPr>
                <w:rFonts w:ascii="Times New Roman" w:eastAsia="標楷體" w:hAnsi="Times New Roman" w:cs="Times New Roman"/>
                <w:sz w:val="18"/>
                <w:szCs w:val="20"/>
              </w:rPr>
            </w:pPr>
          </w:p>
        </w:tc>
      </w:tr>
      <w:tr w:rsidR="003F6682" w:rsidRPr="00FB4701" w:rsidTr="0016066F">
        <w:trPr>
          <w:cantSplit/>
          <w:trHeight w:val="397"/>
        </w:trPr>
        <w:tc>
          <w:tcPr>
            <w:tcW w:w="454" w:type="dxa"/>
            <w:vMerge/>
          </w:tcPr>
          <w:p w:rsidR="003F6682" w:rsidRPr="00715C22" w:rsidRDefault="003F6682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vMerge/>
          </w:tcPr>
          <w:p w:rsidR="003F6682" w:rsidRPr="00715C22" w:rsidRDefault="003F6682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3F6682" w:rsidRPr="00715C22" w:rsidRDefault="003F6682" w:rsidP="0007184E">
            <w:pPr>
              <w:widowControl/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3F6682" w:rsidRPr="00715C22" w:rsidRDefault="003F6682" w:rsidP="00A62021">
            <w:pPr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715C22">
              <w:rPr>
                <w:rFonts w:ascii="Times New Roman" w:eastAsia="標楷體" w:hAnsi="Times New Roman"/>
                <w:sz w:val="20"/>
                <w:szCs w:val="20"/>
              </w:rPr>
              <w:t>機率論</w:t>
            </w:r>
          </w:p>
        </w:tc>
        <w:tc>
          <w:tcPr>
            <w:tcW w:w="567" w:type="dxa"/>
            <w:vAlign w:val="center"/>
          </w:tcPr>
          <w:p w:rsidR="003F6682" w:rsidRPr="00A62021" w:rsidRDefault="003F6682" w:rsidP="00A62021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F6682" w:rsidRPr="00A62021" w:rsidRDefault="003F6682" w:rsidP="00A62021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3F6682" w:rsidRPr="00701B92" w:rsidRDefault="003F6682" w:rsidP="0007184E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3F6682" w:rsidRPr="0057171F" w:rsidRDefault="003F6682" w:rsidP="0007184E">
            <w:pPr>
              <w:rPr>
                <w:rFonts w:ascii="Times New Roman" w:eastAsia="標楷體" w:hAnsi="Times New Roman" w:cs="Times New Roman"/>
                <w:sz w:val="18"/>
                <w:szCs w:val="20"/>
              </w:rPr>
            </w:pPr>
          </w:p>
        </w:tc>
      </w:tr>
      <w:tr w:rsidR="003F6682" w:rsidRPr="00FB4701" w:rsidTr="0016066F">
        <w:trPr>
          <w:cantSplit/>
          <w:trHeight w:val="397"/>
        </w:trPr>
        <w:tc>
          <w:tcPr>
            <w:tcW w:w="454" w:type="dxa"/>
            <w:vMerge/>
          </w:tcPr>
          <w:p w:rsidR="003F6682" w:rsidRPr="00715C22" w:rsidRDefault="003F6682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vMerge/>
          </w:tcPr>
          <w:p w:rsidR="003F6682" w:rsidRPr="00715C22" w:rsidRDefault="003F6682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3F6682" w:rsidRPr="00715C22" w:rsidRDefault="003F6682" w:rsidP="0007184E">
            <w:pPr>
              <w:widowControl/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3F6682" w:rsidRPr="00715C22" w:rsidRDefault="003F6682" w:rsidP="00A62021">
            <w:pPr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715C22">
              <w:rPr>
                <w:rFonts w:ascii="Times New Roman" w:eastAsia="標楷體" w:hAnsi="Times New Roman"/>
                <w:sz w:val="20"/>
                <w:szCs w:val="20"/>
              </w:rPr>
              <w:t>統計學</w:t>
            </w:r>
          </w:p>
        </w:tc>
        <w:tc>
          <w:tcPr>
            <w:tcW w:w="567" w:type="dxa"/>
            <w:vAlign w:val="center"/>
          </w:tcPr>
          <w:p w:rsidR="003F6682" w:rsidRPr="00A62021" w:rsidRDefault="003F6682" w:rsidP="00A62021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F6682" w:rsidRPr="00A62021" w:rsidRDefault="003F6682" w:rsidP="00A62021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3F6682" w:rsidRPr="00701B92" w:rsidRDefault="003F6682" w:rsidP="0007184E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3F6682" w:rsidRPr="0057171F" w:rsidRDefault="003F6682" w:rsidP="0007184E">
            <w:pPr>
              <w:rPr>
                <w:rFonts w:ascii="Times New Roman" w:eastAsia="標楷體" w:hAnsi="Times New Roman" w:cs="Times New Roman"/>
                <w:sz w:val="18"/>
                <w:szCs w:val="20"/>
              </w:rPr>
            </w:pPr>
          </w:p>
        </w:tc>
      </w:tr>
      <w:tr w:rsidR="003F6682" w:rsidRPr="00FB4701" w:rsidTr="0016066F">
        <w:trPr>
          <w:cantSplit/>
          <w:trHeight w:val="397"/>
        </w:trPr>
        <w:tc>
          <w:tcPr>
            <w:tcW w:w="454" w:type="dxa"/>
            <w:vMerge/>
          </w:tcPr>
          <w:p w:rsidR="003F6682" w:rsidRPr="00715C22" w:rsidRDefault="003F6682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vMerge/>
          </w:tcPr>
          <w:p w:rsidR="003F6682" w:rsidRPr="00715C22" w:rsidRDefault="003F6682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3F6682" w:rsidRPr="00715C22" w:rsidRDefault="003F6682" w:rsidP="0007184E">
            <w:pPr>
              <w:widowControl/>
              <w:spacing w:line="2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3F6682" w:rsidRPr="00715C22" w:rsidRDefault="003F6682" w:rsidP="00A62021">
            <w:pPr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715C22">
              <w:rPr>
                <w:rFonts w:ascii="Times New Roman" w:eastAsia="標楷體" w:hAnsi="Times New Roman"/>
                <w:sz w:val="20"/>
                <w:szCs w:val="20"/>
              </w:rPr>
              <w:t>高等微積分</w:t>
            </w:r>
          </w:p>
        </w:tc>
        <w:tc>
          <w:tcPr>
            <w:tcW w:w="567" w:type="dxa"/>
            <w:vAlign w:val="center"/>
          </w:tcPr>
          <w:p w:rsidR="003F6682" w:rsidRPr="00A62021" w:rsidRDefault="003F6682" w:rsidP="00A62021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hint="eastAsia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3F6682" w:rsidRPr="00A62021" w:rsidRDefault="003F6682" w:rsidP="00A62021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hint="eastAsia"/>
                <w:sz w:val="20"/>
                <w:szCs w:val="20"/>
              </w:rPr>
              <w:t>8</w:t>
            </w:r>
          </w:p>
        </w:tc>
        <w:tc>
          <w:tcPr>
            <w:tcW w:w="709" w:type="dxa"/>
            <w:vMerge/>
            <w:vAlign w:val="center"/>
          </w:tcPr>
          <w:p w:rsidR="003F6682" w:rsidRPr="00701B92" w:rsidRDefault="003F6682" w:rsidP="0007184E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3F6682" w:rsidRPr="0057171F" w:rsidRDefault="003F6682" w:rsidP="0007184E">
            <w:pPr>
              <w:rPr>
                <w:rFonts w:ascii="Times New Roman" w:eastAsia="標楷體" w:hAnsi="Times New Roman" w:cs="Times New Roman"/>
                <w:sz w:val="18"/>
                <w:szCs w:val="20"/>
              </w:rPr>
            </w:pPr>
          </w:p>
        </w:tc>
      </w:tr>
      <w:tr w:rsidR="00701B92" w:rsidRPr="00FB4701" w:rsidTr="0016066F">
        <w:trPr>
          <w:cantSplit/>
          <w:trHeight w:val="397"/>
        </w:trPr>
        <w:tc>
          <w:tcPr>
            <w:tcW w:w="962" w:type="dxa"/>
            <w:gridSpan w:val="3"/>
            <w:vMerge w:val="restart"/>
          </w:tcPr>
          <w:p w:rsidR="00701B92" w:rsidRPr="00701B92" w:rsidRDefault="00701B92" w:rsidP="00083FC2">
            <w:pPr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01B92">
              <w:rPr>
                <w:rFonts w:ascii="標楷體" w:eastAsia="標楷體" w:hAnsi="標楷體" w:cs="Times New Roman" w:hint="eastAsia"/>
                <w:sz w:val="20"/>
                <w:szCs w:val="20"/>
              </w:rPr>
              <w:t>化</w:t>
            </w:r>
          </w:p>
          <w:p w:rsidR="00701B92" w:rsidRPr="00701B92" w:rsidRDefault="00701B92" w:rsidP="00083FC2">
            <w:pPr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01B92">
              <w:rPr>
                <w:rFonts w:ascii="標楷體" w:eastAsia="標楷體" w:hAnsi="標楷體" w:cs="Times New Roman" w:hint="eastAsia"/>
                <w:sz w:val="20"/>
                <w:szCs w:val="20"/>
              </w:rPr>
              <w:t>學</w:t>
            </w:r>
          </w:p>
          <w:p w:rsidR="00701B92" w:rsidRPr="00701B92" w:rsidRDefault="00701B92" w:rsidP="00083FC2">
            <w:pPr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01B92">
              <w:rPr>
                <w:rFonts w:ascii="標楷體" w:eastAsia="標楷體" w:hAnsi="標楷體" w:cs="Times New Roman" w:hint="eastAsia"/>
                <w:sz w:val="20"/>
                <w:szCs w:val="20"/>
              </w:rPr>
              <w:t>系</w:t>
            </w:r>
          </w:p>
        </w:tc>
        <w:tc>
          <w:tcPr>
            <w:tcW w:w="600" w:type="dxa"/>
            <w:vMerge w:val="restart"/>
          </w:tcPr>
          <w:p w:rsidR="00701B92" w:rsidRPr="00701B92" w:rsidRDefault="00701B92" w:rsidP="0016066F">
            <w:pPr>
              <w:spacing w:line="200" w:lineRule="exact"/>
              <w:jc w:val="center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01B92">
              <w:rPr>
                <w:rFonts w:ascii="標楷體" w:eastAsia="標楷體" w:hAnsi="標楷體" w:cs="Times New Roman" w:hint="eastAsia"/>
                <w:sz w:val="20"/>
                <w:szCs w:val="20"/>
              </w:rPr>
              <w:t>本</w:t>
            </w:r>
          </w:p>
          <w:p w:rsidR="00701B92" w:rsidRPr="00701B92" w:rsidRDefault="00701B92" w:rsidP="0016066F">
            <w:pPr>
              <w:spacing w:line="200" w:lineRule="exact"/>
              <w:jc w:val="center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01B92">
              <w:rPr>
                <w:rFonts w:ascii="標楷體" w:eastAsia="標楷體" w:hAnsi="標楷體" w:cs="Times New Roman" w:hint="eastAsia"/>
                <w:sz w:val="20"/>
                <w:szCs w:val="20"/>
              </w:rPr>
              <w:t>校</w:t>
            </w:r>
          </w:p>
          <w:p w:rsidR="00701B92" w:rsidRPr="00701B92" w:rsidRDefault="00701B92" w:rsidP="0016066F">
            <w:pPr>
              <w:spacing w:line="200" w:lineRule="exact"/>
              <w:jc w:val="center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01B92">
              <w:rPr>
                <w:rFonts w:ascii="標楷體" w:eastAsia="標楷體" w:hAnsi="標楷體" w:cs="Times New Roman" w:hint="eastAsia"/>
                <w:sz w:val="20"/>
                <w:szCs w:val="20"/>
              </w:rPr>
              <w:t>各</w:t>
            </w:r>
          </w:p>
          <w:p w:rsidR="00701B92" w:rsidRPr="00701B92" w:rsidRDefault="00701B92" w:rsidP="0016066F">
            <w:pPr>
              <w:spacing w:line="200" w:lineRule="exact"/>
              <w:jc w:val="center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01B92">
              <w:rPr>
                <w:rFonts w:ascii="標楷體" w:eastAsia="標楷體" w:hAnsi="標楷體" w:cs="Times New Roman" w:hint="eastAsia"/>
                <w:sz w:val="20"/>
                <w:szCs w:val="20"/>
              </w:rPr>
              <w:t>學</w:t>
            </w:r>
          </w:p>
          <w:p w:rsidR="00701B92" w:rsidRPr="00701B92" w:rsidRDefault="00701B92" w:rsidP="0016066F">
            <w:pPr>
              <w:spacing w:line="200" w:lineRule="exact"/>
              <w:jc w:val="center"/>
              <w:textAlignment w:val="baselin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01B92">
              <w:rPr>
                <w:rFonts w:ascii="標楷體" w:eastAsia="標楷體" w:hAnsi="標楷體" w:cs="Times New Roman" w:hint="eastAsia"/>
                <w:sz w:val="20"/>
                <w:szCs w:val="20"/>
              </w:rPr>
              <w:t>系</w:t>
            </w:r>
          </w:p>
        </w:tc>
        <w:tc>
          <w:tcPr>
            <w:tcW w:w="418" w:type="dxa"/>
            <w:vMerge w:val="restart"/>
            <w:vAlign w:val="center"/>
          </w:tcPr>
          <w:p w:rsidR="00701B92" w:rsidRPr="00C33FC4" w:rsidRDefault="00701B92" w:rsidP="00A62021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>
              <w:rPr>
                <w:rFonts w:ascii="標楷體" w:eastAsia="標楷體" w:hAnsi="Courier New" w:cs="Times New Roman" w:hint="eastAsia"/>
                <w:sz w:val="20"/>
                <w:szCs w:val="20"/>
              </w:rPr>
              <w:t>必修</w:t>
            </w:r>
          </w:p>
        </w:tc>
        <w:tc>
          <w:tcPr>
            <w:tcW w:w="2726" w:type="dxa"/>
            <w:vAlign w:val="center"/>
          </w:tcPr>
          <w:p w:rsidR="00701B92" w:rsidRPr="00701B92" w:rsidRDefault="00701B92" w:rsidP="00A62021">
            <w:pPr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01B92">
              <w:rPr>
                <w:rFonts w:ascii="Times New Roman" w:eastAsia="標楷體" w:hAnsi="Times New Roman" w:cs="Times New Roman"/>
                <w:sz w:val="20"/>
                <w:szCs w:val="20"/>
              </w:rPr>
              <w:t>分析化學</w:t>
            </w:r>
          </w:p>
        </w:tc>
        <w:tc>
          <w:tcPr>
            <w:tcW w:w="567" w:type="dxa"/>
            <w:vAlign w:val="center"/>
          </w:tcPr>
          <w:p w:rsidR="00701B92" w:rsidRPr="00A62021" w:rsidRDefault="00701B92" w:rsidP="00A62021">
            <w:pPr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701B92" w:rsidRPr="00A62021" w:rsidRDefault="00701B92" w:rsidP="00A62021">
            <w:pPr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701B92" w:rsidRPr="0057171F" w:rsidRDefault="00701B92" w:rsidP="0007184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26</w:t>
            </w:r>
          </w:p>
        </w:tc>
        <w:tc>
          <w:tcPr>
            <w:tcW w:w="3873" w:type="dxa"/>
            <w:vMerge w:val="restart"/>
          </w:tcPr>
          <w:p w:rsidR="008C23A2" w:rsidRPr="008C23A2" w:rsidRDefault="008C23A2" w:rsidP="008C23A2">
            <w:pPr>
              <w:spacing w:beforeLines="30" w:before="108" w:line="240" w:lineRule="exact"/>
              <w:ind w:left="400" w:hangingChars="200" w:hanging="400"/>
              <w:jc w:val="both"/>
              <w:textAlignment w:val="baselin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C23A2">
              <w:rPr>
                <w:rFonts w:ascii="Times New Roman" w:eastAsia="標楷體" w:hAnsi="Times New Roman" w:cs="Times New Roman"/>
                <w:sz w:val="20"/>
                <w:szCs w:val="20"/>
              </w:rPr>
              <w:t>一、輔系學生與化學系學生併同上課，不另行開班。</w:t>
            </w:r>
          </w:p>
          <w:p w:rsidR="008C23A2" w:rsidRPr="008C23A2" w:rsidRDefault="008C23A2" w:rsidP="008C23A2">
            <w:pPr>
              <w:spacing w:line="240" w:lineRule="exact"/>
              <w:ind w:left="400" w:hangingChars="200" w:hanging="400"/>
              <w:jc w:val="both"/>
              <w:textAlignment w:val="baselin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C23A2">
              <w:rPr>
                <w:rFonts w:ascii="Times New Roman" w:eastAsia="標楷體" w:hAnsi="Times New Roman" w:cs="Times New Roman"/>
                <w:sz w:val="20"/>
                <w:szCs w:val="20"/>
              </w:rPr>
              <w:t>二、</w:t>
            </w:r>
            <w:r w:rsidR="009512DC" w:rsidRPr="00701B92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自</w:t>
            </w:r>
            <w:r w:rsidR="009512DC" w:rsidRPr="00083FC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109</w:t>
            </w:r>
            <w:r w:rsidR="009512DC" w:rsidRPr="00701B92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學年度起</w:t>
            </w:r>
            <w:r w:rsidR="009512DC" w:rsidRPr="00701B92">
              <w:rPr>
                <w:rFonts w:ascii="標楷體" w:eastAsia="標楷體" w:hAnsi="標楷體" w:cs="Arial" w:hint="eastAsia"/>
                <w:kern w:val="0"/>
                <w:sz w:val="20"/>
                <w:szCs w:val="20"/>
                <w:lang w:eastAsia="zh-HK"/>
              </w:rPr>
              <w:t>修習輔系者</w:t>
            </w:r>
            <w:r w:rsidR="009512DC" w:rsidRPr="00701B92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適用</w:t>
            </w:r>
            <w:r w:rsidR="009512DC" w:rsidRPr="00701B92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  <w:r w:rsidRPr="008C23A2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:rsidR="00701B92" w:rsidRPr="008C23A2" w:rsidRDefault="008C23A2" w:rsidP="008C23A2">
            <w:pPr>
              <w:spacing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C23A2">
              <w:rPr>
                <w:rFonts w:ascii="Times New Roman" w:eastAsia="標楷體" w:hAnsi="Times New Roman" w:cs="Times New Roman"/>
                <w:sz w:val="20"/>
                <w:szCs w:val="20"/>
              </w:rPr>
              <w:t>三、學分採認仍依本校學則與學生選課應行注意事項中規定辦理。</w:t>
            </w:r>
          </w:p>
        </w:tc>
      </w:tr>
      <w:tr w:rsidR="00701B92" w:rsidRPr="00FB4701" w:rsidTr="0016066F">
        <w:trPr>
          <w:cantSplit/>
          <w:trHeight w:val="397"/>
        </w:trPr>
        <w:tc>
          <w:tcPr>
            <w:tcW w:w="962" w:type="dxa"/>
            <w:gridSpan w:val="3"/>
            <w:vMerge/>
          </w:tcPr>
          <w:p w:rsidR="00701B92" w:rsidRPr="00C33FC4" w:rsidRDefault="00701B92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01B92" w:rsidRPr="00C33FC4" w:rsidRDefault="00701B92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418" w:type="dxa"/>
            <w:vMerge/>
            <w:vAlign w:val="center"/>
          </w:tcPr>
          <w:p w:rsidR="00701B92" w:rsidRPr="00C33FC4" w:rsidRDefault="00701B92" w:rsidP="00A62021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701B92" w:rsidRPr="00701B92" w:rsidRDefault="00701B92" w:rsidP="00A62021">
            <w:pPr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01B92">
              <w:rPr>
                <w:rFonts w:ascii="Times New Roman" w:eastAsia="標楷體" w:hAnsi="Times New Roman" w:cs="Times New Roman"/>
                <w:sz w:val="20"/>
                <w:szCs w:val="20"/>
              </w:rPr>
              <w:t>有機化學</w:t>
            </w:r>
          </w:p>
        </w:tc>
        <w:tc>
          <w:tcPr>
            <w:tcW w:w="567" w:type="dxa"/>
            <w:vAlign w:val="center"/>
          </w:tcPr>
          <w:p w:rsidR="00701B92" w:rsidRPr="00A62021" w:rsidRDefault="00701B92" w:rsidP="00A62021">
            <w:pPr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701B92" w:rsidRPr="00A62021" w:rsidRDefault="00701B92" w:rsidP="00A62021">
            <w:pPr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Merge/>
            <w:vAlign w:val="center"/>
          </w:tcPr>
          <w:p w:rsidR="00701B92" w:rsidRPr="0057171F" w:rsidRDefault="00701B92" w:rsidP="0007184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701B92" w:rsidRPr="0057171F" w:rsidRDefault="00701B92" w:rsidP="0007184E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01B92" w:rsidRPr="00FB4701" w:rsidTr="0016066F">
        <w:trPr>
          <w:cantSplit/>
          <w:trHeight w:val="397"/>
        </w:trPr>
        <w:tc>
          <w:tcPr>
            <w:tcW w:w="962" w:type="dxa"/>
            <w:gridSpan w:val="3"/>
            <w:vMerge/>
          </w:tcPr>
          <w:p w:rsidR="00701B92" w:rsidRPr="00C33FC4" w:rsidRDefault="00701B92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01B92" w:rsidRPr="00C33FC4" w:rsidRDefault="00701B92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701B92" w:rsidRPr="00C33FC4" w:rsidRDefault="00701B92" w:rsidP="00A62021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>
              <w:rPr>
                <w:rFonts w:ascii="標楷體" w:eastAsia="標楷體" w:hAnsi="Courier New" w:cs="Times New Roman" w:hint="eastAsia"/>
                <w:sz w:val="20"/>
                <w:szCs w:val="20"/>
              </w:rPr>
              <w:t>選修</w:t>
            </w:r>
          </w:p>
        </w:tc>
        <w:tc>
          <w:tcPr>
            <w:tcW w:w="2726" w:type="dxa"/>
            <w:vAlign w:val="center"/>
          </w:tcPr>
          <w:p w:rsidR="00701B92" w:rsidRPr="00701B92" w:rsidRDefault="00701B92" w:rsidP="00A62021">
            <w:pPr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01B92">
              <w:rPr>
                <w:rFonts w:ascii="Times New Roman" w:eastAsia="標楷體" w:hAnsi="Times New Roman" w:cs="Times New Roman"/>
                <w:sz w:val="20"/>
                <w:szCs w:val="20"/>
              </w:rPr>
              <w:t>自本系每學期開設課程中自行選修至</w:t>
            </w:r>
            <w:r w:rsidRPr="00701B92">
              <w:rPr>
                <w:rFonts w:ascii="Times New Roman" w:eastAsia="標楷體" w:hAnsi="Times New Roman" w:cs="Times New Roman"/>
                <w:sz w:val="20"/>
                <w:szCs w:val="20"/>
              </w:rPr>
              <w:t>12</w:t>
            </w:r>
            <w:r w:rsidRPr="00701B92">
              <w:rPr>
                <w:rFonts w:ascii="Times New Roman" w:eastAsia="標楷體" w:hAnsi="Times New Roman" w:cs="Times New Roman"/>
                <w:sz w:val="20"/>
                <w:szCs w:val="20"/>
              </w:rPr>
              <w:t>學分</w:t>
            </w:r>
          </w:p>
        </w:tc>
        <w:tc>
          <w:tcPr>
            <w:tcW w:w="567" w:type="dxa"/>
            <w:vAlign w:val="center"/>
          </w:tcPr>
          <w:p w:rsidR="00701B92" w:rsidRPr="00A62021" w:rsidRDefault="00701B92" w:rsidP="00A62021">
            <w:pPr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701B92" w:rsidRPr="00A62021" w:rsidRDefault="00701B92" w:rsidP="00A62021">
            <w:pPr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Merge/>
            <w:vAlign w:val="center"/>
          </w:tcPr>
          <w:p w:rsidR="00701B92" w:rsidRPr="0057171F" w:rsidRDefault="00701B92" w:rsidP="0007184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701B92" w:rsidRPr="0057171F" w:rsidRDefault="00701B92" w:rsidP="0007184E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908FD" w:rsidRPr="00FB4701" w:rsidTr="0016066F">
        <w:trPr>
          <w:cantSplit/>
          <w:trHeight w:val="397"/>
        </w:trPr>
        <w:tc>
          <w:tcPr>
            <w:tcW w:w="962" w:type="dxa"/>
            <w:gridSpan w:val="3"/>
            <w:vMerge w:val="restart"/>
          </w:tcPr>
          <w:p w:rsidR="00C908FD" w:rsidRPr="00C33FC4" w:rsidRDefault="00C908FD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物</w:t>
            </w:r>
          </w:p>
          <w:p w:rsidR="00C908FD" w:rsidRPr="00C33FC4" w:rsidRDefault="00C908FD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理</w:t>
            </w:r>
          </w:p>
          <w:p w:rsidR="00C908FD" w:rsidRPr="00C33FC4" w:rsidRDefault="00C908FD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學</w:t>
            </w:r>
          </w:p>
          <w:p w:rsidR="00C908FD" w:rsidRPr="00C33FC4" w:rsidRDefault="00C908FD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系</w:t>
            </w:r>
          </w:p>
        </w:tc>
        <w:tc>
          <w:tcPr>
            <w:tcW w:w="600" w:type="dxa"/>
            <w:vMerge w:val="restart"/>
          </w:tcPr>
          <w:p w:rsidR="00C908FD" w:rsidRPr="00C33FC4" w:rsidRDefault="00C908FD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本</w:t>
            </w:r>
          </w:p>
          <w:p w:rsidR="00C908FD" w:rsidRPr="00C33FC4" w:rsidRDefault="00C908FD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校</w:t>
            </w:r>
          </w:p>
          <w:p w:rsidR="00C908FD" w:rsidRPr="00C33FC4" w:rsidRDefault="00C908FD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各</w:t>
            </w:r>
          </w:p>
          <w:p w:rsidR="00C908FD" w:rsidRPr="00C33FC4" w:rsidRDefault="00C908FD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學</w:t>
            </w:r>
          </w:p>
          <w:p w:rsidR="00C908FD" w:rsidRPr="00C33FC4" w:rsidRDefault="00C908FD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系</w:t>
            </w:r>
          </w:p>
        </w:tc>
        <w:tc>
          <w:tcPr>
            <w:tcW w:w="3144" w:type="dxa"/>
            <w:gridSpan w:val="2"/>
            <w:vAlign w:val="center"/>
          </w:tcPr>
          <w:p w:rsidR="00C908FD" w:rsidRPr="00C33FC4" w:rsidRDefault="00C908FD" w:rsidP="00A62021">
            <w:pPr>
              <w:spacing w:line="24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普通物理學</w:t>
            </w:r>
          </w:p>
        </w:tc>
        <w:tc>
          <w:tcPr>
            <w:tcW w:w="567" w:type="dxa"/>
            <w:vAlign w:val="center"/>
          </w:tcPr>
          <w:p w:rsidR="00C908FD" w:rsidRPr="00A62021" w:rsidRDefault="00C908FD" w:rsidP="00A620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C908FD" w:rsidRPr="00A62021" w:rsidRDefault="00C908FD" w:rsidP="00A620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C908FD" w:rsidRPr="0057171F" w:rsidRDefault="00C908FD" w:rsidP="0007184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171F">
              <w:rPr>
                <w:rFonts w:ascii="Times New Roman" w:eastAsia="標楷體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873" w:type="dxa"/>
            <w:vMerge w:val="restart"/>
          </w:tcPr>
          <w:p w:rsidR="00C908FD" w:rsidRPr="0057171F" w:rsidRDefault="00C908FD" w:rsidP="008C23A2">
            <w:pPr>
              <w:spacing w:beforeLines="30" w:before="108" w:line="28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171F">
              <w:rPr>
                <w:rFonts w:ascii="Times New Roman" w:eastAsia="標楷體" w:hAnsi="Times New Roman" w:cs="Times New Roman"/>
                <w:sz w:val="20"/>
                <w:szCs w:val="20"/>
              </w:rPr>
              <w:t>一、輔系學生參與物理系學生一同上課，不另行開班。</w:t>
            </w:r>
          </w:p>
          <w:p w:rsidR="00C908FD" w:rsidRPr="0057171F" w:rsidRDefault="00C908FD" w:rsidP="008C23A2">
            <w:pPr>
              <w:spacing w:line="280" w:lineRule="exact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r w:rsidRPr="0057171F">
              <w:rPr>
                <w:rFonts w:ascii="Times New Roman" w:eastAsia="標楷體" w:hAnsi="Times New Roman" w:cs="Times New Roman"/>
                <w:sz w:val="20"/>
                <w:szCs w:val="20"/>
              </w:rPr>
              <w:t>二、自</w:t>
            </w:r>
            <w:r w:rsidRPr="0057171F">
              <w:rPr>
                <w:rFonts w:ascii="Times New Roman" w:eastAsia="標楷體" w:hAnsi="Times New Roman" w:cs="Times New Roman"/>
                <w:sz w:val="20"/>
                <w:szCs w:val="20"/>
              </w:rPr>
              <w:t>102</w:t>
            </w:r>
            <w:r w:rsidRPr="0057171F">
              <w:rPr>
                <w:rFonts w:ascii="Times New Roman" w:eastAsia="標楷體" w:hAnsi="Times New Roman" w:cs="Times New Roman"/>
                <w:sz w:val="20"/>
                <w:szCs w:val="20"/>
              </w:rPr>
              <w:t>學年度起入學生適用。</w:t>
            </w:r>
          </w:p>
        </w:tc>
      </w:tr>
      <w:tr w:rsidR="00C908FD" w:rsidRPr="00FB4701" w:rsidTr="0016066F">
        <w:trPr>
          <w:cantSplit/>
          <w:trHeight w:val="397"/>
        </w:trPr>
        <w:tc>
          <w:tcPr>
            <w:tcW w:w="962" w:type="dxa"/>
            <w:gridSpan w:val="3"/>
            <w:vMerge/>
          </w:tcPr>
          <w:p w:rsidR="00C908FD" w:rsidRPr="00C33FC4" w:rsidRDefault="00C908FD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C908FD" w:rsidRPr="00C33FC4" w:rsidRDefault="00C908FD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C908FD" w:rsidRPr="00C33FC4" w:rsidRDefault="00C908FD" w:rsidP="00A62021">
            <w:pPr>
              <w:spacing w:line="24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力學</w:t>
            </w:r>
          </w:p>
        </w:tc>
        <w:tc>
          <w:tcPr>
            <w:tcW w:w="567" w:type="dxa"/>
            <w:vAlign w:val="center"/>
          </w:tcPr>
          <w:p w:rsidR="00C908FD" w:rsidRPr="00A62021" w:rsidRDefault="00C908FD" w:rsidP="00A620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C908FD" w:rsidRPr="00A62021" w:rsidRDefault="00C908FD" w:rsidP="00A620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:rsidR="00C908FD" w:rsidRPr="0057171F" w:rsidRDefault="00C908FD" w:rsidP="0007184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C908FD" w:rsidRPr="0057171F" w:rsidRDefault="00C908FD" w:rsidP="0007184E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908FD" w:rsidRPr="00FB4701" w:rsidTr="0016066F">
        <w:trPr>
          <w:cantSplit/>
          <w:trHeight w:val="397"/>
        </w:trPr>
        <w:tc>
          <w:tcPr>
            <w:tcW w:w="962" w:type="dxa"/>
            <w:gridSpan w:val="3"/>
            <w:vMerge/>
          </w:tcPr>
          <w:p w:rsidR="00C908FD" w:rsidRPr="00C33FC4" w:rsidRDefault="00C908FD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C908FD" w:rsidRPr="00C33FC4" w:rsidRDefault="00C908FD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C908FD" w:rsidRPr="00C33FC4" w:rsidRDefault="00C908FD" w:rsidP="00A62021">
            <w:pPr>
              <w:spacing w:line="24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電磁學</w:t>
            </w:r>
          </w:p>
        </w:tc>
        <w:tc>
          <w:tcPr>
            <w:tcW w:w="567" w:type="dxa"/>
            <w:vAlign w:val="center"/>
          </w:tcPr>
          <w:p w:rsidR="00C908FD" w:rsidRPr="00A62021" w:rsidRDefault="00C908FD" w:rsidP="00A620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C908FD" w:rsidRPr="00A62021" w:rsidRDefault="00C908FD" w:rsidP="00A620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:rsidR="00C908FD" w:rsidRPr="0057171F" w:rsidRDefault="00C908FD" w:rsidP="0007184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C908FD" w:rsidRPr="0057171F" w:rsidRDefault="00C908FD" w:rsidP="0007184E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908FD" w:rsidRPr="00FB4701" w:rsidTr="0016066F">
        <w:trPr>
          <w:cantSplit/>
          <w:trHeight w:val="397"/>
        </w:trPr>
        <w:tc>
          <w:tcPr>
            <w:tcW w:w="962" w:type="dxa"/>
            <w:gridSpan w:val="3"/>
            <w:vMerge/>
          </w:tcPr>
          <w:p w:rsidR="00C908FD" w:rsidRPr="00C33FC4" w:rsidRDefault="00C908FD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C908FD" w:rsidRPr="00C33FC4" w:rsidRDefault="00C908FD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C908FD" w:rsidRPr="00C33FC4" w:rsidRDefault="00C908FD" w:rsidP="00A62021">
            <w:pPr>
              <w:spacing w:line="24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近代物理學</w:t>
            </w:r>
          </w:p>
        </w:tc>
        <w:tc>
          <w:tcPr>
            <w:tcW w:w="567" w:type="dxa"/>
            <w:vAlign w:val="center"/>
          </w:tcPr>
          <w:p w:rsidR="00C908FD" w:rsidRPr="00A62021" w:rsidRDefault="00C908FD" w:rsidP="00A620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C908FD" w:rsidRPr="00A62021" w:rsidRDefault="00C908FD" w:rsidP="00A620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:rsidR="00C908FD" w:rsidRPr="0057171F" w:rsidRDefault="00C908FD" w:rsidP="0007184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C908FD" w:rsidRPr="0057171F" w:rsidRDefault="00C908FD" w:rsidP="0007184E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908FD" w:rsidRPr="00FB4701" w:rsidTr="0016066F">
        <w:trPr>
          <w:cantSplit/>
          <w:trHeight w:val="397"/>
        </w:trPr>
        <w:tc>
          <w:tcPr>
            <w:tcW w:w="962" w:type="dxa"/>
            <w:gridSpan w:val="3"/>
            <w:vMerge/>
          </w:tcPr>
          <w:p w:rsidR="00C908FD" w:rsidRPr="00C33FC4" w:rsidRDefault="00C908FD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C908FD" w:rsidRPr="00C33FC4" w:rsidRDefault="00C908FD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C908FD" w:rsidRPr="00C33FC4" w:rsidRDefault="00C908FD" w:rsidP="00A62021">
            <w:pPr>
              <w:spacing w:line="24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普通物理學實驗</w:t>
            </w:r>
          </w:p>
        </w:tc>
        <w:tc>
          <w:tcPr>
            <w:tcW w:w="567" w:type="dxa"/>
            <w:vAlign w:val="center"/>
          </w:tcPr>
          <w:p w:rsidR="00C908FD" w:rsidRPr="00A62021" w:rsidRDefault="00C908FD" w:rsidP="00A620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908FD" w:rsidRPr="00A62021" w:rsidRDefault="00C908FD" w:rsidP="00A620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C908FD" w:rsidRPr="0057171F" w:rsidRDefault="00C908FD" w:rsidP="0007184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C908FD" w:rsidRPr="0057171F" w:rsidRDefault="00C908FD" w:rsidP="0007184E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908FD" w:rsidRPr="00FB4701" w:rsidTr="0016066F">
        <w:trPr>
          <w:cantSplit/>
          <w:trHeight w:val="397"/>
        </w:trPr>
        <w:tc>
          <w:tcPr>
            <w:tcW w:w="962" w:type="dxa"/>
            <w:gridSpan w:val="3"/>
            <w:vMerge/>
          </w:tcPr>
          <w:p w:rsidR="00C908FD" w:rsidRPr="00C33FC4" w:rsidRDefault="00C908FD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C908FD" w:rsidRPr="00C33FC4" w:rsidRDefault="00C908FD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C908FD" w:rsidRPr="00C33FC4" w:rsidRDefault="00C908FD" w:rsidP="00A62021">
            <w:pPr>
              <w:spacing w:line="24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光學</w:t>
            </w:r>
          </w:p>
        </w:tc>
        <w:tc>
          <w:tcPr>
            <w:tcW w:w="567" w:type="dxa"/>
            <w:vAlign w:val="center"/>
          </w:tcPr>
          <w:p w:rsidR="00C908FD" w:rsidRPr="00A62021" w:rsidRDefault="00C908FD" w:rsidP="00A620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C908FD" w:rsidRPr="00A62021" w:rsidRDefault="00C908FD" w:rsidP="00A620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C908FD" w:rsidRPr="0057171F" w:rsidRDefault="00C908FD" w:rsidP="0007184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C908FD" w:rsidRPr="0057171F" w:rsidRDefault="00C908FD" w:rsidP="0007184E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908FD" w:rsidRPr="00FB4701" w:rsidTr="0016066F">
        <w:trPr>
          <w:cantSplit/>
          <w:trHeight w:val="397"/>
        </w:trPr>
        <w:tc>
          <w:tcPr>
            <w:tcW w:w="962" w:type="dxa"/>
            <w:gridSpan w:val="3"/>
            <w:vMerge/>
          </w:tcPr>
          <w:p w:rsidR="00C908FD" w:rsidRPr="00C33FC4" w:rsidRDefault="00C908FD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C908FD" w:rsidRPr="00C33FC4" w:rsidRDefault="00C908FD" w:rsidP="0007184E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C908FD" w:rsidRPr="00C33FC4" w:rsidRDefault="00C908FD" w:rsidP="00A62021">
            <w:pPr>
              <w:spacing w:line="240" w:lineRule="exact"/>
              <w:jc w:val="both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熱物理學</w:t>
            </w:r>
          </w:p>
        </w:tc>
        <w:tc>
          <w:tcPr>
            <w:tcW w:w="567" w:type="dxa"/>
            <w:vAlign w:val="center"/>
          </w:tcPr>
          <w:p w:rsidR="00C908FD" w:rsidRPr="00A62021" w:rsidRDefault="00C908FD" w:rsidP="00A620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C908FD" w:rsidRPr="00A62021" w:rsidRDefault="00C908FD" w:rsidP="00A620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C908FD" w:rsidRPr="0057171F" w:rsidRDefault="00C908FD" w:rsidP="0007184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C908FD" w:rsidRPr="0057171F" w:rsidRDefault="00C908FD" w:rsidP="0007184E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62021" w:rsidRPr="00FB4701" w:rsidTr="0016066F">
        <w:trPr>
          <w:cantSplit/>
          <w:trHeight w:val="397"/>
        </w:trPr>
        <w:tc>
          <w:tcPr>
            <w:tcW w:w="962" w:type="dxa"/>
            <w:gridSpan w:val="3"/>
            <w:vMerge w:val="restart"/>
          </w:tcPr>
          <w:p w:rsidR="00A62021" w:rsidRPr="00083FC2" w:rsidRDefault="00A62021" w:rsidP="00083F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83FC2">
              <w:rPr>
                <w:rFonts w:ascii="Times New Roman" w:eastAsia="標楷體" w:hAnsi="Times New Roman" w:cs="Times New Roman"/>
                <w:sz w:val="20"/>
                <w:szCs w:val="20"/>
              </w:rPr>
              <w:t>生</w:t>
            </w:r>
          </w:p>
          <w:p w:rsidR="00A62021" w:rsidRPr="00083FC2" w:rsidRDefault="00A62021" w:rsidP="00083F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83FC2">
              <w:rPr>
                <w:rFonts w:ascii="Times New Roman" w:eastAsia="標楷體" w:hAnsi="Times New Roman" w:cs="Times New Roman"/>
                <w:sz w:val="20"/>
                <w:szCs w:val="20"/>
              </w:rPr>
              <w:t>物</w:t>
            </w:r>
          </w:p>
          <w:p w:rsidR="00A62021" w:rsidRPr="00083FC2" w:rsidRDefault="00A62021" w:rsidP="00083F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83FC2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</w:p>
          <w:p w:rsidR="00A62021" w:rsidRPr="00083FC2" w:rsidRDefault="00A62021" w:rsidP="00083F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83FC2">
              <w:rPr>
                <w:rFonts w:ascii="Times New Roman" w:eastAsia="標楷體" w:hAnsi="Times New Roman" w:cs="Times New Roman"/>
                <w:sz w:val="20"/>
                <w:szCs w:val="20"/>
              </w:rPr>
              <w:t>技</w:t>
            </w:r>
          </w:p>
          <w:p w:rsidR="00A62021" w:rsidRPr="00083FC2" w:rsidRDefault="00A62021" w:rsidP="00083F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83FC2">
              <w:rPr>
                <w:rFonts w:ascii="Times New Roman" w:eastAsia="標楷體" w:hAnsi="Times New Roman" w:cs="Times New Roman"/>
                <w:sz w:val="20"/>
                <w:szCs w:val="20"/>
              </w:rPr>
              <w:t>系</w:t>
            </w:r>
          </w:p>
        </w:tc>
        <w:tc>
          <w:tcPr>
            <w:tcW w:w="600" w:type="dxa"/>
            <w:vMerge w:val="restart"/>
          </w:tcPr>
          <w:p w:rsidR="00A62021" w:rsidRPr="00083FC2" w:rsidRDefault="00A62021" w:rsidP="00083FC2">
            <w:pPr>
              <w:autoSpaceDE w:val="0"/>
              <w:autoSpaceDN w:val="0"/>
              <w:spacing w:line="240" w:lineRule="exact"/>
              <w:ind w:left="20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83FC2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本</w:t>
            </w:r>
          </w:p>
          <w:p w:rsidR="00A62021" w:rsidRPr="00083FC2" w:rsidRDefault="00A62021" w:rsidP="00083FC2">
            <w:pPr>
              <w:autoSpaceDE w:val="0"/>
              <w:autoSpaceDN w:val="0"/>
              <w:spacing w:line="240" w:lineRule="exact"/>
              <w:ind w:left="20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83FC2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校</w:t>
            </w:r>
          </w:p>
          <w:p w:rsidR="00A62021" w:rsidRPr="00083FC2" w:rsidRDefault="00A62021" w:rsidP="00083FC2">
            <w:pPr>
              <w:autoSpaceDE w:val="0"/>
              <w:autoSpaceDN w:val="0"/>
              <w:spacing w:line="240" w:lineRule="exact"/>
              <w:ind w:left="20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83FC2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各</w:t>
            </w:r>
          </w:p>
          <w:p w:rsidR="00A62021" w:rsidRPr="00083FC2" w:rsidRDefault="00A62021" w:rsidP="00083FC2">
            <w:pPr>
              <w:autoSpaceDE w:val="0"/>
              <w:autoSpaceDN w:val="0"/>
              <w:spacing w:line="240" w:lineRule="exact"/>
              <w:ind w:left="20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83FC2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學</w:t>
            </w:r>
          </w:p>
          <w:p w:rsidR="00A62021" w:rsidRPr="00083FC2" w:rsidRDefault="00A62021" w:rsidP="00083F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83FC2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系</w:t>
            </w:r>
          </w:p>
        </w:tc>
        <w:tc>
          <w:tcPr>
            <w:tcW w:w="3144" w:type="dxa"/>
            <w:gridSpan w:val="2"/>
            <w:vAlign w:val="center"/>
          </w:tcPr>
          <w:p w:rsidR="00A62021" w:rsidRPr="00083FC2" w:rsidRDefault="00A62021" w:rsidP="00A62021">
            <w:pPr>
              <w:pStyle w:val="af6"/>
              <w:spacing w:line="240" w:lineRule="exact"/>
              <w:jc w:val="both"/>
              <w:rPr>
                <w:rFonts w:ascii="Times New Roman" w:eastAsia="標楷體" w:hAnsi="Times New Roman"/>
                <w:sz w:val="20"/>
              </w:rPr>
            </w:pPr>
            <w:r w:rsidRPr="00083FC2">
              <w:rPr>
                <w:rFonts w:ascii="Times New Roman" w:eastAsia="標楷體" w:hAnsi="Times New Roman"/>
                <w:sz w:val="20"/>
              </w:rPr>
              <w:t>普通生物學</w:t>
            </w:r>
          </w:p>
        </w:tc>
        <w:tc>
          <w:tcPr>
            <w:tcW w:w="567" w:type="dxa"/>
            <w:vAlign w:val="center"/>
          </w:tcPr>
          <w:p w:rsidR="00A62021" w:rsidRPr="00A62021" w:rsidRDefault="00A62021" w:rsidP="00A62021">
            <w:pPr>
              <w:pStyle w:val="af6"/>
              <w:jc w:val="center"/>
              <w:rPr>
                <w:rFonts w:ascii="Times New Roman" w:eastAsia="標楷體" w:hAnsi="Times New Roman"/>
                <w:sz w:val="20"/>
              </w:rPr>
            </w:pPr>
            <w:r w:rsidRPr="00A62021">
              <w:rPr>
                <w:rFonts w:ascii="Times New Roman" w:eastAsia="標楷體" w:hAnsi="Times New Roman"/>
                <w:sz w:val="20"/>
              </w:rPr>
              <w:t>6</w:t>
            </w:r>
          </w:p>
        </w:tc>
        <w:tc>
          <w:tcPr>
            <w:tcW w:w="709" w:type="dxa"/>
            <w:vAlign w:val="center"/>
          </w:tcPr>
          <w:p w:rsidR="00A62021" w:rsidRPr="00A62021" w:rsidRDefault="00A62021" w:rsidP="00A62021">
            <w:pPr>
              <w:pStyle w:val="af6"/>
              <w:jc w:val="center"/>
              <w:rPr>
                <w:rFonts w:ascii="Times New Roman" w:eastAsia="標楷體" w:hAnsi="Times New Roman"/>
                <w:sz w:val="20"/>
              </w:rPr>
            </w:pPr>
            <w:r w:rsidRPr="00A62021">
              <w:rPr>
                <w:rFonts w:ascii="Times New Roman" w:eastAsia="標楷體" w:hAnsi="Times New Roman"/>
                <w:sz w:val="20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A62021" w:rsidRPr="00083FC2" w:rsidRDefault="00A62021" w:rsidP="00083F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36</w:t>
            </w:r>
          </w:p>
        </w:tc>
        <w:tc>
          <w:tcPr>
            <w:tcW w:w="3873" w:type="dxa"/>
            <w:vMerge w:val="restart"/>
          </w:tcPr>
          <w:p w:rsidR="00A62021" w:rsidRPr="00A62021" w:rsidRDefault="00A62021" w:rsidP="008C23A2">
            <w:pPr>
              <w:pStyle w:val="af6"/>
              <w:spacing w:beforeLines="30" w:before="108" w:line="280" w:lineRule="exact"/>
              <w:jc w:val="both"/>
              <w:rPr>
                <w:rFonts w:ascii="Times New Roman" w:eastAsia="標楷體" w:hAnsi="Times New Roman"/>
                <w:sz w:val="20"/>
              </w:rPr>
            </w:pPr>
            <w:r w:rsidRPr="00A62021">
              <w:rPr>
                <w:rFonts w:ascii="Times New Roman" w:eastAsia="標楷體" w:hAnsi="Times New Roman"/>
                <w:sz w:val="20"/>
              </w:rPr>
              <w:t>一、輔系申請資格依照本校輔系修讀辦法。</w:t>
            </w:r>
          </w:p>
          <w:p w:rsidR="00A62021" w:rsidRPr="00A62021" w:rsidRDefault="00A62021" w:rsidP="00A62021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二、輔系學生與生物科技系學生一同開班，不另行開班。</w:t>
            </w:r>
          </w:p>
          <w:p w:rsidR="00A62021" w:rsidRPr="00A62021" w:rsidRDefault="00A62021" w:rsidP="00A62021">
            <w:pPr>
              <w:pStyle w:val="af6"/>
              <w:spacing w:line="280" w:lineRule="exact"/>
              <w:ind w:left="392" w:hanging="392"/>
              <w:jc w:val="both"/>
              <w:rPr>
                <w:rFonts w:ascii="Times New Roman" w:eastAsia="標楷體" w:hAnsi="Times New Roman"/>
                <w:sz w:val="20"/>
              </w:rPr>
            </w:pPr>
            <w:r w:rsidRPr="00A62021">
              <w:rPr>
                <w:rFonts w:ascii="Times New Roman" w:eastAsia="標楷體" w:hAnsi="Times New Roman"/>
                <w:sz w:val="20"/>
              </w:rPr>
              <w:t>三、「普通生物學」及「生物化學」為上、下學期各</w:t>
            </w:r>
            <w:r w:rsidRPr="00A62021">
              <w:rPr>
                <w:rFonts w:ascii="Times New Roman" w:eastAsia="標楷體" w:hAnsi="Times New Roman"/>
                <w:sz w:val="20"/>
              </w:rPr>
              <w:t>3</w:t>
            </w:r>
            <w:r w:rsidRPr="00A62021">
              <w:rPr>
                <w:rFonts w:ascii="Times New Roman" w:eastAsia="標楷體" w:hAnsi="Times New Roman"/>
                <w:sz w:val="20"/>
              </w:rPr>
              <w:t>學分。</w:t>
            </w:r>
          </w:p>
          <w:p w:rsidR="00A62021" w:rsidRPr="00A62021" w:rsidRDefault="00A62021" w:rsidP="00A62021">
            <w:pPr>
              <w:pStyle w:val="af6"/>
              <w:spacing w:line="280" w:lineRule="exact"/>
              <w:jc w:val="both"/>
              <w:rPr>
                <w:rFonts w:ascii="Times New Roman" w:eastAsia="標楷體" w:hAnsi="Times New Roman"/>
                <w:sz w:val="20"/>
              </w:rPr>
            </w:pPr>
            <w:r w:rsidRPr="00A62021">
              <w:rPr>
                <w:rFonts w:ascii="Times New Roman" w:eastAsia="標楷體" w:hAnsi="Times New Roman"/>
                <w:sz w:val="20"/>
              </w:rPr>
              <w:t>四、本表所列科目修畢後即可取得輔系資格。</w:t>
            </w:r>
          </w:p>
          <w:p w:rsidR="00A62021" w:rsidRPr="00A62021" w:rsidRDefault="00A62021" w:rsidP="00A62021">
            <w:pPr>
              <w:pStyle w:val="af6"/>
              <w:spacing w:line="280" w:lineRule="exact"/>
              <w:rPr>
                <w:rFonts w:ascii="Times New Roman" w:eastAsia="標楷體" w:hAnsi="Times New Roman"/>
                <w:sz w:val="20"/>
              </w:rPr>
            </w:pPr>
            <w:r w:rsidRPr="00A62021">
              <w:rPr>
                <w:rFonts w:ascii="Times New Roman" w:eastAsia="標楷體" w:hAnsi="Times New Roman"/>
                <w:sz w:val="20"/>
              </w:rPr>
              <w:t>五、自</w:t>
            </w:r>
            <w:r w:rsidRPr="00A62021">
              <w:rPr>
                <w:rFonts w:ascii="Times New Roman" w:eastAsia="標楷體" w:hAnsi="Times New Roman"/>
                <w:sz w:val="20"/>
              </w:rPr>
              <w:t>109</w:t>
            </w:r>
            <w:r w:rsidRPr="00A62021">
              <w:rPr>
                <w:rFonts w:ascii="Times New Roman" w:eastAsia="標楷體" w:hAnsi="Times New Roman"/>
                <w:sz w:val="20"/>
              </w:rPr>
              <w:t>學年度開始實施。</w:t>
            </w:r>
          </w:p>
          <w:p w:rsidR="00A62021" w:rsidRPr="00A62021" w:rsidRDefault="00A62021" w:rsidP="00083FC2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62021" w:rsidRPr="00FB4701" w:rsidTr="0016066F">
        <w:trPr>
          <w:cantSplit/>
          <w:trHeight w:val="397"/>
        </w:trPr>
        <w:tc>
          <w:tcPr>
            <w:tcW w:w="962" w:type="dxa"/>
            <w:gridSpan w:val="3"/>
            <w:vMerge/>
          </w:tcPr>
          <w:p w:rsidR="00A62021" w:rsidRPr="00083FC2" w:rsidRDefault="00A62021" w:rsidP="00083F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A62021" w:rsidRPr="00083FC2" w:rsidRDefault="00A62021" w:rsidP="00083F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A62021" w:rsidRPr="00083FC2" w:rsidRDefault="00A62021" w:rsidP="00A62021">
            <w:pPr>
              <w:pStyle w:val="af6"/>
              <w:spacing w:line="240" w:lineRule="exact"/>
              <w:jc w:val="both"/>
              <w:rPr>
                <w:rFonts w:ascii="Times New Roman" w:eastAsia="標楷體" w:hAnsi="Times New Roman"/>
                <w:sz w:val="20"/>
              </w:rPr>
            </w:pPr>
            <w:r w:rsidRPr="00083FC2">
              <w:rPr>
                <w:rFonts w:ascii="Times New Roman" w:eastAsia="標楷體" w:hAnsi="Times New Roman"/>
                <w:sz w:val="20"/>
              </w:rPr>
              <w:t>環境生物學</w:t>
            </w:r>
          </w:p>
        </w:tc>
        <w:tc>
          <w:tcPr>
            <w:tcW w:w="567" w:type="dxa"/>
            <w:vAlign w:val="center"/>
          </w:tcPr>
          <w:p w:rsidR="00A62021" w:rsidRPr="00A62021" w:rsidRDefault="00A62021" w:rsidP="00A620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62021" w:rsidRPr="00A62021" w:rsidRDefault="00A62021" w:rsidP="00A620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A62021" w:rsidRPr="00083FC2" w:rsidRDefault="00A62021" w:rsidP="00083F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A62021" w:rsidRPr="00083FC2" w:rsidRDefault="00A62021" w:rsidP="00083FC2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62021" w:rsidRPr="00FB4701" w:rsidTr="0016066F">
        <w:trPr>
          <w:cantSplit/>
          <w:trHeight w:val="397"/>
        </w:trPr>
        <w:tc>
          <w:tcPr>
            <w:tcW w:w="962" w:type="dxa"/>
            <w:gridSpan w:val="3"/>
            <w:vMerge/>
          </w:tcPr>
          <w:p w:rsidR="00A62021" w:rsidRPr="00083FC2" w:rsidRDefault="00A62021" w:rsidP="00083F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A62021" w:rsidRPr="00083FC2" w:rsidRDefault="00A62021" w:rsidP="00083F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A62021" w:rsidRPr="00083FC2" w:rsidRDefault="00A62021" w:rsidP="00A62021">
            <w:pPr>
              <w:pStyle w:val="af6"/>
              <w:spacing w:line="240" w:lineRule="exact"/>
              <w:jc w:val="both"/>
              <w:rPr>
                <w:rFonts w:ascii="Times New Roman" w:eastAsia="標楷體" w:hAnsi="Times New Roman"/>
                <w:sz w:val="20"/>
              </w:rPr>
            </w:pPr>
            <w:r w:rsidRPr="00083FC2">
              <w:rPr>
                <w:rFonts w:ascii="Times New Roman" w:eastAsia="標楷體" w:hAnsi="Times New Roman"/>
                <w:sz w:val="20"/>
              </w:rPr>
              <w:t>植物生理學</w:t>
            </w:r>
          </w:p>
        </w:tc>
        <w:tc>
          <w:tcPr>
            <w:tcW w:w="567" w:type="dxa"/>
            <w:vAlign w:val="center"/>
          </w:tcPr>
          <w:p w:rsidR="00A62021" w:rsidRPr="00A62021" w:rsidRDefault="00A62021" w:rsidP="00A620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62021" w:rsidRPr="00A62021" w:rsidRDefault="00A62021" w:rsidP="00A620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A62021" w:rsidRPr="00083FC2" w:rsidRDefault="00A62021" w:rsidP="00083F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A62021" w:rsidRPr="00083FC2" w:rsidRDefault="00A62021" w:rsidP="00083FC2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62021" w:rsidRPr="00FB4701" w:rsidTr="0016066F">
        <w:trPr>
          <w:cantSplit/>
          <w:trHeight w:val="397"/>
        </w:trPr>
        <w:tc>
          <w:tcPr>
            <w:tcW w:w="962" w:type="dxa"/>
            <w:gridSpan w:val="3"/>
            <w:vMerge/>
          </w:tcPr>
          <w:p w:rsidR="00A62021" w:rsidRPr="00083FC2" w:rsidRDefault="00A62021" w:rsidP="00083F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A62021" w:rsidRPr="00083FC2" w:rsidRDefault="00A62021" w:rsidP="00083F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A62021" w:rsidRPr="00083FC2" w:rsidRDefault="00A62021" w:rsidP="00A6202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83FC2">
              <w:rPr>
                <w:rFonts w:ascii="Times New Roman" w:eastAsia="標楷體" w:hAnsi="Times New Roman" w:cs="Times New Roman"/>
                <w:sz w:val="20"/>
                <w:szCs w:val="20"/>
              </w:rPr>
              <w:t>微生物學</w:t>
            </w:r>
          </w:p>
        </w:tc>
        <w:tc>
          <w:tcPr>
            <w:tcW w:w="567" w:type="dxa"/>
            <w:vAlign w:val="center"/>
          </w:tcPr>
          <w:p w:rsidR="00A62021" w:rsidRPr="00A62021" w:rsidRDefault="00A62021" w:rsidP="00A620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62021" w:rsidRPr="00A62021" w:rsidRDefault="00A62021" w:rsidP="00A620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A62021" w:rsidRPr="00083FC2" w:rsidRDefault="00A62021" w:rsidP="00083F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A62021" w:rsidRPr="00083FC2" w:rsidRDefault="00A62021" w:rsidP="00083FC2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62021" w:rsidRPr="00FB4701" w:rsidTr="0016066F">
        <w:trPr>
          <w:cantSplit/>
          <w:trHeight w:val="397"/>
        </w:trPr>
        <w:tc>
          <w:tcPr>
            <w:tcW w:w="962" w:type="dxa"/>
            <w:gridSpan w:val="3"/>
            <w:vMerge/>
          </w:tcPr>
          <w:p w:rsidR="00A62021" w:rsidRPr="00083FC2" w:rsidRDefault="00A62021" w:rsidP="00083F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A62021" w:rsidRPr="00083FC2" w:rsidRDefault="00A62021" w:rsidP="00083F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A62021" w:rsidRPr="00083FC2" w:rsidRDefault="00A62021" w:rsidP="00A6202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83FC2">
              <w:rPr>
                <w:rFonts w:ascii="Times New Roman" w:eastAsia="標楷體" w:hAnsi="Times New Roman" w:cs="Times New Roman"/>
                <w:sz w:val="20"/>
                <w:szCs w:val="20"/>
              </w:rPr>
              <w:t>動物生理學</w:t>
            </w:r>
          </w:p>
        </w:tc>
        <w:tc>
          <w:tcPr>
            <w:tcW w:w="567" w:type="dxa"/>
            <w:vAlign w:val="center"/>
          </w:tcPr>
          <w:p w:rsidR="00A62021" w:rsidRPr="00A62021" w:rsidRDefault="00A62021" w:rsidP="00A620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62021" w:rsidRPr="00A62021" w:rsidRDefault="00A62021" w:rsidP="00A620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A62021" w:rsidRPr="00083FC2" w:rsidRDefault="00A62021" w:rsidP="00083F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A62021" w:rsidRPr="00083FC2" w:rsidRDefault="00A62021" w:rsidP="00083FC2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62021" w:rsidRPr="00FB4701" w:rsidTr="0016066F">
        <w:trPr>
          <w:cantSplit/>
          <w:trHeight w:val="397"/>
        </w:trPr>
        <w:tc>
          <w:tcPr>
            <w:tcW w:w="962" w:type="dxa"/>
            <w:gridSpan w:val="3"/>
            <w:vMerge/>
          </w:tcPr>
          <w:p w:rsidR="00A62021" w:rsidRPr="00083FC2" w:rsidRDefault="00A62021" w:rsidP="00083F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A62021" w:rsidRPr="00083FC2" w:rsidRDefault="00A62021" w:rsidP="00083F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A62021" w:rsidRPr="00083FC2" w:rsidRDefault="00A62021" w:rsidP="00A6202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83FC2">
              <w:rPr>
                <w:rFonts w:ascii="Times New Roman" w:eastAsia="標楷體" w:hAnsi="Times New Roman" w:cs="Times New Roman"/>
                <w:sz w:val="20"/>
                <w:szCs w:val="20"/>
              </w:rPr>
              <w:t>遺傳學</w:t>
            </w:r>
          </w:p>
        </w:tc>
        <w:tc>
          <w:tcPr>
            <w:tcW w:w="567" w:type="dxa"/>
            <w:vAlign w:val="center"/>
          </w:tcPr>
          <w:p w:rsidR="00A62021" w:rsidRPr="00A62021" w:rsidRDefault="00A62021" w:rsidP="00A620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62021" w:rsidRPr="00A62021" w:rsidRDefault="00A62021" w:rsidP="00A620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A62021" w:rsidRPr="00083FC2" w:rsidRDefault="00A62021" w:rsidP="00083F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A62021" w:rsidRPr="00083FC2" w:rsidRDefault="00A62021" w:rsidP="00083FC2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62021" w:rsidRPr="00FB4701" w:rsidTr="0016066F">
        <w:trPr>
          <w:cantSplit/>
          <w:trHeight w:val="397"/>
        </w:trPr>
        <w:tc>
          <w:tcPr>
            <w:tcW w:w="962" w:type="dxa"/>
            <w:gridSpan w:val="3"/>
            <w:vMerge/>
          </w:tcPr>
          <w:p w:rsidR="00A62021" w:rsidRPr="00083FC2" w:rsidRDefault="00A62021" w:rsidP="00083F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A62021" w:rsidRPr="00083FC2" w:rsidRDefault="00A62021" w:rsidP="00083F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A62021" w:rsidRPr="00083FC2" w:rsidRDefault="00A62021" w:rsidP="00A6202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83FC2">
              <w:rPr>
                <w:rFonts w:ascii="Times New Roman" w:eastAsia="標楷體" w:hAnsi="Times New Roman" w:cs="Times New Roman"/>
                <w:sz w:val="20"/>
                <w:szCs w:val="20"/>
              </w:rPr>
              <w:t>免疫學</w:t>
            </w:r>
          </w:p>
        </w:tc>
        <w:tc>
          <w:tcPr>
            <w:tcW w:w="567" w:type="dxa"/>
            <w:vAlign w:val="center"/>
          </w:tcPr>
          <w:p w:rsidR="00A62021" w:rsidRPr="00A62021" w:rsidRDefault="00A62021" w:rsidP="00A620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62021" w:rsidRPr="00A62021" w:rsidRDefault="00A62021" w:rsidP="00A620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A62021" w:rsidRPr="00083FC2" w:rsidRDefault="00A62021" w:rsidP="00083F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A62021" w:rsidRPr="00083FC2" w:rsidRDefault="00A62021" w:rsidP="00083FC2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62021" w:rsidRPr="00FB4701" w:rsidTr="0016066F">
        <w:trPr>
          <w:cantSplit/>
          <w:trHeight w:val="397"/>
        </w:trPr>
        <w:tc>
          <w:tcPr>
            <w:tcW w:w="962" w:type="dxa"/>
            <w:gridSpan w:val="3"/>
            <w:vMerge/>
          </w:tcPr>
          <w:p w:rsidR="00A62021" w:rsidRPr="00083FC2" w:rsidRDefault="00A62021" w:rsidP="00083F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A62021" w:rsidRPr="00083FC2" w:rsidRDefault="00A62021" w:rsidP="00083F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A62021" w:rsidRPr="00083FC2" w:rsidRDefault="00A62021" w:rsidP="00A6202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83FC2">
              <w:rPr>
                <w:rFonts w:ascii="Times New Roman" w:eastAsia="標楷體" w:hAnsi="Times New Roman" w:cs="Times New Roman"/>
                <w:sz w:val="20"/>
                <w:szCs w:val="20"/>
              </w:rPr>
              <w:t>生物化學</w:t>
            </w:r>
          </w:p>
        </w:tc>
        <w:tc>
          <w:tcPr>
            <w:tcW w:w="567" w:type="dxa"/>
            <w:vAlign w:val="center"/>
          </w:tcPr>
          <w:p w:rsidR="00A62021" w:rsidRPr="00A62021" w:rsidRDefault="00A62021" w:rsidP="00A620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A62021" w:rsidRPr="00A62021" w:rsidRDefault="00A62021" w:rsidP="00A620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:rsidR="00A62021" w:rsidRPr="00083FC2" w:rsidRDefault="00A62021" w:rsidP="00083F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A62021" w:rsidRPr="00083FC2" w:rsidRDefault="00A62021" w:rsidP="00083FC2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62021" w:rsidRPr="00FB4701" w:rsidTr="0016066F">
        <w:trPr>
          <w:cantSplit/>
          <w:trHeight w:val="397"/>
        </w:trPr>
        <w:tc>
          <w:tcPr>
            <w:tcW w:w="962" w:type="dxa"/>
            <w:gridSpan w:val="3"/>
            <w:vMerge/>
          </w:tcPr>
          <w:p w:rsidR="00A62021" w:rsidRPr="00083FC2" w:rsidRDefault="00A62021" w:rsidP="00083F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A62021" w:rsidRPr="00083FC2" w:rsidRDefault="00A62021" w:rsidP="00083F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A62021" w:rsidRPr="00083FC2" w:rsidRDefault="00A62021" w:rsidP="00A6202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83FC2">
              <w:rPr>
                <w:rFonts w:ascii="Times New Roman" w:eastAsia="標楷體" w:hAnsi="Times New Roman" w:cs="Times New Roman"/>
                <w:sz w:val="20"/>
                <w:szCs w:val="20"/>
              </w:rPr>
              <w:t>分子生物學</w:t>
            </w:r>
          </w:p>
        </w:tc>
        <w:tc>
          <w:tcPr>
            <w:tcW w:w="567" w:type="dxa"/>
            <w:vAlign w:val="center"/>
          </w:tcPr>
          <w:p w:rsidR="00A62021" w:rsidRPr="00A62021" w:rsidRDefault="00A62021" w:rsidP="00A620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62021" w:rsidRPr="00A62021" w:rsidRDefault="00A62021" w:rsidP="00A620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A62021" w:rsidRPr="00083FC2" w:rsidRDefault="00A62021" w:rsidP="00083F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A62021" w:rsidRPr="00083FC2" w:rsidRDefault="00A62021" w:rsidP="00083FC2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62021" w:rsidRPr="00FB4701" w:rsidTr="0016066F">
        <w:trPr>
          <w:cantSplit/>
          <w:trHeight w:val="397"/>
        </w:trPr>
        <w:tc>
          <w:tcPr>
            <w:tcW w:w="962" w:type="dxa"/>
            <w:gridSpan w:val="3"/>
            <w:vMerge/>
          </w:tcPr>
          <w:p w:rsidR="00A62021" w:rsidRPr="00083FC2" w:rsidRDefault="00A62021" w:rsidP="00083F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A62021" w:rsidRPr="00083FC2" w:rsidRDefault="00A62021" w:rsidP="00083F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A62021" w:rsidRPr="00083FC2" w:rsidRDefault="00A62021" w:rsidP="00A62021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83FC2">
              <w:rPr>
                <w:rFonts w:ascii="Times New Roman" w:eastAsia="標楷體" w:hAnsi="Times New Roman" w:cs="Times New Roman"/>
                <w:sz w:val="20"/>
                <w:szCs w:val="20"/>
              </w:rPr>
              <w:t>生物統計學</w:t>
            </w:r>
          </w:p>
        </w:tc>
        <w:tc>
          <w:tcPr>
            <w:tcW w:w="567" w:type="dxa"/>
            <w:vAlign w:val="center"/>
          </w:tcPr>
          <w:p w:rsidR="00A62021" w:rsidRPr="00A62021" w:rsidRDefault="00A62021" w:rsidP="00A620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62021" w:rsidRPr="00A62021" w:rsidRDefault="00A62021" w:rsidP="00A6202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A62021" w:rsidRPr="00083FC2" w:rsidRDefault="00A62021" w:rsidP="00083FC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A62021" w:rsidRPr="00083FC2" w:rsidRDefault="00A62021" w:rsidP="00083FC2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0D775B" w:rsidRPr="00FB4701" w:rsidTr="000D775B">
        <w:trPr>
          <w:cantSplit/>
          <w:trHeight w:val="397"/>
        </w:trPr>
        <w:tc>
          <w:tcPr>
            <w:tcW w:w="962" w:type="dxa"/>
            <w:gridSpan w:val="3"/>
            <w:vMerge w:val="restart"/>
          </w:tcPr>
          <w:p w:rsidR="000D775B" w:rsidRPr="00C33FC4" w:rsidRDefault="000D775B" w:rsidP="000D775B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設置</w:t>
            </w:r>
          </w:p>
          <w:p w:rsidR="000D775B" w:rsidRPr="00C33FC4" w:rsidRDefault="000D775B" w:rsidP="000D775B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輔系</w:t>
            </w:r>
          </w:p>
          <w:p w:rsidR="000D775B" w:rsidRPr="00C33FC4" w:rsidRDefault="000D775B" w:rsidP="000D775B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系別</w:t>
            </w:r>
          </w:p>
        </w:tc>
        <w:tc>
          <w:tcPr>
            <w:tcW w:w="600" w:type="dxa"/>
            <w:vMerge w:val="restart"/>
          </w:tcPr>
          <w:p w:rsidR="000D775B" w:rsidRPr="00C33FC4" w:rsidRDefault="000D775B" w:rsidP="000D775B">
            <w:pPr>
              <w:widowControl/>
              <w:spacing w:line="20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Times New Roman" w:cs="Times New Roman" w:hint="eastAsia"/>
                <w:sz w:val="20"/>
                <w:szCs w:val="20"/>
              </w:rPr>
              <w:t>接受</w:t>
            </w:r>
          </w:p>
          <w:p w:rsidR="000D775B" w:rsidRPr="00C33FC4" w:rsidRDefault="000D775B" w:rsidP="000D775B">
            <w:pPr>
              <w:widowControl/>
              <w:spacing w:line="20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Times New Roman" w:cs="Times New Roman" w:hint="eastAsia"/>
                <w:sz w:val="20"/>
                <w:szCs w:val="20"/>
              </w:rPr>
              <w:t>選修</w:t>
            </w:r>
          </w:p>
          <w:p w:rsidR="000D775B" w:rsidRPr="00C33FC4" w:rsidRDefault="000D775B" w:rsidP="000D775B">
            <w:pPr>
              <w:widowControl/>
              <w:spacing w:line="20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Times New Roman" w:cs="Times New Roman" w:hint="eastAsia"/>
                <w:sz w:val="20"/>
                <w:szCs w:val="20"/>
              </w:rPr>
              <w:t>輔系</w:t>
            </w:r>
          </w:p>
          <w:p w:rsidR="000D775B" w:rsidRPr="00C33FC4" w:rsidRDefault="000D775B" w:rsidP="000D775B">
            <w:pPr>
              <w:widowControl/>
              <w:spacing w:line="20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Times New Roman" w:cs="Times New Roman" w:hint="eastAsia"/>
                <w:sz w:val="20"/>
                <w:szCs w:val="20"/>
              </w:rPr>
              <w:t>系別</w:t>
            </w:r>
          </w:p>
        </w:tc>
        <w:tc>
          <w:tcPr>
            <w:tcW w:w="5129" w:type="dxa"/>
            <w:gridSpan w:val="5"/>
            <w:vAlign w:val="center"/>
          </w:tcPr>
          <w:p w:rsidR="000D775B" w:rsidRPr="00C33FC4" w:rsidRDefault="000D775B" w:rsidP="000D775B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輔   系   科   目   及   學   分</w:t>
            </w:r>
          </w:p>
        </w:tc>
        <w:tc>
          <w:tcPr>
            <w:tcW w:w="3873" w:type="dxa"/>
            <w:vMerge w:val="restart"/>
            <w:vAlign w:val="center"/>
          </w:tcPr>
          <w:p w:rsidR="000D775B" w:rsidRPr="00C33FC4" w:rsidRDefault="000D775B" w:rsidP="000D775B">
            <w:pPr>
              <w:spacing w:line="24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備                       註</w:t>
            </w:r>
          </w:p>
        </w:tc>
      </w:tr>
      <w:tr w:rsidR="000D775B" w:rsidRPr="00FB4701" w:rsidTr="00E62597">
        <w:trPr>
          <w:cantSplit/>
          <w:trHeight w:val="397"/>
        </w:trPr>
        <w:tc>
          <w:tcPr>
            <w:tcW w:w="962" w:type="dxa"/>
            <w:gridSpan w:val="3"/>
            <w:vMerge/>
          </w:tcPr>
          <w:p w:rsidR="000D775B" w:rsidRPr="00083FC2" w:rsidRDefault="000D775B" w:rsidP="000D775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0D775B" w:rsidRPr="00083FC2" w:rsidRDefault="000D775B" w:rsidP="000D775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0D775B" w:rsidRPr="00083FC2" w:rsidRDefault="000D775B" w:rsidP="000D775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 xml:space="preserve"> 科 目 名 稱</w:t>
            </w:r>
          </w:p>
        </w:tc>
        <w:tc>
          <w:tcPr>
            <w:tcW w:w="567" w:type="dxa"/>
            <w:vAlign w:val="center"/>
          </w:tcPr>
          <w:p w:rsidR="000D775B" w:rsidRPr="00C33FC4" w:rsidRDefault="000D775B" w:rsidP="000D775B">
            <w:pPr>
              <w:spacing w:line="20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主系</w:t>
            </w:r>
          </w:p>
          <w:p w:rsidR="000D775B" w:rsidRPr="00C33FC4" w:rsidRDefault="000D775B" w:rsidP="000D775B">
            <w:pPr>
              <w:spacing w:line="20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學分</w:t>
            </w:r>
          </w:p>
        </w:tc>
        <w:tc>
          <w:tcPr>
            <w:tcW w:w="709" w:type="dxa"/>
            <w:vAlign w:val="center"/>
          </w:tcPr>
          <w:p w:rsidR="000D775B" w:rsidRPr="00C33FC4" w:rsidRDefault="000D775B" w:rsidP="000D775B">
            <w:pPr>
              <w:spacing w:line="20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輔系</w:t>
            </w:r>
          </w:p>
          <w:p w:rsidR="000D775B" w:rsidRPr="00C33FC4" w:rsidRDefault="000D775B" w:rsidP="000D775B">
            <w:pPr>
              <w:spacing w:line="20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學分</w:t>
            </w:r>
          </w:p>
        </w:tc>
        <w:tc>
          <w:tcPr>
            <w:tcW w:w="709" w:type="dxa"/>
            <w:vAlign w:val="center"/>
          </w:tcPr>
          <w:p w:rsidR="000D775B" w:rsidRPr="00C33FC4" w:rsidRDefault="000D775B" w:rsidP="000D775B">
            <w:pPr>
              <w:spacing w:line="20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輔系合</w:t>
            </w:r>
          </w:p>
          <w:p w:rsidR="000D775B" w:rsidRPr="00C33FC4" w:rsidRDefault="000D775B" w:rsidP="000D775B">
            <w:pPr>
              <w:spacing w:line="200" w:lineRule="exact"/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計學分</w:t>
            </w:r>
          </w:p>
        </w:tc>
        <w:tc>
          <w:tcPr>
            <w:tcW w:w="3873" w:type="dxa"/>
            <w:vMerge/>
          </w:tcPr>
          <w:p w:rsidR="000D775B" w:rsidRPr="00083FC2" w:rsidRDefault="000D775B" w:rsidP="000D775B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083FC2" w:rsidRPr="00FB4701" w:rsidTr="0016066F">
        <w:trPr>
          <w:cantSplit/>
          <w:trHeight w:val="283"/>
        </w:trPr>
        <w:tc>
          <w:tcPr>
            <w:tcW w:w="481" w:type="dxa"/>
            <w:gridSpan w:val="2"/>
            <w:vMerge w:val="restart"/>
          </w:tcPr>
          <w:p w:rsidR="00083FC2" w:rsidRPr="00C33FC4" w:rsidRDefault="00083FC2" w:rsidP="00083FC2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工</w:t>
            </w:r>
          </w:p>
          <w:p w:rsidR="00083FC2" w:rsidRPr="00C33FC4" w:rsidRDefault="00083FC2" w:rsidP="00083FC2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業</w:t>
            </w:r>
          </w:p>
          <w:p w:rsidR="00083FC2" w:rsidRDefault="00083FC2" w:rsidP="00083FC2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科</w:t>
            </w:r>
          </w:p>
          <w:p w:rsidR="00083FC2" w:rsidRPr="00C33FC4" w:rsidRDefault="00083FC2" w:rsidP="00083FC2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>
              <w:rPr>
                <w:rFonts w:ascii="標楷體" w:eastAsia="標楷體" w:hAnsi="Courier New" w:cs="Times New Roman" w:hint="eastAsia"/>
                <w:sz w:val="20"/>
                <w:szCs w:val="20"/>
              </w:rPr>
              <w:t>技</w:t>
            </w:r>
          </w:p>
          <w:p w:rsidR="00083FC2" w:rsidRPr="00C33FC4" w:rsidRDefault="00083FC2" w:rsidP="00083FC2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教</w:t>
            </w:r>
          </w:p>
          <w:p w:rsidR="00083FC2" w:rsidRPr="00C33FC4" w:rsidRDefault="00083FC2" w:rsidP="00083FC2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育</w:t>
            </w:r>
          </w:p>
          <w:p w:rsidR="00083FC2" w:rsidRPr="00C33FC4" w:rsidRDefault="00083FC2" w:rsidP="00083FC2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學</w:t>
            </w:r>
          </w:p>
          <w:p w:rsidR="00083FC2" w:rsidRPr="00C33FC4" w:rsidRDefault="00083FC2" w:rsidP="00083FC2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  <w:r w:rsidRPr="00C33FC4">
              <w:rPr>
                <w:rFonts w:ascii="標楷體" w:eastAsia="標楷體" w:hAnsi="Courier New" w:cs="Times New Roman" w:hint="eastAsia"/>
                <w:sz w:val="20"/>
                <w:szCs w:val="20"/>
              </w:rPr>
              <w:t>系</w:t>
            </w:r>
          </w:p>
        </w:tc>
        <w:tc>
          <w:tcPr>
            <w:tcW w:w="481" w:type="dxa"/>
            <w:vMerge w:val="restart"/>
          </w:tcPr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ind w:left="106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5E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科</w:t>
            </w:r>
          </w:p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ind w:left="106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5E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技</w:t>
            </w:r>
          </w:p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ind w:left="106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5E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教</w:t>
            </w:r>
          </w:p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ind w:left="106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5E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育</w:t>
            </w:r>
          </w:p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ind w:left="106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5E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與</w:t>
            </w:r>
          </w:p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ind w:left="106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5E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訓</w:t>
            </w:r>
          </w:p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ind w:left="106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5E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練</w:t>
            </w:r>
          </w:p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ind w:left="106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5E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組</w:t>
            </w:r>
          </w:p>
        </w:tc>
        <w:tc>
          <w:tcPr>
            <w:tcW w:w="600" w:type="dxa"/>
            <w:vMerge w:val="restart"/>
          </w:tcPr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ind w:left="20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5E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本</w:t>
            </w:r>
          </w:p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ind w:left="20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5E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校</w:t>
            </w:r>
          </w:p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ind w:left="20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5E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各</w:t>
            </w:r>
          </w:p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ind w:left="20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5E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學</w:t>
            </w:r>
          </w:p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ind w:left="20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5E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系</w:t>
            </w:r>
          </w:p>
        </w:tc>
        <w:tc>
          <w:tcPr>
            <w:tcW w:w="3144" w:type="dxa"/>
            <w:gridSpan w:val="2"/>
            <w:vAlign w:val="center"/>
          </w:tcPr>
          <w:p w:rsidR="00083FC2" w:rsidRPr="004D75EA" w:rsidRDefault="00083FC2" w:rsidP="00A62021">
            <w:pPr>
              <w:autoSpaceDE w:val="0"/>
              <w:autoSpaceDN w:val="0"/>
              <w:spacing w:line="220" w:lineRule="exact"/>
              <w:ind w:left="28" w:right="125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75E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科技系</w:t>
            </w:r>
            <w:r w:rsidRPr="004D75EA"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0"/>
                <w:szCs w:val="20"/>
              </w:rPr>
              <w:t>統</w:t>
            </w:r>
            <w:r w:rsidRPr="004D75E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與社會發展</w:t>
            </w:r>
            <w:r w:rsidRPr="004D75EA">
              <w:rPr>
                <w:rFonts w:ascii="Times New Roman" w:eastAsia="標楷體" w:hAnsi="Times New Roman" w:cs="Times New Roman"/>
                <w:bCs/>
                <w:w w:val="99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45</w:t>
            </w:r>
          </w:p>
        </w:tc>
        <w:tc>
          <w:tcPr>
            <w:tcW w:w="3873" w:type="dxa"/>
            <w:vMerge w:val="restart"/>
          </w:tcPr>
          <w:p w:rsidR="00083FC2" w:rsidRPr="00052F2A" w:rsidRDefault="00083FC2" w:rsidP="00083FC2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2F2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一、輔系學生參與工教系學生一同上課</w:t>
            </w:r>
            <w:r w:rsidRPr="00052F2A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>，</w:t>
            </w:r>
            <w:r w:rsidRPr="00052F2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不另行開班。</w:t>
            </w:r>
          </w:p>
          <w:p w:rsidR="00083FC2" w:rsidRPr="00052F2A" w:rsidRDefault="00083FC2" w:rsidP="00083FC2">
            <w:pPr>
              <w:ind w:left="396" w:hangingChars="198" w:hanging="396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052F2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二、左列</w:t>
            </w:r>
            <w:r w:rsidRPr="00052F2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45</w:t>
            </w:r>
            <w:r w:rsidRPr="00052F2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學分任選</w:t>
            </w:r>
            <w:r w:rsidRPr="00052F2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30</w:t>
            </w:r>
            <w:r w:rsidRPr="00052F2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學分。</w:t>
            </w:r>
          </w:p>
          <w:p w:rsidR="00083FC2" w:rsidRPr="0057171F" w:rsidRDefault="00083FC2" w:rsidP="009512DC">
            <w:pPr>
              <w:ind w:left="396" w:hangingChars="198" w:hanging="396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r w:rsidRPr="00052F2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三、</w:t>
            </w:r>
            <w:r w:rsidR="009512DC" w:rsidRPr="00701B92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自</w:t>
            </w:r>
            <w:r w:rsidR="009512DC" w:rsidRPr="00083FC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109</w:t>
            </w:r>
            <w:r w:rsidR="009512DC" w:rsidRPr="00701B92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學年度起</w:t>
            </w:r>
            <w:r w:rsidR="009512DC" w:rsidRPr="00701B92">
              <w:rPr>
                <w:rFonts w:ascii="標楷體" w:eastAsia="標楷體" w:hAnsi="標楷體" w:cs="Arial" w:hint="eastAsia"/>
                <w:kern w:val="0"/>
                <w:sz w:val="20"/>
                <w:szCs w:val="20"/>
                <w:lang w:eastAsia="zh-HK"/>
              </w:rPr>
              <w:t>修習輔系者</w:t>
            </w:r>
            <w:r w:rsidR="009512DC" w:rsidRPr="00701B92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適用</w:t>
            </w:r>
            <w:r w:rsidR="009512DC" w:rsidRPr="00701B92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</w:tc>
      </w:tr>
      <w:tr w:rsidR="00083FC2" w:rsidRPr="00FB4701" w:rsidTr="0016066F">
        <w:trPr>
          <w:cantSplit/>
          <w:trHeight w:val="283"/>
        </w:trPr>
        <w:tc>
          <w:tcPr>
            <w:tcW w:w="481" w:type="dxa"/>
            <w:gridSpan w:val="2"/>
            <w:vMerge/>
          </w:tcPr>
          <w:p w:rsidR="00083FC2" w:rsidRPr="00C33FC4" w:rsidRDefault="00083FC2" w:rsidP="00083FC2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</w:tcPr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ind w:left="106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ind w:left="204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083FC2" w:rsidRPr="004D75EA" w:rsidRDefault="00083FC2" w:rsidP="00A62021">
            <w:pPr>
              <w:autoSpaceDE w:val="0"/>
              <w:autoSpaceDN w:val="0"/>
              <w:spacing w:line="220" w:lineRule="exact"/>
              <w:ind w:left="28" w:right="1252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4D75E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圖學</w:t>
            </w:r>
          </w:p>
        </w:tc>
        <w:tc>
          <w:tcPr>
            <w:tcW w:w="567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083FC2" w:rsidRDefault="00083FC2" w:rsidP="00083FC2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083FC2" w:rsidRPr="00052F2A" w:rsidRDefault="00083FC2" w:rsidP="00083FC2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083FC2" w:rsidRPr="00FB4701" w:rsidTr="0016066F">
        <w:trPr>
          <w:cantSplit/>
          <w:trHeight w:val="283"/>
        </w:trPr>
        <w:tc>
          <w:tcPr>
            <w:tcW w:w="481" w:type="dxa"/>
            <w:gridSpan w:val="2"/>
            <w:vMerge/>
          </w:tcPr>
          <w:p w:rsidR="00083FC2" w:rsidRPr="00C33FC4" w:rsidRDefault="00083FC2" w:rsidP="00083FC2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</w:tcPr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ind w:left="106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ind w:left="204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083FC2" w:rsidRPr="004D75EA" w:rsidRDefault="00083FC2" w:rsidP="00A62021">
            <w:pPr>
              <w:autoSpaceDE w:val="0"/>
              <w:autoSpaceDN w:val="0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4D75E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基本設</w:t>
            </w:r>
            <w:r w:rsidRPr="004D75EA"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0"/>
                <w:szCs w:val="20"/>
              </w:rPr>
              <w:t>計</w:t>
            </w:r>
          </w:p>
        </w:tc>
        <w:tc>
          <w:tcPr>
            <w:tcW w:w="567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083FC2" w:rsidRPr="00A62021" w:rsidRDefault="00083FC2" w:rsidP="00A62021">
            <w:pPr>
              <w:autoSpaceDE w:val="0"/>
              <w:autoSpaceDN w:val="0"/>
              <w:spacing w:line="220" w:lineRule="exact"/>
              <w:ind w:left="400" w:hangingChars="200" w:hanging="400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083FC2" w:rsidRDefault="00083FC2" w:rsidP="00083FC2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083FC2" w:rsidRPr="00052F2A" w:rsidRDefault="00083FC2" w:rsidP="00083FC2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083FC2" w:rsidRPr="00FB4701" w:rsidTr="0016066F">
        <w:trPr>
          <w:cantSplit/>
          <w:trHeight w:val="283"/>
        </w:trPr>
        <w:tc>
          <w:tcPr>
            <w:tcW w:w="481" w:type="dxa"/>
            <w:gridSpan w:val="2"/>
            <w:vMerge/>
          </w:tcPr>
          <w:p w:rsidR="00083FC2" w:rsidRPr="00C33FC4" w:rsidRDefault="00083FC2" w:rsidP="00083FC2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</w:tcPr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ind w:left="106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ind w:left="204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083FC2" w:rsidRPr="004D75EA" w:rsidRDefault="00083FC2" w:rsidP="00A62021">
            <w:pPr>
              <w:autoSpaceDE w:val="0"/>
              <w:autoSpaceDN w:val="0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4D75E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工程設</w:t>
            </w:r>
            <w:r w:rsidRPr="004D75EA"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0"/>
                <w:szCs w:val="20"/>
              </w:rPr>
              <w:t>計</w:t>
            </w:r>
          </w:p>
        </w:tc>
        <w:tc>
          <w:tcPr>
            <w:tcW w:w="567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083FC2" w:rsidRDefault="00083FC2" w:rsidP="00083FC2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083FC2" w:rsidRPr="00052F2A" w:rsidRDefault="00083FC2" w:rsidP="00083FC2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083FC2" w:rsidRPr="00FB4701" w:rsidTr="0016066F">
        <w:trPr>
          <w:cantSplit/>
          <w:trHeight w:val="283"/>
        </w:trPr>
        <w:tc>
          <w:tcPr>
            <w:tcW w:w="481" w:type="dxa"/>
            <w:gridSpan w:val="2"/>
            <w:vMerge/>
          </w:tcPr>
          <w:p w:rsidR="00083FC2" w:rsidRPr="00C33FC4" w:rsidRDefault="00083FC2" w:rsidP="00083FC2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</w:tcPr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ind w:left="106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ind w:left="204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083FC2" w:rsidRPr="004D75EA" w:rsidRDefault="00083FC2" w:rsidP="00A62021">
            <w:pPr>
              <w:autoSpaceDE w:val="0"/>
              <w:autoSpaceDN w:val="0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4D75E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木器製</w:t>
            </w:r>
            <w:r w:rsidRPr="004D75EA"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0"/>
                <w:szCs w:val="20"/>
              </w:rPr>
              <w:t>造</w:t>
            </w:r>
          </w:p>
        </w:tc>
        <w:tc>
          <w:tcPr>
            <w:tcW w:w="567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083FC2" w:rsidRDefault="00083FC2" w:rsidP="00083FC2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083FC2" w:rsidRPr="00052F2A" w:rsidRDefault="00083FC2" w:rsidP="00083FC2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083FC2" w:rsidRPr="00FB4701" w:rsidTr="0016066F">
        <w:trPr>
          <w:cantSplit/>
          <w:trHeight w:val="283"/>
        </w:trPr>
        <w:tc>
          <w:tcPr>
            <w:tcW w:w="481" w:type="dxa"/>
            <w:gridSpan w:val="2"/>
            <w:vMerge/>
          </w:tcPr>
          <w:p w:rsidR="00083FC2" w:rsidRPr="00C33FC4" w:rsidRDefault="00083FC2" w:rsidP="00083FC2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</w:tcPr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ind w:left="106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ind w:left="204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083FC2" w:rsidRPr="004D75EA" w:rsidRDefault="00083FC2" w:rsidP="00A62021">
            <w:pPr>
              <w:autoSpaceDE w:val="0"/>
              <w:autoSpaceDN w:val="0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4D75E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機械製</w:t>
            </w:r>
            <w:r w:rsidRPr="004D75EA"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0"/>
                <w:szCs w:val="20"/>
              </w:rPr>
              <w:t>造</w:t>
            </w:r>
          </w:p>
        </w:tc>
        <w:tc>
          <w:tcPr>
            <w:tcW w:w="567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083FC2" w:rsidRDefault="00083FC2" w:rsidP="00083FC2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083FC2" w:rsidRPr="00052F2A" w:rsidRDefault="00083FC2" w:rsidP="00083FC2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083FC2" w:rsidRPr="00FB4701" w:rsidTr="0016066F">
        <w:trPr>
          <w:cantSplit/>
          <w:trHeight w:val="283"/>
        </w:trPr>
        <w:tc>
          <w:tcPr>
            <w:tcW w:w="481" w:type="dxa"/>
            <w:gridSpan w:val="2"/>
            <w:vMerge/>
          </w:tcPr>
          <w:p w:rsidR="00083FC2" w:rsidRPr="00C33FC4" w:rsidRDefault="00083FC2" w:rsidP="00083FC2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</w:tcPr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ind w:left="106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ind w:left="204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083FC2" w:rsidRPr="004D75EA" w:rsidRDefault="00083FC2" w:rsidP="00A62021">
            <w:pPr>
              <w:autoSpaceDE w:val="0"/>
              <w:autoSpaceDN w:val="0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4D75E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營建製</w:t>
            </w:r>
            <w:r w:rsidRPr="004D75EA"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0"/>
                <w:szCs w:val="20"/>
              </w:rPr>
              <w:t>造</w:t>
            </w:r>
          </w:p>
        </w:tc>
        <w:tc>
          <w:tcPr>
            <w:tcW w:w="567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083FC2" w:rsidRDefault="00083FC2" w:rsidP="00083FC2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083FC2" w:rsidRPr="00052F2A" w:rsidRDefault="00083FC2" w:rsidP="00083FC2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083FC2" w:rsidRPr="00FB4701" w:rsidTr="0016066F">
        <w:trPr>
          <w:cantSplit/>
          <w:trHeight w:val="283"/>
        </w:trPr>
        <w:tc>
          <w:tcPr>
            <w:tcW w:w="481" w:type="dxa"/>
            <w:gridSpan w:val="2"/>
            <w:vMerge/>
          </w:tcPr>
          <w:p w:rsidR="00083FC2" w:rsidRPr="00C33FC4" w:rsidRDefault="00083FC2" w:rsidP="00083FC2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</w:tcPr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ind w:left="106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ind w:left="204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083FC2" w:rsidRPr="004D75EA" w:rsidRDefault="00083FC2" w:rsidP="00A62021">
            <w:pPr>
              <w:autoSpaceDE w:val="0"/>
              <w:autoSpaceDN w:val="0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4D75E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電工學</w:t>
            </w:r>
          </w:p>
        </w:tc>
        <w:tc>
          <w:tcPr>
            <w:tcW w:w="567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083FC2" w:rsidRDefault="00083FC2" w:rsidP="00083FC2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083FC2" w:rsidRPr="00052F2A" w:rsidRDefault="00083FC2" w:rsidP="00083FC2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083FC2" w:rsidRPr="00FB4701" w:rsidTr="0016066F">
        <w:trPr>
          <w:cantSplit/>
          <w:trHeight w:val="283"/>
        </w:trPr>
        <w:tc>
          <w:tcPr>
            <w:tcW w:w="481" w:type="dxa"/>
            <w:gridSpan w:val="2"/>
            <w:vMerge/>
          </w:tcPr>
          <w:p w:rsidR="00083FC2" w:rsidRPr="00C33FC4" w:rsidRDefault="00083FC2" w:rsidP="00083FC2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</w:tcPr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ind w:left="106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ind w:left="204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083FC2" w:rsidRPr="004D75EA" w:rsidRDefault="00083FC2" w:rsidP="00A62021">
            <w:pPr>
              <w:autoSpaceDE w:val="0"/>
              <w:autoSpaceDN w:val="0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4D75E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機構學</w:t>
            </w:r>
          </w:p>
        </w:tc>
        <w:tc>
          <w:tcPr>
            <w:tcW w:w="567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083FC2" w:rsidRDefault="00083FC2" w:rsidP="00083FC2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083FC2" w:rsidRPr="00052F2A" w:rsidRDefault="00083FC2" w:rsidP="00083FC2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083FC2" w:rsidRPr="00FB4701" w:rsidTr="0016066F">
        <w:trPr>
          <w:cantSplit/>
          <w:trHeight w:val="283"/>
        </w:trPr>
        <w:tc>
          <w:tcPr>
            <w:tcW w:w="481" w:type="dxa"/>
            <w:gridSpan w:val="2"/>
            <w:vMerge/>
          </w:tcPr>
          <w:p w:rsidR="00083FC2" w:rsidRPr="00C33FC4" w:rsidRDefault="00083FC2" w:rsidP="00083FC2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</w:tcPr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ind w:left="106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ind w:left="204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083FC2" w:rsidRPr="004D75EA" w:rsidRDefault="00083FC2" w:rsidP="00A62021">
            <w:pPr>
              <w:autoSpaceDE w:val="0"/>
              <w:autoSpaceDN w:val="0"/>
              <w:spacing w:line="220" w:lineRule="exact"/>
              <w:ind w:left="28" w:right="1451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4D75E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能源與</w:t>
            </w:r>
            <w:r w:rsidRPr="004D75EA"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0"/>
                <w:szCs w:val="20"/>
              </w:rPr>
              <w:t>動</w:t>
            </w:r>
            <w:r w:rsidRPr="004D75E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力（一）</w:t>
            </w:r>
            <w:r w:rsidRPr="004D75E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083FC2" w:rsidRDefault="00083FC2" w:rsidP="00083FC2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083FC2" w:rsidRPr="00052F2A" w:rsidRDefault="00083FC2" w:rsidP="00083FC2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083FC2" w:rsidRPr="00FB4701" w:rsidTr="0016066F">
        <w:trPr>
          <w:cantSplit/>
          <w:trHeight w:val="283"/>
        </w:trPr>
        <w:tc>
          <w:tcPr>
            <w:tcW w:w="481" w:type="dxa"/>
            <w:gridSpan w:val="2"/>
            <w:vMerge/>
          </w:tcPr>
          <w:p w:rsidR="00083FC2" w:rsidRPr="00C33FC4" w:rsidRDefault="00083FC2" w:rsidP="00083FC2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</w:tcPr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ind w:left="106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ind w:left="204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083FC2" w:rsidRPr="004D75EA" w:rsidRDefault="00083FC2" w:rsidP="00A62021">
            <w:pPr>
              <w:autoSpaceDE w:val="0"/>
              <w:autoSpaceDN w:val="0"/>
              <w:spacing w:line="220" w:lineRule="exact"/>
              <w:ind w:left="28" w:right="1451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4D75E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能源與</w:t>
            </w:r>
            <w:r w:rsidRPr="004D75EA"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0"/>
                <w:szCs w:val="20"/>
              </w:rPr>
              <w:t>動</w:t>
            </w:r>
            <w:r w:rsidRPr="004D75E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力（二）</w:t>
            </w:r>
          </w:p>
        </w:tc>
        <w:tc>
          <w:tcPr>
            <w:tcW w:w="567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083FC2" w:rsidRDefault="00083FC2" w:rsidP="00083FC2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083FC2" w:rsidRPr="00052F2A" w:rsidRDefault="00083FC2" w:rsidP="00083FC2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083FC2" w:rsidRPr="00FB4701" w:rsidTr="0016066F">
        <w:trPr>
          <w:cantSplit/>
          <w:trHeight w:val="283"/>
        </w:trPr>
        <w:tc>
          <w:tcPr>
            <w:tcW w:w="481" w:type="dxa"/>
            <w:gridSpan w:val="2"/>
            <w:vMerge/>
          </w:tcPr>
          <w:p w:rsidR="00083FC2" w:rsidRPr="00C33FC4" w:rsidRDefault="00083FC2" w:rsidP="00083FC2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</w:tcPr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ind w:left="106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ind w:left="204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083FC2" w:rsidRPr="004D75EA" w:rsidRDefault="00083FC2" w:rsidP="00A62021">
            <w:pPr>
              <w:autoSpaceDE w:val="0"/>
              <w:autoSpaceDN w:val="0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4D75E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電子電</w:t>
            </w:r>
            <w:r w:rsidRPr="004D75EA"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0"/>
                <w:szCs w:val="20"/>
              </w:rPr>
              <w:t>路</w:t>
            </w:r>
          </w:p>
        </w:tc>
        <w:tc>
          <w:tcPr>
            <w:tcW w:w="567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083FC2" w:rsidRDefault="00083FC2" w:rsidP="00083FC2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083FC2" w:rsidRPr="00052F2A" w:rsidRDefault="00083FC2" w:rsidP="00083FC2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083FC2" w:rsidRPr="00FB4701" w:rsidTr="0016066F">
        <w:trPr>
          <w:cantSplit/>
          <w:trHeight w:val="283"/>
        </w:trPr>
        <w:tc>
          <w:tcPr>
            <w:tcW w:w="481" w:type="dxa"/>
            <w:gridSpan w:val="2"/>
            <w:vMerge/>
          </w:tcPr>
          <w:p w:rsidR="00083FC2" w:rsidRPr="00C33FC4" w:rsidRDefault="00083FC2" w:rsidP="00083FC2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</w:tcPr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ind w:left="106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ind w:left="204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083FC2" w:rsidRPr="004D75EA" w:rsidRDefault="00083FC2" w:rsidP="00A62021">
            <w:pPr>
              <w:autoSpaceDE w:val="0"/>
              <w:autoSpaceDN w:val="0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4D75E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機電整</w:t>
            </w:r>
            <w:r w:rsidRPr="004D75EA"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0"/>
                <w:szCs w:val="20"/>
              </w:rPr>
              <w:t>合</w:t>
            </w:r>
          </w:p>
        </w:tc>
        <w:tc>
          <w:tcPr>
            <w:tcW w:w="567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083FC2" w:rsidRDefault="00083FC2" w:rsidP="00083FC2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083FC2" w:rsidRPr="00052F2A" w:rsidRDefault="00083FC2" w:rsidP="00083FC2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083FC2" w:rsidRPr="00FB4701" w:rsidTr="0016066F">
        <w:trPr>
          <w:cantSplit/>
          <w:trHeight w:val="283"/>
        </w:trPr>
        <w:tc>
          <w:tcPr>
            <w:tcW w:w="481" w:type="dxa"/>
            <w:gridSpan w:val="2"/>
            <w:vMerge/>
          </w:tcPr>
          <w:p w:rsidR="00083FC2" w:rsidRPr="00C33FC4" w:rsidRDefault="00083FC2" w:rsidP="00083FC2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</w:tcPr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ind w:left="106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ind w:left="204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083FC2" w:rsidRPr="004D75EA" w:rsidRDefault="00083FC2" w:rsidP="00A62021">
            <w:pPr>
              <w:autoSpaceDE w:val="0"/>
              <w:autoSpaceDN w:val="0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4D75E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結構學</w:t>
            </w:r>
          </w:p>
        </w:tc>
        <w:tc>
          <w:tcPr>
            <w:tcW w:w="567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083FC2" w:rsidRDefault="00083FC2" w:rsidP="00083FC2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083FC2" w:rsidRPr="00052F2A" w:rsidRDefault="00083FC2" w:rsidP="00083FC2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083FC2" w:rsidRPr="00FB4701" w:rsidTr="0016066F">
        <w:trPr>
          <w:cantSplit/>
          <w:trHeight w:val="283"/>
        </w:trPr>
        <w:tc>
          <w:tcPr>
            <w:tcW w:w="481" w:type="dxa"/>
            <w:gridSpan w:val="2"/>
            <w:vMerge/>
          </w:tcPr>
          <w:p w:rsidR="00083FC2" w:rsidRPr="00C33FC4" w:rsidRDefault="00083FC2" w:rsidP="00083FC2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</w:tcPr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ind w:left="106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ind w:left="204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083FC2" w:rsidRPr="004D75EA" w:rsidRDefault="00083FC2" w:rsidP="00A62021">
            <w:pPr>
              <w:autoSpaceDE w:val="0"/>
              <w:autoSpaceDN w:val="0"/>
              <w:spacing w:line="220" w:lineRule="exact"/>
              <w:ind w:left="28" w:right="1252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4D75E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科技與</w:t>
            </w:r>
            <w:r w:rsidRPr="004D75EA"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0"/>
                <w:szCs w:val="20"/>
              </w:rPr>
              <w:t>工</w:t>
            </w:r>
            <w:r w:rsidRPr="004D75E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程教育概論</w:t>
            </w:r>
            <w:r w:rsidRPr="004D75EA">
              <w:rPr>
                <w:rFonts w:ascii="Times New Roman" w:eastAsia="標楷體" w:hAnsi="Times New Roman" w:cs="Times New Roman"/>
                <w:bCs/>
                <w:w w:val="99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083FC2" w:rsidRDefault="00083FC2" w:rsidP="00083FC2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083FC2" w:rsidRPr="00052F2A" w:rsidRDefault="00083FC2" w:rsidP="00083FC2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083FC2" w:rsidRPr="00FB4701" w:rsidTr="0016066F">
        <w:trPr>
          <w:cantSplit/>
          <w:trHeight w:val="283"/>
        </w:trPr>
        <w:tc>
          <w:tcPr>
            <w:tcW w:w="481" w:type="dxa"/>
            <w:gridSpan w:val="2"/>
            <w:vMerge/>
          </w:tcPr>
          <w:p w:rsidR="00083FC2" w:rsidRPr="00C33FC4" w:rsidRDefault="00083FC2" w:rsidP="00083FC2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</w:tcPr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ind w:left="106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083FC2" w:rsidRPr="004D75EA" w:rsidRDefault="00083FC2" w:rsidP="00083FC2">
            <w:pPr>
              <w:autoSpaceDE w:val="0"/>
              <w:autoSpaceDN w:val="0"/>
              <w:spacing w:line="240" w:lineRule="exact"/>
              <w:ind w:left="204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083FC2" w:rsidRPr="004D75EA" w:rsidRDefault="00083FC2" w:rsidP="00A62021">
            <w:pPr>
              <w:autoSpaceDE w:val="0"/>
              <w:autoSpaceDN w:val="0"/>
              <w:spacing w:line="220" w:lineRule="exact"/>
              <w:ind w:left="28" w:right="1252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4D75E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科技教</w:t>
            </w:r>
            <w:r w:rsidRPr="004D75EA"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0"/>
                <w:szCs w:val="20"/>
              </w:rPr>
              <w:t>室</w:t>
            </w:r>
            <w:r w:rsidRPr="004D75E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規劃與管理</w:t>
            </w:r>
          </w:p>
        </w:tc>
        <w:tc>
          <w:tcPr>
            <w:tcW w:w="567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083FC2" w:rsidRDefault="00083FC2" w:rsidP="00083FC2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083FC2" w:rsidRPr="00052F2A" w:rsidRDefault="00083FC2" w:rsidP="00083FC2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083FC2" w:rsidRPr="00FB4701" w:rsidTr="0016066F">
        <w:trPr>
          <w:cantSplit/>
          <w:trHeight w:val="283"/>
        </w:trPr>
        <w:tc>
          <w:tcPr>
            <w:tcW w:w="481" w:type="dxa"/>
            <w:gridSpan w:val="2"/>
            <w:vMerge/>
          </w:tcPr>
          <w:p w:rsidR="00083FC2" w:rsidRPr="00C33FC4" w:rsidRDefault="00083FC2" w:rsidP="00083FC2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481" w:type="dxa"/>
            <w:vMerge w:val="restart"/>
          </w:tcPr>
          <w:p w:rsidR="00083FC2" w:rsidRPr="00052F2A" w:rsidRDefault="00083FC2" w:rsidP="00083FC2">
            <w:pPr>
              <w:autoSpaceDE w:val="0"/>
              <w:autoSpaceDN w:val="0"/>
              <w:spacing w:before="88" w:line="199" w:lineRule="exact"/>
              <w:ind w:left="106"/>
              <w:rPr>
                <w:rFonts w:ascii="標楷體" w:eastAsia="標楷體" w:hAnsi="標楷體"/>
                <w:sz w:val="20"/>
                <w:szCs w:val="20"/>
              </w:rPr>
            </w:pPr>
            <w:r w:rsidRPr="00052F2A">
              <w:rPr>
                <w:rFonts w:ascii="標楷體" w:eastAsia="標楷體" w:hAnsi="標楷體" w:cs="SimSun"/>
                <w:bCs/>
                <w:kern w:val="0"/>
                <w:sz w:val="20"/>
                <w:szCs w:val="20"/>
              </w:rPr>
              <w:t>能</w:t>
            </w:r>
          </w:p>
          <w:p w:rsidR="00083FC2" w:rsidRPr="00052F2A" w:rsidRDefault="00083FC2" w:rsidP="00083FC2">
            <w:pPr>
              <w:autoSpaceDE w:val="0"/>
              <w:autoSpaceDN w:val="0"/>
              <w:spacing w:before="161" w:line="199" w:lineRule="exact"/>
              <w:ind w:left="106"/>
              <w:rPr>
                <w:rFonts w:ascii="標楷體" w:eastAsia="標楷體" w:hAnsi="標楷體"/>
                <w:sz w:val="20"/>
                <w:szCs w:val="20"/>
              </w:rPr>
            </w:pPr>
            <w:r w:rsidRPr="00052F2A">
              <w:rPr>
                <w:rFonts w:ascii="標楷體" w:eastAsia="標楷體" w:hAnsi="標楷體" w:cs="SimSun"/>
                <w:bCs/>
                <w:kern w:val="0"/>
                <w:sz w:val="20"/>
                <w:szCs w:val="20"/>
              </w:rPr>
              <w:t>源</w:t>
            </w:r>
          </w:p>
          <w:p w:rsidR="00083FC2" w:rsidRPr="00052F2A" w:rsidRDefault="00083FC2" w:rsidP="00083FC2">
            <w:pPr>
              <w:autoSpaceDE w:val="0"/>
              <w:autoSpaceDN w:val="0"/>
              <w:spacing w:before="161" w:line="199" w:lineRule="exact"/>
              <w:ind w:left="106"/>
              <w:rPr>
                <w:rFonts w:ascii="標楷體" w:eastAsia="標楷體" w:hAnsi="標楷體"/>
                <w:sz w:val="20"/>
                <w:szCs w:val="20"/>
              </w:rPr>
            </w:pPr>
            <w:r w:rsidRPr="00052F2A">
              <w:rPr>
                <w:rFonts w:ascii="標楷體" w:eastAsia="標楷體" w:hAnsi="標楷體" w:cs="SimSun"/>
                <w:bCs/>
                <w:kern w:val="0"/>
                <w:sz w:val="20"/>
                <w:szCs w:val="20"/>
              </w:rPr>
              <w:t>與</w:t>
            </w:r>
          </w:p>
          <w:p w:rsidR="00083FC2" w:rsidRPr="00052F2A" w:rsidRDefault="00083FC2" w:rsidP="00083FC2">
            <w:pPr>
              <w:autoSpaceDE w:val="0"/>
              <w:autoSpaceDN w:val="0"/>
              <w:spacing w:before="161" w:line="199" w:lineRule="exact"/>
              <w:ind w:left="106"/>
              <w:rPr>
                <w:rFonts w:ascii="標楷體" w:eastAsia="標楷體" w:hAnsi="標楷體"/>
                <w:sz w:val="20"/>
                <w:szCs w:val="20"/>
              </w:rPr>
            </w:pPr>
            <w:r w:rsidRPr="00052F2A">
              <w:rPr>
                <w:rFonts w:ascii="標楷體" w:eastAsia="標楷體" w:hAnsi="標楷體" w:cs="SimSun"/>
                <w:bCs/>
                <w:kern w:val="0"/>
                <w:sz w:val="20"/>
                <w:szCs w:val="20"/>
              </w:rPr>
              <w:t>冷</w:t>
            </w:r>
          </w:p>
          <w:p w:rsidR="00083FC2" w:rsidRPr="00052F2A" w:rsidRDefault="00083FC2" w:rsidP="00083FC2">
            <w:pPr>
              <w:autoSpaceDE w:val="0"/>
              <w:autoSpaceDN w:val="0"/>
              <w:spacing w:before="161" w:line="199" w:lineRule="exact"/>
              <w:ind w:left="106"/>
              <w:rPr>
                <w:rFonts w:ascii="標楷體" w:eastAsia="標楷體" w:hAnsi="標楷體"/>
                <w:sz w:val="20"/>
                <w:szCs w:val="20"/>
              </w:rPr>
            </w:pPr>
            <w:r w:rsidRPr="00052F2A">
              <w:rPr>
                <w:rFonts w:ascii="標楷體" w:eastAsia="標楷體" w:hAnsi="標楷體" w:cs="SimSun"/>
                <w:bCs/>
                <w:kern w:val="0"/>
                <w:sz w:val="20"/>
                <w:szCs w:val="20"/>
              </w:rPr>
              <w:t>凍</w:t>
            </w:r>
          </w:p>
          <w:p w:rsidR="00083FC2" w:rsidRPr="00052F2A" w:rsidRDefault="00083FC2" w:rsidP="00083FC2">
            <w:pPr>
              <w:autoSpaceDE w:val="0"/>
              <w:autoSpaceDN w:val="0"/>
              <w:spacing w:before="161" w:line="199" w:lineRule="exact"/>
              <w:ind w:left="106"/>
              <w:rPr>
                <w:rFonts w:ascii="標楷體" w:eastAsia="標楷體" w:hAnsi="標楷體"/>
                <w:sz w:val="20"/>
                <w:szCs w:val="20"/>
              </w:rPr>
            </w:pPr>
            <w:r w:rsidRPr="00052F2A">
              <w:rPr>
                <w:rFonts w:ascii="標楷體" w:eastAsia="標楷體" w:hAnsi="標楷體" w:cs="SimSun"/>
                <w:bCs/>
                <w:kern w:val="0"/>
                <w:sz w:val="20"/>
                <w:szCs w:val="20"/>
              </w:rPr>
              <w:t>空</w:t>
            </w:r>
          </w:p>
          <w:p w:rsidR="00083FC2" w:rsidRPr="00052F2A" w:rsidRDefault="00083FC2" w:rsidP="00083FC2">
            <w:pPr>
              <w:autoSpaceDE w:val="0"/>
              <w:autoSpaceDN w:val="0"/>
              <w:spacing w:before="161" w:line="200" w:lineRule="exact"/>
              <w:ind w:left="106"/>
              <w:rPr>
                <w:rFonts w:ascii="標楷體" w:eastAsia="標楷體" w:hAnsi="標楷體"/>
                <w:sz w:val="20"/>
                <w:szCs w:val="20"/>
              </w:rPr>
            </w:pPr>
            <w:r w:rsidRPr="00052F2A">
              <w:rPr>
                <w:rFonts w:ascii="標楷體" w:eastAsia="標楷體" w:hAnsi="標楷體" w:cs="SimSun"/>
                <w:bCs/>
                <w:kern w:val="0"/>
                <w:sz w:val="20"/>
                <w:szCs w:val="20"/>
              </w:rPr>
              <w:t>調</w:t>
            </w:r>
          </w:p>
          <w:p w:rsidR="00083FC2" w:rsidRPr="00052F2A" w:rsidRDefault="00083FC2" w:rsidP="00083FC2">
            <w:pPr>
              <w:autoSpaceDE w:val="0"/>
              <w:autoSpaceDN w:val="0"/>
              <w:spacing w:before="160" w:line="200" w:lineRule="exact"/>
              <w:ind w:left="106"/>
              <w:rPr>
                <w:rFonts w:ascii="標楷體" w:eastAsia="標楷體" w:hAnsi="標楷體"/>
                <w:sz w:val="20"/>
                <w:szCs w:val="20"/>
              </w:rPr>
            </w:pPr>
            <w:r w:rsidRPr="00052F2A">
              <w:rPr>
                <w:rFonts w:ascii="標楷體" w:eastAsia="標楷體" w:hAnsi="標楷體" w:cs="SimSun"/>
                <w:bCs/>
                <w:kern w:val="0"/>
                <w:sz w:val="20"/>
                <w:szCs w:val="20"/>
              </w:rPr>
              <w:t>組</w:t>
            </w:r>
          </w:p>
        </w:tc>
        <w:tc>
          <w:tcPr>
            <w:tcW w:w="600" w:type="dxa"/>
            <w:vMerge w:val="restart"/>
          </w:tcPr>
          <w:p w:rsidR="00083FC2" w:rsidRPr="00052F2A" w:rsidRDefault="00083FC2" w:rsidP="00083FC2">
            <w:pPr>
              <w:autoSpaceDE w:val="0"/>
              <w:autoSpaceDN w:val="0"/>
              <w:spacing w:before="88" w:line="199" w:lineRule="exact"/>
              <w:ind w:left="204"/>
              <w:rPr>
                <w:rFonts w:ascii="標楷體" w:eastAsia="標楷體" w:hAnsi="標楷體"/>
                <w:sz w:val="20"/>
                <w:szCs w:val="20"/>
              </w:rPr>
            </w:pPr>
            <w:r w:rsidRPr="00052F2A">
              <w:rPr>
                <w:rFonts w:ascii="標楷體" w:eastAsia="標楷體" w:hAnsi="標楷體" w:cs="SimSun"/>
                <w:bCs/>
                <w:kern w:val="0"/>
                <w:sz w:val="20"/>
                <w:szCs w:val="20"/>
              </w:rPr>
              <w:t>本</w:t>
            </w:r>
          </w:p>
          <w:p w:rsidR="00083FC2" w:rsidRPr="00052F2A" w:rsidRDefault="00083FC2" w:rsidP="00083FC2">
            <w:pPr>
              <w:autoSpaceDE w:val="0"/>
              <w:autoSpaceDN w:val="0"/>
              <w:spacing w:before="161" w:line="199" w:lineRule="exact"/>
              <w:ind w:left="204"/>
              <w:rPr>
                <w:rFonts w:ascii="標楷體" w:eastAsia="標楷體" w:hAnsi="標楷體"/>
                <w:sz w:val="20"/>
                <w:szCs w:val="20"/>
              </w:rPr>
            </w:pPr>
            <w:r w:rsidRPr="00052F2A">
              <w:rPr>
                <w:rFonts w:ascii="標楷體" w:eastAsia="標楷體" w:hAnsi="標楷體" w:cs="SimSun"/>
                <w:bCs/>
                <w:kern w:val="0"/>
                <w:sz w:val="20"/>
                <w:szCs w:val="20"/>
              </w:rPr>
              <w:t>校</w:t>
            </w:r>
          </w:p>
          <w:p w:rsidR="00083FC2" w:rsidRPr="00052F2A" w:rsidRDefault="00083FC2" w:rsidP="00083FC2">
            <w:pPr>
              <w:autoSpaceDE w:val="0"/>
              <w:autoSpaceDN w:val="0"/>
              <w:spacing w:before="161" w:line="199" w:lineRule="exact"/>
              <w:ind w:left="204"/>
              <w:rPr>
                <w:rFonts w:ascii="標楷體" w:eastAsia="標楷體" w:hAnsi="標楷體"/>
                <w:sz w:val="20"/>
                <w:szCs w:val="20"/>
              </w:rPr>
            </w:pPr>
            <w:r w:rsidRPr="00052F2A">
              <w:rPr>
                <w:rFonts w:ascii="標楷體" w:eastAsia="標楷體" w:hAnsi="標楷體" w:cs="SimSun"/>
                <w:bCs/>
                <w:kern w:val="0"/>
                <w:sz w:val="20"/>
                <w:szCs w:val="20"/>
              </w:rPr>
              <w:t>各</w:t>
            </w:r>
          </w:p>
          <w:p w:rsidR="00083FC2" w:rsidRPr="00052F2A" w:rsidRDefault="00083FC2" w:rsidP="00083FC2">
            <w:pPr>
              <w:autoSpaceDE w:val="0"/>
              <w:autoSpaceDN w:val="0"/>
              <w:spacing w:before="161" w:line="199" w:lineRule="exact"/>
              <w:ind w:left="204"/>
              <w:rPr>
                <w:rFonts w:ascii="標楷體" w:eastAsia="標楷體" w:hAnsi="標楷體"/>
                <w:sz w:val="20"/>
                <w:szCs w:val="20"/>
              </w:rPr>
            </w:pPr>
            <w:r w:rsidRPr="00052F2A">
              <w:rPr>
                <w:rFonts w:ascii="標楷體" w:eastAsia="標楷體" w:hAnsi="標楷體" w:cs="SimSun"/>
                <w:bCs/>
                <w:kern w:val="0"/>
                <w:sz w:val="20"/>
                <w:szCs w:val="20"/>
              </w:rPr>
              <w:t>學</w:t>
            </w:r>
          </w:p>
          <w:p w:rsidR="00083FC2" w:rsidRPr="00052F2A" w:rsidRDefault="00083FC2" w:rsidP="00083FC2">
            <w:pPr>
              <w:autoSpaceDE w:val="0"/>
              <w:autoSpaceDN w:val="0"/>
              <w:spacing w:before="161" w:line="199" w:lineRule="exact"/>
              <w:ind w:left="204"/>
              <w:rPr>
                <w:rFonts w:ascii="標楷體" w:eastAsia="標楷體" w:hAnsi="標楷體"/>
                <w:sz w:val="20"/>
                <w:szCs w:val="20"/>
              </w:rPr>
            </w:pPr>
            <w:r w:rsidRPr="00052F2A">
              <w:rPr>
                <w:rFonts w:ascii="標楷體" w:eastAsia="標楷體" w:hAnsi="標楷體" w:cs="SimSun"/>
                <w:bCs/>
                <w:kern w:val="0"/>
                <w:sz w:val="20"/>
                <w:szCs w:val="20"/>
              </w:rPr>
              <w:t>系</w:t>
            </w:r>
          </w:p>
        </w:tc>
        <w:tc>
          <w:tcPr>
            <w:tcW w:w="3144" w:type="dxa"/>
            <w:gridSpan w:val="2"/>
            <w:vAlign w:val="center"/>
          </w:tcPr>
          <w:p w:rsidR="00083FC2" w:rsidRPr="00052F2A" w:rsidRDefault="00083FC2" w:rsidP="00A62021">
            <w:pPr>
              <w:autoSpaceDE w:val="0"/>
              <w:autoSpaceDN w:val="0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2F2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圖學</w:t>
            </w:r>
          </w:p>
        </w:tc>
        <w:tc>
          <w:tcPr>
            <w:tcW w:w="567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083FC2" w:rsidRPr="00052F2A" w:rsidRDefault="00083FC2" w:rsidP="00083FC2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083FC2" w:rsidRPr="00052F2A" w:rsidRDefault="00083FC2" w:rsidP="00083FC2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2F2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42</w:t>
            </w:r>
          </w:p>
        </w:tc>
        <w:tc>
          <w:tcPr>
            <w:tcW w:w="3873" w:type="dxa"/>
            <w:vMerge w:val="restart"/>
          </w:tcPr>
          <w:p w:rsidR="00083FC2" w:rsidRPr="00052F2A" w:rsidRDefault="00083FC2" w:rsidP="00083FC2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2F2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一、輔系學生參與工教系學生一同上課</w:t>
            </w:r>
            <w:r w:rsidRPr="00052F2A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>，</w:t>
            </w:r>
            <w:r w:rsidRPr="00052F2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不另行開班。</w:t>
            </w:r>
          </w:p>
          <w:p w:rsidR="00083FC2" w:rsidRPr="00052F2A" w:rsidRDefault="00083FC2" w:rsidP="00083FC2">
            <w:pPr>
              <w:ind w:left="396" w:hangingChars="198" w:hanging="396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052F2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二、左列</w:t>
            </w:r>
            <w:r w:rsidRPr="00052F2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42</w:t>
            </w:r>
            <w:r w:rsidRPr="00052F2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學分任選</w:t>
            </w:r>
            <w:r w:rsidRPr="00052F2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30</w:t>
            </w:r>
            <w:r w:rsidRPr="00052F2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學分。</w:t>
            </w:r>
          </w:p>
          <w:p w:rsidR="00083FC2" w:rsidRPr="0057171F" w:rsidRDefault="00083FC2" w:rsidP="008D1572">
            <w:pPr>
              <w:ind w:left="396" w:hangingChars="198" w:hanging="396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r w:rsidRPr="00052F2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三、</w:t>
            </w:r>
            <w:r w:rsidR="008D1572" w:rsidRPr="00701B92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自</w:t>
            </w:r>
            <w:r w:rsidR="008D1572" w:rsidRPr="00083FC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109</w:t>
            </w:r>
            <w:r w:rsidR="008D1572" w:rsidRPr="00701B92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學年度起</w:t>
            </w:r>
            <w:r w:rsidR="008D1572" w:rsidRPr="00701B92">
              <w:rPr>
                <w:rFonts w:ascii="標楷體" w:eastAsia="標楷體" w:hAnsi="標楷體" w:cs="Arial" w:hint="eastAsia"/>
                <w:kern w:val="0"/>
                <w:sz w:val="20"/>
                <w:szCs w:val="20"/>
                <w:lang w:eastAsia="zh-HK"/>
              </w:rPr>
              <w:t>修習輔系者</w:t>
            </w:r>
            <w:r w:rsidR="008D1572" w:rsidRPr="00701B92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適用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>。</w:t>
            </w:r>
          </w:p>
        </w:tc>
      </w:tr>
      <w:tr w:rsidR="00083FC2" w:rsidRPr="00FB4701" w:rsidTr="0016066F">
        <w:trPr>
          <w:cantSplit/>
          <w:trHeight w:val="283"/>
        </w:trPr>
        <w:tc>
          <w:tcPr>
            <w:tcW w:w="481" w:type="dxa"/>
            <w:gridSpan w:val="2"/>
            <w:vMerge/>
          </w:tcPr>
          <w:p w:rsidR="00083FC2" w:rsidRPr="00C33FC4" w:rsidRDefault="00083FC2" w:rsidP="00083FC2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</w:tcPr>
          <w:p w:rsidR="00083FC2" w:rsidRPr="00052F2A" w:rsidRDefault="00083FC2" w:rsidP="00083FC2">
            <w:pPr>
              <w:autoSpaceDE w:val="0"/>
              <w:autoSpaceDN w:val="0"/>
              <w:spacing w:before="88" w:line="199" w:lineRule="exact"/>
              <w:ind w:left="106"/>
              <w:rPr>
                <w:rFonts w:ascii="標楷體" w:eastAsia="標楷體" w:hAnsi="標楷體" w:cs="SimSun"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083FC2" w:rsidRPr="00052F2A" w:rsidRDefault="00083FC2" w:rsidP="00083FC2">
            <w:pPr>
              <w:autoSpaceDE w:val="0"/>
              <w:autoSpaceDN w:val="0"/>
              <w:spacing w:before="88" w:line="199" w:lineRule="exact"/>
              <w:ind w:left="204"/>
              <w:rPr>
                <w:rFonts w:ascii="標楷體" w:eastAsia="標楷體" w:hAnsi="標楷體" w:cs="SimSun"/>
                <w:bCs/>
                <w:kern w:val="0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083FC2" w:rsidRPr="00052F2A" w:rsidRDefault="00083FC2" w:rsidP="00A62021">
            <w:pPr>
              <w:autoSpaceDE w:val="0"/>
              <w:autoSpaceDN w:val="0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052F2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電工學</w:t>
            </w:r>
          </w:p>
        </w:tc>
        <w:tc>
          <w:tcPr>
            <w:tcW w:w="567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083FC2" w:rsidRPr="00052F2A" w:rsidRDefault="00083FC2" w:rsidP="00083FC2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083FC2" w:rsidRPr="00052F2A" w:rsidRDefault="00083FC2" w:rsidP="00083FC2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083FC2" w:rsidRPr="00FB4701" w:rsidTr="0016066F">
        <w:trPr>
          <w:cantSplit/>
          <w:trHeight w:val="283"/>
        </w:trPr>
        <w:tc>
          <w:tcPr>
            <w:tcW w:w="481" w:type="dxa"/>
            <w:gridSpan w:val="2"/>
            <w:vMerge/>
          </w:tcPr>
          <w:p w:rsidR="00083FC2" w:rsidRPr="00C33FC4" w:rsidRDefault="00083FC2" w:rsidP="00083FC2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</w:tcPr>
          <w:p w:rsidR="00083FC2" w:rsidRPr="00052F2A" w:rsidRDefault="00083FC2" w:rsidP="00083FC2">
            <w:pPr>
              <w:autoSpaceDE w:val="0"/>
              <w:autoSpaceDN w:val="0"/>
              <w:spacing w:before="88" w:line="199" w:lineRule="exact"/>
              <w:ind w:left="106"/>
              <w:rPr>
                <w:rFonts w:ascii="標楷體" w:eastAsia="標楷體" w:hAnsi="標楷體" w:cs="SimSun"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083FC2" w:rsidRPr="00052F2A" w:rsidRDefault="00083FC2" w:rsidP="00083FC2">
            <w:pPr>
              <w:autoSpaceDE w:val="0"/>
              <w:autoSpaceDN w:val="0"/>
              <w:spacing w:before="88" w:line="199" w:lineRule="exact"/>
              <w:ind w:left="204"/>
              <w:rPr>
                <w:rFonts w:ascii="標楷體" w:eastAsia="標楷體" w:hAnsi="標楷體" w:cs="SimSun"/>
                <w:bCs/>
                <w:kern w:val="0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083FC2" w:rsidRPr="00052F2A" w:rsidRDefault="00083FC2" w:rsidP="00A62021">
            <w:pPr>
              <w:autoSpaceDE w:val="0"/>
              <w:autoSpaceDN w:val="0"/>
              <w:spacing w:line="220" w:lineRule="exact"/>
              <w:ind w:left="28" w:right="1851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052F2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冷凍空</w:t>
            </w:r>
            <w:r w:rsidRPr="00052F2A"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0"/>
                <w:szCs w:val="20"/>
              </w:rPr>
              <w:t>調</w:t>
            </w:r>
            <w:r w:rsidRPr="00052F2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原理</w:t>
            </w:r>
            <w:r w:rsidRPr="00052F2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083FC2" w:rsidRPr="00052F2A" w:rsidRDefault="00083FC2" w:rsidP="00083FC2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083FC2" w:rsidRPr="00052F2A" w:rsidRDefault="00083FC2" w:rsidP="00083FC2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083FC2" w:rsidRPr="00FB4701" w:rsidTr="0016066F">
        <w:trPr>
          <w:cantSplit/>
          <w:trHeight w:val="283"/>
        </w:trPr>
        <w:tc>
          <w:tcPr>
            <w:tcW w:w="481" w:type="dxa"/>
            <w:gridSpan w:val="2"/>
            <w:vMerge/>
          </w:tcPr>
          <w:p w:rsidR="00083FC2" w:rsidRPr="00C33FC4" w:rsidRDefault="00083FC2" w:rsidP="00083FC2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</w:tcPr>
          <w:p w:rsidR="00083FC2" w:rsidRPr="00052F2A" w:rsidRDefault="00083FC2" w:rsidP="00083FC2">
            <w:pPr>
              <w:autoSpaceDE w:val="0"/>
              <w:autoSpaceDN w:val="0"/>
              <w:spacing w:before="88" w:line="199" w:lineRule="exact"/>
              <w:ind w:left="106"/>
              <w:rPr>
                <w:rFonts w:ascii="標楷體" w:eastAsia="標楷體" w:hAnsi="標楷體" w:cs="SimSun"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083FC2" w:rsidRPr="00052F2A" w:rsidRDefault="00083FC2" w:rsidP="00083FC2">
            <w:pPr>
              <w:autoSpaceDE w:val="0"/>
              <w:autoSpaceDN w:val="0"/>
              <w:spacing w:before="88" w:line="199" w:lineRule="exact"/>
              <w:ind w:left="204"/>
              <w:rPr>
                <w:rFonts w:ascii="標楷體" w:eastAsia="標楷體" w:hAnsi="標楷體" w:cs="SimSun"/>
                <w:bCs/>
                <w:kern w:val="0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083FC2" w:rsidRPr="00052F2A" w:rsidRDefault="00083FC2" w:rsidP="00A62021">
            <w:pPr>
              <w:autoSpaceDE w:val="0"/>
              <w:autoSpaceDN w:val="0"/>
              <w:spacing w:line="220" w:lineRule="exact"/>
              <w:ind w:left="28" w:right="1851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052F2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建築物</w:t>
            </w:r>
            <w:r w:rsidRPr="00052F2A"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0"/>
                <w:szCs w:val="20"/>
              </w:rPr>
              <w:t>理</w:t>
            </w:r>
          </w:p>
        </w:tc>
        <w:tc>
          <w:tcPr>
            <w:tcW w:w="567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083FC2" w:rsidRPr="00052F2A" w:rsidRDefault="00083FC2" w:rsidP="00083FC2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083FC2" w:rsidRPr="00052F2A" w:rsidRDefault="00083FC2" w:rsidP="00083FC2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083FC2" w:rsidRPr="00FB4701" w:rsidTr="0016066F">
        <w:trPr>
          <w:cantSplit/>
          <w:trHeight w:val="283"/>
        </w:trPr>
        <w:tc>
          <w:tcPr>
            <w:tcW w:w="481" w:type="dxa"/>
            <w:gridSpan w:val="2"/>
            <w:vMerge/>
          </w:tcPr>
          <w:p w:rsidR="00083FC2" w:rsidRPr="00C33FC4" w:rsidRDefault="00083FC2" w:rsidP="00083FC2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</w:tcPr>
          <w:p w:rsidR="00083FC2" w:rsidRPr="00052F2A" w:rsidRDefault="00083FC2" w:rsidP="00083FC2">
            <w:pPr>
              <w:autoSpaceDE w:val="0"/>
              <w:autoSpaceDN w:val="0"/>
              <w:spacing w:before="88" w:line="199" w:lineRule="exact"/>
              <w:ind w:left="106"/>
              <w:rPr>
                <w:rFonts w:ascii="標楷體" w:eastAsia="標楷體" w:hAnsi="標楷體" w:cs="SimSun"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083FC2" w:rsidRPr="00052F2A" w:rsidRDefault="00083FC2" w:rsidP="00083FC2">
            <w:pPr>
              <w:autoSpaceDE w:val="0"/>
              <w:autoSpaceDN w:val="0"/>
              <w:spacing w:before="88" w:line="199" w:lineRule="exact"/>
              <w:ind w:left="204"/>
              <w:rPr>
                <w:rFonts w:ascii="標楷體" w:eastAsia="標楷體" w:hAnsi="標楷體" w:cs="SimSun"/>
                <w:bCs/>
                <w:kern w:val="0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083FC2" w:rsidRPr="00052F2A" w:rsidRDefault="00083FC2" w:rsidP="00A62021">
            <w:pPr>
              <w:autoSpaceDE w:val="0"/>
              <w:autoSpaceDN w:val="0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052F2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熱力學</w:t>
            </w:r>
          </w:p>
        </w:tc>
        <w:tc>
          <w:tcPr>
            <w:tcW w:w="567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083FC2" w:rsidRPr="00052F2A" w:rsidRDefault="00083FC2" w:rsidP="00083FC2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083FC2" w:rsidRPr="00052F2A" w:rsidRDefault="00083FC2" w:rsidP="00083FC2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083FC2" w:rsidRPr="00FB4701" w:rsidTr="0016066F">
        <w:trPr>
          <w:cantSplit/>
          <w:trHeight w:val="283"/>
        </w:trPr>
        <w:tc>
          <w:tcPr>
            <w:tcW w:w="481" w:type="dxa"/>
            <w:gridSpan w:val="2"/>
            <w:vMerge/>
          </w:tcPr>
          <w:p w:rsidR="00083FC2" w:rsidRPr="00C33FC4" w:rsidRDefault="00083FC2" w:rsidP="00083FC2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</w:tcPr>
          <w:p w:rsidR="00083FC2" w:rsidRPr="00052F2A" w:rsidRDefault="00083FC2" w:rsidP="00083FC2">
            <w:pPr>
              <w:autoSpaceDE w:val="0"/>
              <w:autoSpaceDN w:val="0"/>
              <w:spacing w:before="88" w:line="199" w:lineRule="exact"/>
              <w:ind w:left="106"/>
              <w:rPr>
                <w:rFonts w:ascii="標楷體" w:eastAsia="標楷體" w:hAnsi="標楷體" w:cs="SimSun"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083FC2" w:rsidRPr="00052F2A" w:rsidRDefault="00083FC2" w:rsidP="00083FC2">
            <w:pPr>
              <w:autoSpaceDE w:val="0"/>
              <w:autoSpaceDN w:val="0"/>
              <w:spacing w:before="88" w:line="199" w:lineRule="exact"/>
              <w:ind w:left="204"/>
              <w:rPr>
                <w:rFonts w:ascii="標楷體" w:eastAsia="標楷體" w:hAnsi="標楷體" w:cs="SimSun"/>
                <w:bCs/>
                <w:kern w:val="0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083FC2" w:rsidRPr="00052F2A" w:rsidRDefault="00083FC2" w:rsidP="00A62021">
            <w:pPr>
              <w:autoSpaceDE w:val="0"/>
              <w:autoSpaceDN w:val="0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052F2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電子電</w:t>
            </w:r>
            <w:r w:rsidRPr="00052F2A"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0"/>
                <w:szCs w:val="20"/>
              </w:rPr>
              <w:t>路</w:t>
            </w:r>
          </w:p>
        </w:tc>
        <w:tc>
          <w:tcPr>
            <w:tcW w:w="567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083FC2" w:rsidRPr="00052F2A" w:rsidRDefault="00083FC2" w:rsidP="00083FC2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083FC2" w:rsidRPr="00052F2A" w:rsidRDefault="00083FC2" w:rsidP="00083FC2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083FC2" w:rsidRPr="00FB4701" w:rsidTr="0016066F">
        <w:trPr>
          <w:cantSplit/>
          <w:trHeight w:val="283"/>
        </w:trPr>
        <w:tc>
          <w:tcPr>
            <w:tcW w:w="481" w:type="dxa"/>
            <w:gridSpan w:val="2"/>
            <w:vMerge/>
          </w:tcPr>
          <w:p w:rsidR="00083FC2" w:rsidRPr="00C33FC4" w:rsidRDefault="00083FC2" w:rsidP="00083FC2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</w:tcPr>
          <w:p w:rsidR="00083FC2" w:rsidRPr="00052F2A" w:rsidRDefault="00083FC2" w:rsidP="00083FC2">
            <w:pPr>
              <w:autoSpaceDE w:val="0"/>
              <w:autoSpaceDN w:val="0"/>
              <w:spacing w:before="88" w:line="199" w:lineRule="exact"/>
              <w:ind w:left="106"/>
              <w:rPr>
                <w:rFonts w:ascii="標楷體" w:eastAsia="標楷體" w:hAnsi="標楷體" w:cs="SimSun"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083FC2" w:rsidRPr="00052F2A" w:rsidRDefault="00083FC2" w:rsidP="00083FC2">
            <w:pPr>
              <w:autoSpaceDE w:val="0"/>
              <w:autoSpaceDN w:val="0"/>
              <w:spacing w:before="88" w:line="199" w:lineRule="exact"/>
              <w:ind w:left="204"/>
              <w:rPr>
                <w:rFonts w:ascii="標楷體" w:eastAsia="標楷體" w:hAnsi="標楷體" w:cs="SimSun"/>
                <w:bCs/>
                <w:kern w:val="0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083FC2" w:rsidRPr="00052F2A" w:rsidRDefault="00083FC2" w:rsidP="00A62021">
            <w:pPr>
              <w:autoSpaceDE w:val="0"/>
              <w:autoSpaceDN w:val="0"/>
              <w:spacing w:line="220" w:lineRule="exact"/>
              <w:ind w:left="28" w:right="1851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052F2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電子電</w:t>
            </w:r>
            <w:r w:rsidRPr="00052F2A"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0"/>
                <w:szCs w:val="20"/>
              </w:rPr>
              <w:t>路</w:t>
            </w:r>
            <w:r w:rsidRPr="00052F2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實驗</w:t>
            </w:r>
            <w:r w:rsidRPr="00052F2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083FC2" w:rsidRPr="00052F2A" w:rsidRDefault="00083FC2" w:rsidP="00083FC2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083FC2" w:rsidRPr="00052F2A" w:rsidRDefault="00083FC2" w:rsidP="00083FC2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083FC2" w:rsidRPr="00FB4701" w:rsidTr="0016066F">
        <w:trPr>
          <w:cantSplit/>
          <w:trHeight w:val="283"/>
        </w:trPr>
        <w:tc>
          <w:tcPr>
            <w:tcW w:w="481" w:type="dxa"/>
            <w:gridSpan w:val="2"/>
            <w:vMerge/>
          </w:tcPr>
          <w:p w:rsidR="00083FC2" w:rsidRPr="00C33FC4" w:rsidRDefault="00083FC2" w:rsidP="00083FC2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</w:tcPr>
          <w:p w:rsidR="00083FC2" w:rsidRPr="00052F2A" w:rsidRDefault="00083FC2" w:rsidP="00083FC2">
            <w:pPr>
              <w:autoSpaceDE w:val="0"/>
              <w:autoSpaceDN w:val="0"/>
              <w:spacing w:before="88" w:line="199" w:lineRule="exact"/>
              <w:ind w:left="106"/>
              <w:rPr>
                <w:rFonts w:ascii="標楷體" w:eastAsia="標楷體" w:hAnsi="標楷體" w:cs="SimSun"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083FC2" w:rsidRPr="00052F2A" w:rsidRDefault="00083FC2" w:rsidP="00083FC2">
            <w:pPr>
              <w:autoSpaceDE w:val="0"/>
              <w:autoSpaceDN w:val="0"/>
              <w:spacing w:before="88" w:line="199" w:lineRule="exact"/>
              <w:ind w:left="204"/>
              <w:rPr>
                <w:rFonts w:ascii="標楷體" w:eastAsia="標楷體" w:hAnsi="標楷體" w:cs="SimSun"/>
                <w:bCs/>
                <w:kern w:val="0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083FC2" w:rsidRPr="00052F2A" w:rsidRDefault="00083FC2" w:rsidP="00A62021">
            <w:pPr>
              <w:autoSpaceDE w:val="0"/>
              <w:autoSpaceDN w:val="0"/>
              <w:spacing w:line="220" w:lineRule="exact"/>
              <w:ind w:left="28" w:right="1851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052F2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流體力</w:t>
            </w:r>
            <w:r w:rsidRPr="00052F2A"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0"/>
                <w:szCs w:val="20"/>
              </w:rPr>
              <w:t>學</w:t>
            </w:r>
          </w:p>
        </w:tc>
        <w:tc>
          <w:tcPr>
            <w:tcW w:w="567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083FC2" w:rsidRPr="00052F2A" w:rsidRDefault="00083FC2" w:rsidP="00083FC2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083FC2" w:rsidRPr="00052F2A" w:rsidRDefault="00083FC2" w:rsidP="00083FC2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083FC2" w:rsidRPr="00FB4701" w:rsidTr="0016066F">
        <w:trPr>
          <w:cantSplit/>
          <w:trHeight w:val="283"/>
        </w:trPr>
        <w:tc>
          <w:tcPr>
            <w:tcW w:w="481" w:type="dxa"/>
            <w:gridSpan w:val="2"/>
            <w:vMerge/>
          </w:tcPr>
          <w:p w:rsidR="00083FC2" w:rsidRPr="00C33FC4" w:rsidRDefault="00083FC2" w:rsidP="00083FC2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</w:tcPr>
          <w:p w:rsidR="00083FC2" w:rsidRPr="00052F2A" w:rsidRDefault="00083FC2" w:rsidP="00083FC2">
            <w:pPr>
              <w:autoSpaceDE w:val="0"/>
              <w:autoSpaceDN w:val="0"/>
              <w:spacing w:before="88" w:line="199" w:lineRule="exact"/>
              <w:ind w:left="106"/>
              <w:rPr>
                <w:rFonts w:ascii="標楷體" w:eastAsia="標楷體" w:hAnsi="標楷體" w:cs="SimSun"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083FC2" w:rsidRPr="00052F2A" w:rsidRDefault="00083FC2" w:rsidP="00083FC2">
            <w:pPr>
              <w:autoSpaceDE w:val="0"/>
              <w:autoSpaceDN w:val="0"/>
              <w:spacing w:before="88" w:line="199" w:lineRule="exact"/>
              <w:ind w:left="204"/>
              <w:rPr>
                <w:rFonts w:ascii="標楷體" w:eastAsia="標楷體" w:hAnsi="標楷體" w:cs="SimSun"/>
                <w:bCs/>
                <w:kern w:val="0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083FC2" w:rsidRPr="00052F2A" w:rsidRDefault="00083FC2" w:rsidP="00A62021">
            <w:pPr>
              <w:autoSpaceDE w:val="0"/>
              <w:autoSpaceDN w:val="0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052F2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熱傳學</w:t>
            </w:r>
          </w:p>
        </w:tc>
        <w:tc>
          <w:tcPr>
            <w:tcW w:w="567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083FC2" w:rsidRPr="00052F2A" w:rsidRDefault="00083FC2" w:rsidP="00083FC2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083FC2" w:rsidRPr="00052F2A" w:rsidRDefault="00083FC2" w:rsidP="00083FC2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083FC2" w:rsidRPr="00FB4701" w:rsidTr="0016066F">
        <w:trPr>
          <w:cantSplit/>
          <w:trHeight w:val="283"/>
        </w:trPr>
        <w:tc>
          <w:tcPr>
            <w:tcW w:w="481" w:type="dxa"/>
            <w:gridSpan w:val="2"/>
            <w:vMerge/>
          </w:tcPr>
          <w:p w:rsidR="00083FC2" w:rsidRPr="00C33FC4" w:rsidRDefault="00083FC2" w:rsidP="00083FC2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</w:tcPr>
          <w:p w:rsidR="00083FC2" w:rsidRPr="00052F2A" w:rsidRDefault="00083FC2" w:rsidP="00083FC2">
            <w:pPr>
              <w:autoSpaceDE w:val="0"/>
              <w:autoSpaceDN w:val="0"/>
              <w:spacing w:before="88" w:line="199" w:lineRule="exact"/>
              <w:ind w:left="106"/>
              <w:rPr>
                <w:rFonts w:ascii="標楷體" w:eastAsia="標楷體" w:hAnsi="標楷體" w:cs="SimSun"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083FC2" w:rsidRPr="00052F2A" w:rsidRDefault="00083FC2" w:rsidP="00083FC2">
            <w:pPr>
              <w:autoSpaceDE w:val="0"/>
              <w:autoSpaceDN w:val="0"/>
              <w:spacing w:before="88" w:line="199" w:lineRule="exact"/>
              <w:ind w:left="204"/>
              <w:rPr>
                <w:rFonts w:ascii="標楷體" w:eastAsia="標楷體" w:hAnsi="標楷體" w:cs="SimSun"/>
                <w:bCs/>
                <w:kern w:val="0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083FC2" w:rsidRPr="00052F2A" w:rsidRDefault="00083FC2" w:rsidP="00A62021">
            <w:pPr>
              <w:autoSpaceDE w:val="0"/>
              <w:autoSpaceDN w:val="0"/>
              <w:spacing w:line="220" w:lineRule="exact"/>
              <w:ind w:left="28" w:right="1652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052F2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工程數</w:t>
            </w:r>
            <w:r w:rsidRPr="00052F2A"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0"/>
                <w:szCs w:val="20"/>
              </w:rPr>
              <w:t>學</w:t>
            </w:r>
            <w:r w:rsidRPr="00052F2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（一）</w:t>
            </w:r>
            <w:r w:rsidRPr="00052F2A">
              <w:rPr>
                <w:rFonts w:ascii="Times New Roman" w:eastAsia="標楷體" w:hAnsi="Times New Roman" w:cs="Times New Roman"/>
                <w:bCs/>
                <w:w w:val="99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083FC2" w:rsidRPr="00052F2A" w:rsidRDefault="00083FC2" w:rsidP="00083FC2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083FC2" w:rsidRPr="00052F2A" w:rsidRDefault="00083FC2" w:rsidP="00083FC2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083FC2" w:rsidRPr="00FB4701" w:rsidTr="0016066F">
        <w:trPr>
          <w:cantSplit/>
          <w:trHeight w:val="283"/>
        </w:trPr>
        <w:tc>
          <w:tcPr>
            <w:tcW w:w="481" w:type="dxa"/>
            <w:gridSpan w:val="2"/>
            <w:vMerge/>
          </w:tcPr>
          <w:p w:rsidR="00083FC2" w:rsidRPr="00C33FC4" w:rsidRDefault="00083FC2" w:rsidP="00083FC2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</w:tcPr>
          <w:p w:rsidR="00083FC2" w:rsidRPr="00052F2A" w:rsidRDefault="00083FC2" w:rsidP="00083FC2">
            <w:pPr>
              <w:autoSpaceDE w:val="0"/>
              <w:autoSpaceDN w:val="0"/>
              <w:spacing w:before="88" w:line="199" w:lineRule="exact"/>
              <w:ind w:left="106"/>
              <w:rPr>
                <w:rFonts w:ascii="標楷體" w:eastAsia="標楷體" w:hAnsi="標楷體" w:cs="SimSun"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083FC2" w:rsidRPr="00052F2A" w:rsidRDefault="00083FC2" w:rsidP="00083FC2">
            <w:pPr>
              <w:autoSpaceDE w:val="0"/>
              <w:autoSpaceDN w:val="0"/>
              <w:spacing w:before="88" w:line="199" w:lineRule="exact"/>
              <w:ind w:left="204"/>
              <w:rPr>
                <w:rFonts w:ascii="標楷體" w:eastAsia="標楷體" w:hAnsi="標楷體" w:cs="SimSun"/>
                <w:bCs/>
                <w:kern w:val="0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083FC2" w:rsidRPr="00052F2A" w:rsidRDefault="00083FC2" w:rsidP="00A62021">
            <w:pPr>
              <w:autoSpaceDE w:val="0"/>
              <w:autoSpaceDN w:val="0"/>
              <w:spacing w:line="220" w:lineRule="exact"/>
              <w:ind w:left="28" w:right="1652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052F2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工程數</w:t>
            </w:r>
            <w:r w:rsidRPr="00052F2A"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0"/>
                <w:szCs w:val="20"/>
              </w:rPr>
              <w:t>學</w:t>
            </w:r>
            <w:r w:rsidRPr="00052F2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（二）</w:t>
            </w:r>
          </w:p>
        </w:tc>
        <w:tc>
          <w:tcPr>
            <w:tcW w:w="567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083FC2" w:rsidRPr="00052F2A" w:rsidRDefault="00083FC2" w:rsidP="00083FC2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083FC2" w:rsidRPr="00052F2A" w:rsidRDefault="00083FC2" w:rsidP="00083FC2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083FC2" w:rsidRPr="00FB4701" w:rsidTr="0016066F">
        <w:trPr>
          <w:cantSplit/>
          <w:trHeight w:val="283"/>
        </w:trPr>
        <w:tc>
          <w:tcPr>
            <w:tcW w:w="481" w:type="dxa"/>
            <w:gridSpan w:val="2"/>
            <w:vMerge/>
          </w:tcPr>
          <w:p w:rsidR="00083FC2" w:rsidRPr="00C33FC4" w:rsidRDefault="00083FC2" w:rsidP="00083FC2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</w:tcPr>
          <w:p w:rsidR="00083FC2" w:rsidRPr="00052F2A" w:rsidRDefault="00083FC2" w:rsidP="00083FC2">
            <w:pPr>
              <w:autoSpaceDE w:val="0"/>
              <w:autoSpaceDN w:val="0"/>
              <w:spacing w:before="88" w:line="199" w:lineRule="exact"/>
              <w:ind w:left="106"/>
              <w:rPr>
                <w:rFonts w:ascii="標楷體" w:eastAsia="標楷體" w:hAnsi="標楷體" w:cs="SimSun"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083FC2" w:rsidRPr="00052F2A" w:rsidRDefault="00083FC2" w:rsidP="00083FC2">
            <w:pPr>
              <w:autoSpaceDE w:val="0"/>
              <w:autoSpaceDN w:val="0"/>
              <w:spacing w:before="88" w:line="199" w:lineRule="exact"/>
              <w:ind w:left="204"/>
              <w:rPr>
                <w:rFonts w:ascii="標楷體" w:eastAsia="標楷體" w:hAnsi="標楷體" w:cs="SimSun"/>
                <w:bCs/>
                <w:kern w:val="0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083FC2" w:rsidRPr="00052F2A" w:rsidRDefault="00083FC2" w:rsidP="00A62021">
            <w:pPr>
              <w:autoSpaceDE w:val="0"/>
              <w:autoSpaceDN w:val="0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052F2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冷凍空</w:t>
            </w:r>
            <w:r w:rsidRPr="00052F2A"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0"/>
                <w:szCs w:val="20"/>
              </w:rPr>
              <w:t>調</w:t>
            </w:r>
            <w:r w:rsidRPr="00052F2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自動控制</w:t>
            </w:r>
          </w:p>
        </w:tc>
        <w:tc>
          <w:tcPr>
            <w:tcW w:w="567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083FC2" w:rsidRPr="00052F2A" w:rsidRDefault="00083FC2" w:rsidP="00083FC2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083FC2" w:rsidRPr="00052F2A" w:rsidRDefault="00083FC2" w:rsidP="00083FC2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083FC2" w:rsidRPr="00FB4701" w:rsidTr="0016066F">
        <w:trPr>
          <w:cantSplit/>
          <w:trHeight w:val="283"/>
        </w:trPr>
        <w:tc>
          <w:tcPr>
            <w:tcW w:w="481" w:type="dxa"/>
            <w:gridSpan w:val="2"/>
            <w:vMerge/>
          </w:tcPr>
          <w:p w:rsidR="00083FC2" w:rsidRPr="00C33FC4" w:rsidRDefault="00083FC2" w:rsidP="00083FC2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</w:tcPr>
          <w:p w:rsidR="00083FC2" w:rsidRPr="00052F2A" w:rsidRDefault="00083FC2" w:rsidP="00083FC2">
            <w:pPr>
              <w:autoSpaceDE w:val="0"/>
              <w:autoSpaceDN w:val="0"/>
              <w:spacing w:before="88" w:line="199" w:lineRule="exact"/>
              <w:ind w:left="106"/>
              <w:rPr>
                <w:rFonts w:ascii="標楷體" w:eastAsia="標楷體" w:hAnsi="標楷體" w:cs="SimSun"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083FC2" w:rsidRPr="00052F2A" w:rsidRDefault="00083FC2" w:rsidP="00083FC2">
            <w:pPr>
              <w:autoSpaceDE w:val="0"/>
              <w:autoSpaceDN w:val="0"/>
              <w:spacing w:before="88" w:line="199" w:lineRule="exact"/>
              <w:ind w:left="204"/>
              <w:rPr>
                <w:rFonts w:ascii="標楷體" w:eastAsia="標楷體" w:hAnsi="標楷體" w:cs="SimSun"/>
                <w:bCs/>
                <w:kern w:val="0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083FC2" w:rsidRPr="00052F2A" w:rsidRDefault="00083FC2" w:rsidP="00A62021">
            <w:pPr>
              <w:autoSpaceDE w:val="0"/>
              <w:autoSpaceDN w:val="0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052F2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冷凍工</w:t>
            </w:r>
            <w:r w:rsidRPr="00052F2A"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0"/>
                <w:szCs w:val="20"/>
              </w:rPr>
              <w:t>程</w:t>
            </w:r>
            <w:r w:rsidRPr="00052F2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與設計</w:t>
            </w:r>
          </w:p>
        </w:tc>
        <w:tc>
          <w:tcPr>
            <w:tcW w:w="567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083FC2" w:rsidRPr="00052F2A" w:rsidRDefault="00083FC2" w:rsidP="00083FC2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083FC2" w:rsidRPr="00052F2A" w:rsidRDefault="00083FC2" w:rsidP="00083FC2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083FC2" w:rsidRPr="00FB4701" w:rsidTr="0016066F">
        <w:trPr>
          <w:cantSplit/>
          <w:trHeight w:val="283"/>
        </w:trPr>
        <w:tc>
          <w:tcPr>
            <w:tcW w:w="481" w:type="dxa"/>
            <w:gridSpan w:val="2"/>
            <w:vMerge/>
          </w:tcPr>
          <w:p w:rsidR="00083FC2" w:rsidRPr="00C33FC4" w:rsidRDefault="00083FC2" w:rsidP="00083FC2">
            <w:pPr>
              <w:jc w:val="center"/>
              <w:rPr>
                <w:rFonts w:ascii="標楷體" w:eastAsia="標楷體" w:hAnsi="Courier New" w:cs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</w:tcPr>
          <w:p w:rsidR="00083FC2" w:rsidRPr="00052F2A" w:rsidRDefault="00083FC2" w:rsidP="00083FC2">
            <w:pPr>
              <w:autoSpaceDE w:val="0"/>
              <w:autoSpaceDN w:val="0"/>
              <w:spacing w:before="88" w:line="199" w:lineRule="exact"/>
              <w:ind w:left="106"/>
              <w:rPr>
                <w:rFonts w:ascii="標楷體" w:eastAsia="標楷體" w:hAnsi="標楷體" w:cs="SimSun"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083FC2" w:rsidRPr="00052F2A" w:rsidRDefault="00083FC2" w:rsidP="00083FC2">
            <w:pPr>
              <w:autoSpaceDE w:val="0"/>
              <w:autoSpaceDN w:val="0"/>
              <w:spacing w:before="88" w:line="199" w:lineRule="exact"/>
              <w:ind w:left="204"/>
              <w:rPr>
                <w:rFonts w:ascii="標楷體" w:eastAsia="標楷體" w:hAnsi="標楷體" w:cs="SimSun"/>
                <w:bCs/>
                <w:kern w:val="0"/>
                <w:sz w:val="20"/>
                <w:szCs w:val="20"/>
              </w:rPr>
            </w:pPr>
          </w:p>
        </w:tc>
        <w:tc>
          <w:tcPr>
            <w:tcW w:w="3144" w:type="dxa"/>
            <w:gridSpan w:val="2"/>
            <w:vAlign w:val="center"/>
          </w:tcPr>
          <w:p w:rsidR="00083FC2" w:rsidRPr="00052F2A" w:rsidRDefault="00083FC2" w:rsidP="00A62021">
            <w:pPr>
              <w:autoSpaceDE w:val="0"/>
              <w:autoSpaceDN w:val="0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052F2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空調工</w:t>
            </w:r>
            <w:r w:rsidRPr="00052F2A">
              <w:rPr>
                <w:rFonts w:ascii="Times New Roman" w:eastAsia="標楷體" w:hAnsi="Times New Roman" w:cs="Times New Roman"/>
                <w:bCs/>
                <w:spacing w:val="-1"/>
                <w:kern w:val="0"/>
                <w:sz w:val="20"/>
                <w:szCs w:val="20"/>
              </w:rPr>
              <w:t>程</w:t>
            </w:r>
            <w:r w:rsidRPr="00052F2A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  <w:t>與設計</w:t>
            </w:r>
          </w:p>
        </w:tc>
        <w:tc>
          <w:tcPr>
            <w:tcW w:w="567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083FC2" w:rsidRPr="00A62021" w:rsidRDefault="00083FC2" w:rsidP="00A6202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202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083FC2" w:rsidRPr="00052F2A" w:rsidRDefault="00083FC2" w:rsidP="00083FC2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vMerge/>
          </w:tcPr>
          <w:p w:rsidR="00083FC2" w:rsidRPr="00052F2A" w:rsidRDefault="00083FC2" w:rsidP="00083FC2">
            <w:pPr>
              <w:spacing w:beforeLines="30" w:before="108" w:line="240" w:lineRule="exac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</w:tbl>
    <w:p w:rsidR="00731686" w:rsidRPr="00FB4701" w:rsidRDefault="00731686" w:rsidP="00731686">
      <w:pPr>
        <w:tabs>
          <w:tab w:val="left" w:pos="-93"/>
          <w:tab w:val="left" w:pos="146"/>
          <w:tab w:val="left" w:pos="746"/>
          <w:tab w:val="left" w:pos="3284"/>
          <w:tab w:val="left" w:pos="3784"/>
          <w:tab w:val="left" w:pos="4378"/>
          <w:tab w:val="left" w:pos="5200"/>
          <w:tab w:val="left" w:pos="8189"/>
        </w:tabs>
        <w:rPr>
          <w:rFonts w:ascii="標楷體" w:eastAsia="標楷體" w:hAnsi="Courier New" w:cs="Times New Roman"/>
          <w:sz w:val="18"/>
          <w:szCs w:val="20"/>
        </w:rPr>
      </w:pPr>
    </w:p>
    <w:p w:rsidR="00731686" w:rsidRPr="00C33FC4" w:rsidRDefault="00731686" w:rsidP="003B5B36">
      <w:pPr>
        <w:spacing w:line="320" w:lineRule="exact"/>
        <w:ind w:leftChars="-118" w:left="-283"/>
        <w:jc w:val="both"/>
        <w:rPr>
          <w:rFonts w:ascii="標楷體" w:eastAsia="標楷體" w:hAnsi="Times New Roman" w:cs="Times New Roman"/>
          <w:sz w:val="20"/>
          <w:szCs w:val="20"/>
        </w:rPr>
      </w:pPr>
      <w:r w:rsidRPr="00C33FC4">
        <w:rPr>
          <w:rFonts w:ascii="標楷體" w:eastAsia="標楷體" w:hAnsi="Times New Roman" w:cs="Times New Roman" w:hint="eastAsia"/>
          <w:sz w:val="20"/>
          <w:szCs w:val="20"/>
        </w:rPr>
        <w:t>備註：</w:t>
      </w:r>
    </w:p>
    <w:p w:rsidR="00731686" w:rsidRPr="00C33FC4" w:rsidRDefault="00731686" w:rsidP="00731686">
      <w:pPr>
        <w:spacing w:line="320" w:lineRule="exact"/>
        <w:jc w:val="both"/>
        <w:rPr>
          <w:rFonts w:ascii="標楷體" w:eastAsia="標楷體" w:hAnsi="Times New Roman" w:cs="Times New Roman"/>
          <w:sz w:val="20"/>
          <w:szCs w:val="20"/>
        </w:rPr>
      </w:pPr>
      <w:r w:rsidRPr="00C33FC4">
        <w:rPr>
          <w:rFonts w:ascii="標楷體" w:eastAsia="標楷體" w:hAnsi="Times New Roman" w:cs="Times New Roman" w:hint="eastAsia"/>
          <w:sz w:val="20"/>
          <w:szCs w:val="20"/>
        </w:rPr>
        <w:t>一、選修登記辦法依教務處規定辦理。</w:t>
      </w:r>
    </w:p>
    <w:p w:rsidR="00731686" w:rsidRPr="00C33FC4" w:rsidRDefault="00731686" w:rsidP="00731686">
      <w:pPr>
        <w:spacing w:line="320" w:lineRule="exact"/>
        <w:ind w:left="400" w:hangingChars="200" w:hanging="400"/>
        <w:jc w:val="both"/>
        <w:rPr>
          <w:rFonts w:ascii="標楷體" w:eastAsia="標楷體" w:hAnsi="Times New Roman" w:cs="Times New Roman"/>
          <w:sz w:val="20"/>
          <w:szCs w:val="20"/>
        </w:rPr>
      </w:pPr>
      <w:r w:rsidRPr="00C33FC4">
        <w:rPr>
          <w:rFonts w:ascii="標楷體" w:eastAsia="標楷體" w:hAnsi="Times New Roman" w:cs="Times New Roman" w:hint="eastAsia"/>
          <w:sz w:val="20"/>
          <w:szCs w:val="20"/>
        </w:rPr>
        <w:t>二、輔系學生若在主系已修與輔系相同學分之學科，而限於無法抵充輔系學分，尚需修其他學科者，可在輔系其他必修科目中任選修之，但受先修、後續之限制。</w:t>
      </w:r>
    </w:p>
    <w:p w:rsidR="00731686" w:rsidRPr="00C33FC4" w:rsidRDefault="00731686" w:rsidP="00731686">
      <w:pPr>
        <w:spacing w:line="320" w:lineRule="exact"/>
        <w:jc w:val="both"/>
        <w:rPr>
          <w:rFonts w:ascii="標楷體" w:eastAsia="標楷體" w:hAnsi="Times New Roman" w:cs="Times New Roman"/>
          <w:sz w:val="20"/>
          <w:szCs w:val="20"/>
        </w:rPr>
      </w:pPr>
      <w:r w:rsidRPr="00C33FC4">
        <w:rPr>
          <w:rFonts w:ascii="標楷體" w:eastAsia="標楷體" w:hAnsi="Times New Roman" w:cs="Times New Roman" w:hint="eastAsia"/>
          <w:sz w:val="20"/>
          <w:szCs w:val="20"/>
        </w:rPr>
        <w:t>三、請於規定申請時間辦理申請手續。</w:t>
      </w:r>
    </w:p>
    <w:p w:rsidR="002F7D00" w:rsidRDefault="00731686" w:rsidP="003B5B36">
      <w:pPr>
        <w:spacing w:line="320" w:lineRule="exact"/>
        <w:jc w:val="both"/>
      </w:pPr>
      <w:r w:rsidRPr="00C33FC4">
        <w:rPr>
          <w:rFonts w:ascii="Times New Roman" w:eastAsia="標楷體" w:hAnsi="Times New Roman" w:cs="Times New Roman" w:hint="eastAsia"/>
          <w:sz w:val="20"/>
          <w:szCs w:val="20"/>
        </w:rPr>
        <w:t>四、本表未列之學系，不接受輔系申請。</w:t>
      </w:r>
    </w:p>
    <w:sectPr w:rsidR="002F7D00" w:rsidSect="00DA3C4D">
      <w:pgSz w:w="11906" w:h="16838"/>
      <w:pgMar w:top="1440" w:right="1151" w:bottom="1440" w:left="1151" w:header="851" w:footer="33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AB4" w:rsidRDefault="005C5AB4" w:rsidP="00083FC2">
      <w:r>
        <w:separator/>
      </w:r>
    </w:p>
  </w:endnote>
  <w:endnote w:type="continuationSeparator" w:id="0">
    <w:p w:rsidR="005C5AB4" w:rsidRDefault="005C5AB4" w:rsidP="0008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繁體圖龍細楷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楷書體W3">
    <w:charset w:val="88"/>
    <w:family w:val="script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4930913"/>
      <w:docPartObj>
        <w:docPartGallery w:val="Page Numbers (Bottom of Page)"/>
        <w:docPartUnique/>
      </w:docPartObj>
    </w:sdtPr>
    <w:sdtEndPr/>
    <w:sdtContent>
      <w:p w:rsidR="000D775B" w:rsidRDefault="000D775B">
        <w:pPr>
          <w:pStyle w:val="a5"/>
          <w:ind w:left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AB4" w:rsidRPr="005C5AB4">
          <w:rPr>
            <w:noProof/>
            <w:lang w:val="zh-TW"/>
          </w:rPr>
          <w:t>-</w:t>
        </w:r>
        <w:r w:rsidR="005C5AB4">
          <w:rPr>
            <w:noProof/>
          </w:rPr>
          <w:t xml:space="preserve"> 1 -</w:t>
        </w:r>
        <w:r>
          <w:fldChar w:fldCharType="end"/>
        </w:r>
      </w:p>
    </w:sdtContent>
  </w:sdt>
  <w:p w:rsidR="000D775B" w:rsidRDefault="000D77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AB4" w:rsidRDefault="005C5AB4" w:rsidP="00083FC2">
      <w:r>
        <w:separator/>
      </w:r>
    </w:p>
  </w:footnote>
  <w:footnote w:type="continuationSeparator" w:id="0">
    <w:p w:rsidR="005C5AB4" w:rsidRDefault="005C5AB4" w:rsidP="00083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F3983"/>
    <w:multiLevelType w:val="singleLevel"/>
    <w:tmpl w:val="18721644"/>
    <w:lvl w:ilvl="0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>
    <w:nsid w:val="42690355"/>
    <w:multiLevelType w:val="hybridMultilevel"/>
    <w:tmpl w:val="388CC0CA"/>
    <w:lvl w:ilvl="0" w:tplc="C152E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681118B"/>
    <w:multiLevelType w:val="hybridMultilevel"/>
    <w:tmpl w:val="6D7A570C"/>
    <w:lvl w:ilvl="0" w:tplc="72D023F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7A935F3"/>
    <w:multiLevelType w:val="singleLevel"/>
    <w:tmpl w:val="AF302FF6"/>
    <w:lvl w:ilvl="0">
      <w:start w:val="2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細明體" w:eastAsia="細明體" w:hAnsi="Courier New" w:hint="eastAsia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86"/>
    <w:rsid w:val="0005292D"/>
    <w:rsid w:val="00052F2A"/>
    <w:rsid w:val="000615BB"/>
    <w:rsid w:val="0007184E"/>
    <w:rsid w:val="00083FC2"/>
    <w:rsid w:val="000B4703"/>
    <w:rsid w:val="000C30BC"/>
    <w:rsid w:val="000D775B"/>
    <w:rsid w:val="000F0A3E"/>
    <w:rsid w:val="00103098"/>
    <w:rsid w:val="0016066F"/>
    <w:rsid w:val="00166DA5"/>
    <w:rsid w:val="00176230"/>
    <w:rsid w:val="001828EE"/>
    <w:rsid w:val="001F10EE"/>
    <w:rsid w:val="00214109"/>
    <w:rsid w:val="00216033"/>
    <w:rsid w:val="00232D74"/>
    <w:rsid w:val="002400F6"/>
    <w:rsid w:val="00285AA8"/>
    <w:rsid w:val="002F7D00"/>
    <w:rsid w:val="00326FA4"/>
    <w:rsid w:val="00342AC4"/>
    <w:rsid w:val="00347052"/>
    <w:rsid w:val="00374F09"/>
    <w:rsid w:val="003B5B36"/>
    <w:rsid w:val="003F6682"/>
    <w:rsid w:val="00400915"/>
    <w:rsid w:val="0040574A"/>
    <w:rsid w:val="004507E3"/>
    <w:rsid w:val="00456BA7"/>
    <w:rsid w:val="00471DF5"/>
    <w:rsid w:val="0048550C"/>
    <w:rsid w:val="004D03E2"/>
    <w:rsid w:val="004D75EA"/>
    <w:rsid w:val="004F5836"/>
    <w:rsid w:val="0057171F"/>
    <w:rsid w:val="005723E3"/>
    <w:rsid w:val="005C5AB4"/>
    <w:rsid w:val="005F4B67"/>
    <w:rsid w:val="0066240C"/>
    <w:rsid w:val="006A1770"/>
    <w:rsid w:val="006C2F1F"/>
    <w:rsid w:val="006F0988"/>
    <w:rsid w:val="00701B92"/>
    <w:rsid w:val="00715C22"/>
    <w:rsid w:val="00731686"/>
    <w:rsid w:val="007538F7"/>
    <w:rsid w:val="00757171"/>
    <w:rsid w:val="00757EA8"/>
    <w:rsid w:val="008C23A2"/>
    <w:rsid w:val="008D1572"/>
    <w:rsid w:val="009512DC"/>
    <w:rsid w:val="0099018E"/>
    <w:rsid w:val="00A52263"/>
    <w:rsid w:val="00A62021"/>
    <w:rsid w:val="00A95EA9"/>
    <w:rsid w:val="00B02449"/>
    <w:rsid w:val="00B14329"/>
    <w:rsid w:val="00B420E9"/>
    <w:rsid w:val="00B57029"/>
    <w:rsid w:val="00C25F09"/>
    <w:rsid w:val="00C50524"/>
    <w:rsid w:val="00C85F21"/>
    <w:rsid w:val="00C908FD"/>
    <w:rsid w:val="00CB6FAF"/>
    <w:rsid w:val="00CC22F4"/>
    <w:rsid w:val="00DA3C4D"/>
    <w:rsid w:val="00DA4DCD"/>
    <w:rsid w:val="00DD02A2"/>
    <w:rsid w:val="00EF65FF"/>
    <w:rsid w:val="00F07875"/>
    <w:rsid w:val="00F51738"/>
    <w:rsid w:val="00FB5BA6"/>
    <w:rsid w:val="00FC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86"/>
    <w:pPr>
      <w:widowControl w:val="0"/>
    </w:pPr>
  </w:style>
  <w:style w:type="paragraph" w:styleId="1">
    <w:name w:val="heading 1"/>
    <w:basedOn w:val="a"/>
    <w:next w:val="a"/>
    <w:link w:val="10"/>
    <w:qFormat/>
    <w:rsid w:val="00731686"/>
    <w:pPr>
      <w:keepNext/>
      <w:widowControl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731686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686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3168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731686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50">
    <w:name w:val="標題 5 字元"/>
    <w:basedOn w:val="a0"/>
    <w:link w:val="5"/>
    <w:uiPriority w:val="9"/>
    <w:semiHidden/>
    <w:rsid w:val="0073168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header"/>
    <w:basedOn w:val="a"/>
    <w:link w:val="a4"/>
    <w:unhideWhenUsed/>
    <w:rsid w:val="00731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316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1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1686"/>
    <w:rPr>
      <w:sz w:val="20"/>
      <w:szCs w:val="20"/>
    </w:rPr>
  </w:style>
  <w:style w:type="paragraph" w:styleId="a7">
    <w:name w:val="List Paragraph"/>
    <w:basedOn w:val="a"/>
    <w:uiPriority w:val="34"/>
    <w:qFormat/>
    <w:rsid w:val="00731686"/>
    <w:pPr>
      <w:ind w:leftChars="200" w:left="480"/>
    </w:pPr>
  </w:style>
  <w:style w:type="table" w:styleId="a8">
    <w:name w:val="Table Grid"/>
    <w:basedOn w:val="a1"/>
    <w:uiPriority w:val="39"/>
    <w:rsid w:val="0073168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31686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customStyle="1" w:styleId="apple-converted-space">
    <w:name w:val="apple-converted-space"/>
    <w:basedOn w:val="a0"/>
    <w:rsid w:val="00731686"/>
  </w:style>
  <w:style w:type="paragraph" w:styleId="a9">
    <w:name w:val="Balloon Text"/>
    <w:basedOn w:val="a"/>
    <w:link w:val="aa"/>
    <w:unhideWhenUsed/>
    <w:rsid w:val="00731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731686"/>
    <w:rPr>
      <w:rFonts w:asciiTheme="majorHAnsi" w:eastAsiaTheme="majorEastAsia" w:hAnsiTheme="majorHAnsi" w:cstheme="majorBidi"/>
      <w:sz w:val="18"/>
      <w:szCs w:val="18"/>
    </w:rPr>
  </w:style>
  <w:style w:type="numbering" w:customStyle="1" w:styleId="11">
    <w:name w:val="無清單1"/>
    <w:next w:val="a2"/>
    <w:semiHidden/>
    <w:rsid w:val="00731686"/>
  </w:style>
  <w:style w:type="paragraph" w:customStyle="1" w:styleId="ab">
    <w:name w:val="副本"/>
    <w:basedOn w:val="a"/>
    <w:rsid w:val="00731686"/>
    <w:pPr>
      <w:spacing w:before="120" w:line="300" w:lineRule="exact"/>
      <w:ind w:left="765" w:hanging="765"/>
      <w:jc w:val="both"/>
      <w:outlineLvl w:val="1"/>
    </w:pPr>
    <w:rPr>
      <w:rFonts w:ascii="繁體圖龍細楷" w:eastAsia="繁體圖龍細楷" w:hAnsi="Courier New" w:cs="Times New Roman"/>
      <w:sz w:val="26"/>
      <w:szCs w:val="20"/>
    </w:rPr>
  </w:style>
  <w:style w:type="paragraph" w:styleId="ac">
    <w:name w:val="Block Text"/>
    <w:basedOn w:val="a"/>
    <w:rsid w:val="00731686"/>
    <w:pPr>
      <w:widowControl/>
      <w:ind w:left="900" w:right="26" w:hanging="900"/>
    </w:pPr>
    <w:rPr>
      <w:rFonts w:ascii="標楷體" w:eastAsia="標楷體" w:hAnsi="Times New Roman" w:cs="Times New Roman"/>
      <w:kern w:val="0"/>
      <w:sz w:val="30"/>
      <w:szCs w:val="24"/>
    </w:rPr>
  </w:style>
  <w:style w:type="character" w:styleId="ad">
    <w:name w:val="Hyperlink"/>
    <w:rsid w:val="00731686"/>
    <w:rPr>
      <w:color w:val="0000FF"/>
      <w:u w:val="single"/>
    </w:rPr>
  </w:style>
  <w:style w:type="character" w:styleId="ae">
    <w:name w:val="Strong"/>
    <w:qFormat/>
    <w:rsid w:val="00731686"/>
    <w:rPr>
      <w:b/>
      <w:bCs/>
    </w:rPr>
  </w:style>
  <w:style w:type="paragraph" w:styleId="21">
    <w:name w:val="Body Text Indent 2"/>
    <w:basedOn w:val="a"/>
    <w:link w:val="22"/>
    <w:rsid w:val="00731686"/>
    <w:pPr>
      <w:widowControl/>
      <w:ind w:firstLine="480"/>
      <w:jc w:val="both"/>
    </w:pPr>
    <w:rPr>
      <w:rFonts w:ascii="標楷體" w:eastAsia="標楷體" w:hAnsi="Times New Roman" w:cs="Times New Roman"/>
      <w:kern w:val="0"/>
      <w:szCs w:val="20"/>
    </w:rPr>
  </w:style>
  <w:style w:type="character" w:customStyle="1" w:styleId="22">
    <w:name w:val="本文縮排 2 字元"/>
    <w:basedOn w:val="a0"/>
    <w:link w:val="21"/>
    <w:rsid w:val="00731686"/>
    <w:rPr>
      <w:rFonts w:ascii="標楷體" w:eastAsia="標楷體" w:hAnsi="Times New Roman" w:cs="Times New Roman"/>
      <w:kern w:val="0"/>
      <w:szCs w:val="20"/>
    </w:rPr>
  </w:style>
  <w:style w:type="paragraph" w:styleId="Web">
    <w:name w:val="Normal (Web)"/>
    <w:basedOn w:val="a"/>
    <w:uiPriority w:val="99"/>
    <w:rsid w:val="0073168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f">
    <w:name w:val="FollowedHyperlink"/>
    <w:rsid w:val="00731686"/>
    <w:rPr>
      <w:color w:val="800080"/>
      <w:u w:val="single"/>
    </w:rPr>
  </w:style>
  <w:style w:type="character" w:customStyle="1" w:styleId="ensmall1">
    <w:name w:val="ensmall1"/>
    <w:rsid w:val="00731686"/>
    <w:rPr>
      <w:rFonts w:ascii="Arial" w:hAnsi="Arial" w:cs="Arial" w:hint="default"/>
      <w:spacing w:val="16"/>
      <w:sz w:val="18"/>
      <w:szCs w:val="18"/>
    </w:rPr>
  </w:style>
  <w:style w:type="paragraph" w:styleId="af0">
    <w:name w:val="Body Text"/>
    <w:basedOn w:val="a"/>
    <w:link w:val="af1"/>
    <w:rsid w:val="00731686"/>
    <w:pPr>
      <w:widowControl/>
      <w:spacing w:after="12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f1">
    <w:name w:val="本文 字元"/>
    <w:basedOn w:val="a0"/>
    <w:link w:val="af0"/>
    <w:rsid w:val="00731686"/>
    <w:rPr>
      <w:rFonts w:ascii="Times New Roman" w:eastAsia="新細明體" w:hAnsi="Times New Roman" w:cs="Times New Roman"/>
      <w:kern w:val="0"/>
      <w:szCs w:val="24"/>
    </w:rPr>
  </w:style>
  <w:style w:type="character" w:styleId="af2">
    <w:name w:val="page number"/>
    <w:basedOn w:val="a0"/>
    <w:rsid w:val="00731686"/>
  </w:style>
  <w:style w:type="paragraph" w:customStyle="1" w:styleId="af3">
    <w:name w:val="說明(一)"/>
    <w:basedOn w:val="a"/>
    <w:rsid w:val="00731686"/>
    <w:pPr>
      <w:kinsoku w:val="0"/>
      <w:spacing w:line="500" w:lineRule="exact"/>
      <w:ind w:left="1832" w:hanging="964"/>
      <w:jc w:val="both"/>
    </w:pPr>
    <w:rPr>
      <w:rFonts w:ascii="Times New Roman" w:eastAsia="標楷體" w:hAnsi="Times New Roman" w:cs="Times New Roman"/>
      <w:sz w:val="30"/>
      <w:szCs w:val="20"/>
    </w:rPr>
  </w:style>
  <w:style w:type="table" w:customStyle="1" w:styleId="12">
    <w:name w:val="表格格線1"/>
    <w:basedOn w:val="a1"/>
    <w:next w:val="a8"/>
    <w:rsid w:val="0073168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一、"/>
    <w:basedOn w:val="a"/>
    <w:link w:val="af5"/>
    <w:rsid w:val="00731686"/>
    <w:pPr>
      <w:spacing w:line="380" w:lineRule="exact"/>
      <w:ind w:leftChars="100" w:left="880" w:hangingChars="200" w:hanging="480"/>
      <w:jc w:val="both"/>
    </w:pPr>
    <w:rPr>
      <w:rFonts w:ascii="華康楷書體W3" w:eastAsia="標楷體" w:hAnsi="Times New Roman" w:cs="Times New Roman"/>
      <w:bCs/>
      <w:spacing w:val="-80"/>
      <w:szCs w:val="20"/>
    </w:rPr>
  </w:style>
  <w:style w:type="character" w:customStyle="1" w:styleId="af5">
    <w:name w:val="一、 字元"/>
    <w:link w:val="af4"/>
    <w:rsid w:val="00731686"/>
    <w:rPr>
      <w:rFonts w:ascii="華康楷書體W3" w:eastAsia="標楷體" w:hAnsi="Times New Roman" w:cs="Times New Roman"/>
      <w:bCs/>
      <w:spacing w:val="-80"/>
      <w:szCs w:val="20"/>
    </w:rPr>
  </w:style>
  <w:style w:type="paragraph" w:styleId="af6">
    <w:name w:val="Plain Text"/>
    <w:aliases w:val="一般文字 字元,一般文字 字元1,一般文字 字元 字元"/>
    <w:basedOn w:val="a"/>
    <w:link w:val="af7"/>
    <w:rsid w:val="00731686"/>
    <w:rPr>
      <w:rFonts w:ascii="細明體" w:eastAsia="細明體" w:hAnsi="Courier New" w:cs="Times New Roman"/>
      <w:szCs w:val="20"/>
    </w:rPr>
  </w:style>
  <w:style w:type="character" w:customStyle="1" w:styleId="af7">
    <w:name w:val="純文字 字元"/>
    <w:aliases w:val="一般文字 字元 字元1,一般文字 字元1 字元,一般文字 字元 字元 字元"/>
    <w:basedOn w:val="a0"/>
    <w:link w:val="af6"/>
    <w:rsid w:val="00731686"/>
    <w:rPr>
      <w:rFonts w:ascii="細明體" w:eastAsia="細明體" w:hAnsi="Courier New" w:cs="Times New Roman"/>
      <w:szCs w:val="20"/>
    </w:rPr>
  </w:style>
  <w:style w:type="paragraph" w:customStyle="1" w:styleId="13">
    <w:name w:val="字元 字元 字元 字元 字元 字元1 字元 字元 字元 字元"/>
    <w:basedOn w:val="a"/>
    <w:autoRedefine/>
    <w:rsid w:val="0073168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af8">
    <w:name w:val="主持人"/>
    <w:basedOn w:val="a"/>
    <w:rsid w:val="00731686"/>
    <w:pPr>
      <w:spacing w:line="400" w:lineRule="exact"/>
      <w:ind w:left="1247" w:hanging="1247"/>
      <w:jc w:val="both"/>
    </w:pPr>
    <w:rPr>
      <w:rFonts w:ascii="Times New Roman" w:eastAsia="標楷體" w:hAnsi="Times New Roman" w:cs="Times New Roman"/>
      <w:sz w:val="30"/>
      <w:szCs w:val="20"/>
    </w:rPr>
  </w:style>
  <w:style w:type="character" w:customStyle="1" w:styleId="ensmall">
    <w:name w:val="ensmall"/>
    <w:basedOn w:val="a0"/>
    <w:rsid w:val="00731686"/>
  </w:style>
  <w:style w:type="numbering" w:customStyle="1" w:styleId="23">
    <w:name w:val="無清單2"/>
    <w:next w:val="a2"/>
    <w:semiHidden/>
    <w:rsid w:val="00731686"/>
  </w:style>
  <w:style w:type="numbering" w:customStyle="1" w:styleId="3">
    <w:name w:val="無清單3"/>
    <w:next w:val="a2"/>
    <w:uiPriority w:val="99"/>
    <w:semiHidden/>
    <w:unhideWhenUsed/>
    <w:rsid w:val="00731686"/>
  </w:style>
  <w:style w:type="paragraph" w:styleId="af9">
    <w:name w:val="Body Text Indent"/>
    <w:basedOn w:val="a"/>
    <w:link w:val="afa"/>
    <w:rsid w:val="00731686"/>
    <w:pPr>
      <w:ind w:leftChars="-25" w:left="-60"/>
    </w:pPr>
    <w:rPr>
      <w:rFonts w:ascii="Times New Roman" w:eastAsia="標楷體" w:hAnsi="Times New Roman" w:cs="Times New Roman"/>
      <w:spacing w:val="-6"/>
      <w:sz w:val="20"/>
    </w:rPr>
  </w:style>
  <w:style w:type="character" w:customStyle="1" w:styleId="afa">
    <w:name w:val="本文縮排 字元"/>
    <w:basedOn w:val="a0"/>
    <w:link w:val="af9"/>
    <w:rsid w:val="00731686"/>
    <w:rPr>
      <w:rFonts w:ascii="Times New Roman" w:eastAsia="標楷體" w:hAnsi="Times New Roman" w:cs="Times New Roman"/>
      <w:spacing w:val="-6"/>
      <w:sz w:val="20"/>
    </w:rPr>
  </w:style>
  <w:style w:type="paragraph" w:styleId="30">
    <w:name w:val="Body Text Indent 3"/>
    <w:basedOn w:val="a"/>
    <w:link w:val="31"/>
    <w:rsid w:val="00731686"/>
    <w:pPr>
      <w:spacing w:line="240" w:lineRule="exact"/>
      <w:ind w:leftChars="7" w:left="17"/>
      <w:jc w:val="both"/>
    </w:pPr>
    <w:rPr>
      <w:rFonts w:ascii="Times New Roman" w:eastAsia="標楷體" w:hAnsi="Times New Roman" w:cs="Times New Roman"/>
      <w:sz w:val="20"/>
    </w:rPr>
  </w:style>
  <w:style w:type="character" w:customStyle="1" w:styleId="31">
    <w:name w:val="本文縮排 3 字元"/>
    <w:basedOn w:val="a0"/>
    <w:link w:val="30"/>
    <w:rsid w:val="00731686"/>
    <w:rPr>
      <w:rFonts w:ascii="Times New Roman" w:eastAsia="標楷體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86"/>
    <w:pPr>
      <w:widowControl w:val="0"/>
    </w:pPr>
  </w:style>
  <w:style w:type="paragraph" w:styleId="1">
    <w:name w:val="heading 1"/>
    <w:basedOn w:val="a"/>
    <w:next w:val="a"/>
    <w:link w:val="10"/>
    <w:qFormat/>
    <w:rsid w:val="00731686"/>
    <w:pPr>
      <w:keepNext/>
      <w:widowControl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731686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686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3168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731686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50">
    <w:name w:val="標題 5 字元"/>
    <w:basedOn w:val="a0"/>
    <w:link w:val="5"/>
    <w:uiPriority w:val="9"/>
    <w:semiHidden/>
    <w:rsid w:val="0073168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header"/>
    <w:basedOn w:val="a"/>
    <w:link w:val="a4"/>
    <w:unhideWhenUsed/>
    <w:rsid w:val="00731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316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1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1686"/>
    <w:rPr>
      <w:sz w:val="20"/>
      <w:szCs w:val="20"/>
    </w:rPr>
  </w:style>
  <w:style w:type="paragraph" w:styleId="a7">
    <w:name w:val="List Paragraph"/>
    <w:basedOn w:val="a"/>
    <w:uiPriority w:val="34"/>
    <w:qFormat/>
    <w:rsid w:val="00731686"/>
    <w:pPr>
      <w:ind w:leftChars="200" w:left="480"/>
    </w:pPr>
  </w:style>
  <w:style w:type="table" w:styleId="a8">
    <w:name w:val="Table Grid"/>
    <w:basedOn w:val="a1"/>
    <w:uiPriority w:val="39"/>
    <w:rsid w:val="0073168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31686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customStyle="1" w:styleId="apple-converted-space">
    <w:name w:val="apple-converted-space"/>
    <w:basedOn w:val="a0"/>
    <w:rsid w:val="00731686"/>
  </w:style>
  <w:style w:type="paragraph" w:styleId="a9">
    <w:name w:val="Balloon Text"/>
    <w:basedOn w:val="a"/>
    <w:link w:val="aa"/>
    <w:unhideWhenUsed/>
    <w:rsid w:val="00731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731686"/>
    <w:rPr>
      <w:rFonts w:asciiTheme="majorHAnsi" w:eastAsiaTheme="majorEastAsia" w:hAnsiTheme="majorHAnsi" w:cstheme="majorBidi"/>
      <w:sz w:val="18"/>
      <w:szCs w:val="18"/>
    </w:rPr>
  </w:style>
  <w:style w:type="numbering" w:customStyle="1" w:styleId="11">
    <w:name w:val="無清單1"/>
    <w:next w:val="a2"/>
    <w:semiHidden/>
    <w:rsid w:val="00731686"/>
  </w:style>
  <w:style w:type="paragraph" w:customStyle="1" w:styleId="ab">
    <w:name w:val="副本"/>
    <w:basedOn w:val="a"/>
    <w:rsid w:val="00731686"/>
    <w:pPr>
      <w:spacing w:before="120" w:line="300" w:lineRule="exact"/>
      <w:ind w:left="765" w:hanging="765"/>
      <w:jc w:val="both"/>
      <w:outlineLvl w:val="1"/>
    </w:pPr>
    <w:rPr>
      <w:rFonts w:ascii="繁體圖龍細楷" w:eastAsia="繁體圖龍細楷" w:hAnsi="Courier New" w:cs="Times New Roman"/>
      <w:sz w:val="26"/>
      <w:szCs w:val="20"/>
    </w:rPr>
  </w:style>
  <w:style w:type="paragraph" w:styleId="ac">
    <w:name w:val="Block Text"/>
    <w:basedOn w:val="a"/>
    <w:rsid w:val="00731686"/>
    <w:pPr>
      <w:widowControl/>
      <w:ind w:left="900" w:right="26" w:hanging="900"/>
    </w:pPr>
    <w:rPr>
      <w:rFonts w:ascii="標楷體" w:eastAsia="標楷體" w:hAnsi="Times New Roman" w:cs="Times New Roman"/>
      <w:kern w:val="0"/>
      <w:sz w:val="30"/>
      <w:szCs w:val="24"/>
    </w:rPr>
  </w:style>
  <w:style w:type="character" w:styleId="ad">
    <w:name w:val="Hyperlink"/>
    <w:rsid w:val="00731686"/>
    <w:rPr>
      <w:color w:val="0000FF"/>
      <w:u w:val="single"/>
    </w:rPr>
  </w:style>
  <w:style w:type="character" w:styleId="ae">
    <w:name w:val="Strong"/>
    <w:qFormat/>
    <w:rsid w:val="00731686"/>
    <w:rPr>
      <w:b/>
      <w:bCs/>
    </w:rPr>
  </w:style>
  <w:style w:type="paragraph" w:styleId="21">
    <w:name w:val="Body Text Indent 2"/>
    <w:basedOn w:val="a"/>
    <w:link w:val="22"/>
    <w:rsid w:val="00731686"/>
    <w:pPr>
      <w:widowControl/>
      <w:ind w:firstLine="480"/>
      <w:jc w:val="both"/>
    </w:pPr>
    <w:rPr>
      <w:rFonts w:ascii="標楷體" w:eastAsia="標楷體" w:hAnsi="Times New Roman" w:cs="Times New Roman"/>
      <w:kern w:val="0"/>
      <w:szCs w:val="20"/>
    </w:rPr>
  </w:style>
  <w:style w:type="character" w:customStyle="1" w:styleId="22">
    <w:name w:val="本文縮排 2 字元"/>
    <w:basedOn w:val="a0"/>
    <w:link w:val="21"/>
    <w:rsid w:val="00731686"/>
    <w:rPr>
      <w:rFonts w:ascii="標楷體" w:eastAsia="標楷體" w:hAnsi="Times New Roman" w:cs="Times New Roman"/>
      <w:kern w:val="0"/>
      <w:szCs w:val="20"/>
    </w:rPr>
  </w:style>
  <w:style w:type="paragraph" w:styleId="Web">
    <w:name w:val="Normal (Web)"/>
    <w:basedOn w:val="a"/>
    <w:uiPriority w:val="99"/>
    <w:rsid w:val="0073168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f">
    <w:name w:val="FollowedHyperlink"/>
    <w:rsid w:val="00731686"/>
    <w:rPr>
      <w:color w:val="800080"/>
      <w:u w:val="single"/>
    </w:rPr>
  </w:style>
  <w:style w:type="character" w:customStyle="1" w:styleId="ensmall1">
    <w:name w:val="ensmall1"/>
    <w:rsid w:val="00731686"/>
    <w:rPr>
      <w:rFonts w:ascii="Arial" w:hAnsi="Arial" w:cs="Arial" w:hint="default"/>
      <w:spacing w:val="16"/>
      <w:sz w:val="18"/>
      <w:szCs w:val="18"/>
    </w:rPr>
  </w:style>
  <w:style w:type="paragraph" w:styleId="af0">
    <w:name w:val="Body Text"/>
    <w:basedOn w:val="a"/>
    <w:link w:val="af1"/>
    <w:rsid w:val="00731686"/>
    <w:pPr>
      <w:widowControl/>
      <w:spacing w:after="12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f1">
    <w:name w:val="本文 字元"/>
    <w:basedOn w:val="a0"/>
    <w:link w:val="af0"/>
    <w:rsid w:val="00731686"/>
    <w:rPr>
      <w:rFonts w:ascii="Times New Roman" w:eastAsia="新細明體" w:hAnsi="Times New Roman" w:cs="Times New Roman"/>
      <w:kern w:val="0"/>
      <w:szCs w:val="24"/>
    </w:rPr>
  </w:style>
  <w:style w:type="character" w:styleId="af2">
    <w:name w:val="page number"/>
    <w:basedOn w:val="a0"/>
    <w:rsid w:val="00731686"/>
  </w:style>
  <w:style w:type="paragraph" w:customStyle="1" w:styleId="af3">
    <w:name w:val="說明(一)"/>
    <w:basedOn w:val="a"/>
    <w:rsid w:val="00731686"/>
    <w:pPr>
      <w:kinsoku w:val="0"/>
      <w:spacing w:line="500" w:lineRule="exact"/>
      <w:ind w:left="1832" w:hanging="964"/>
      <w:jc w:val="both"/>
    </w:pPr>
    <w:rPr>
      <w:rFonts w:ascii="Times New Roman" w:eastAsia="標楷體" w:hAnsi="Times New Roman" w:cs="Times New Roman"/>
      <w:sz w:val="30"/>
      <w:szCs w:val="20"/>
    </w:rPr>
  </w:style>
  <w:style w:type="table" w:customStyle="1" w:styleId="12">
    <w:name w:val="表格格線1"/>
    <w:basedOn w:val="a1"/>
    <w:next w:val="a8"/>
    <w:rsid w:val="0073168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一、"/>
    <w:basedOn w:val="a"/>
    <w:link w:val="af5"/>
    <w:rsid w:val="00731686"/>
    <w:pPr>
      <w:spacing w:line="380" w:lineRule="exact"/>
      <w:ind w:leftChars="100" w:left="880" w:hangingChars="200" w:hanging="480"/>
      <w:jc w:val="both"/>
    </w:pPr>
    <w:rPr>
      <w:rFonts w:ascii="華康楷書體W3" w:eastAsia="標楷體" w:hAnsi="Times New Roman" w:cs="Times New Roman"/>
      <w:bCs/>
      <w:spacing w:val="-80"/>
      <w:szCs w:val="20"/>
    </w:rPr>
  </w:style>
  <w:style w:type="character" w:customStyle="1" w:styleId="af5">
    <w:name w:val="一、 字元"/>
    <w:link w:val="af4"/>
    <w:rsid w:val="00731686"/>
    <w:rPr>
      <w:rFonts w:ascii="華康楷書體W3" w:eastAsia="標楷體" w:hAnsi="Times New Roman" w:cs="Times New Roman"/>
      <w:bCs/>
      <w:spacing w:val="-80"/>
      <w:szCs w:val="20"/>
    </w:rPr>
  </w:style>
  <w:style w:type="paragraph" w:styleId="af6">
    <w:name w:val="Plain Text"/>
    <w:aliases w:val="一般文字 字元,一般文字 字元1,一般文字 字元 字元"/>
    <w:basedOn w:val="a"/>
    <w:link w:val="af7"/>
    <w:rsid w:val="00731686"/>
    <w:rPr>
      <w:rFonts w:ascii="細明體" w:eastAsia="細明體" w:hAnsi="Courier New" w:cs="Times New Roman"/>
      <w:szCs w:val="20"/>
    </w:rPr>
  </w:style>
  <w:style w:type="character" w:customStyle="1" w:styleId="af7">
    <w:name w:val="純文字 字元"/>
    <w:aliases w:val="一般文字 字元 字元1,一般文字 字元1 字元,一般文字 字元 字元 字元"/>
    <w:basedOn w:val="a0"/>
    <w:link w:val="af6"/>
    <w:rsid w:val="00731686"/>
    <w:rPr>
      <w:rFonts w:ascii="細明體" w:eastAsia="細明體" w:hAnsi="Courier New" w:cs="Times New Roman"/>
      <w:szCs w:val="20"/>
    </w:rPr>
  </w:style>
  <w:style w:type="paragraph" w:customStyle="1" w:styleId="13">
    <w:name w:val="字元 字元 字元 字元 字元 字元1 字元 字元 字元 字元"/>
    <w:basedOn w:val="a"/>
    <w:autoRedefine/>
    <w:rsid w:val="0073168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af8">
    <w:name w:val="主持人"/>
    <w:basedOn w:val="a"/>
    <w:rsid w:val="00731686"/>
    <w:pPr>
      <w:spacing w:line="400" w:lineRule="exact"/>
      <w:ind w:left="1247" w:hanging="1247"/>
      <w:jc w:val="both"/>
    </w:pPr>
    <w:rPr>
      <w:rFonts w:ascii="Times New Roman" w:eastAsia="標楷體" w:hAnsi="Times New Roman" w:cs="Times New Roman"/>
      <w:sz w:val="30"/>
      <w:szCs w:val="20"/>
    </w:rPr>
  </w:style>
  <w:style w:type="character" w:customStyle="1" w:styleId="ensmall">
    <w:name w:val="ensmall"/>
    <w:basedOn w:val="a0"/>
    <w:rsid w:val="00731686"/>
  </w:style>
  <w:style w:type="numbering" w:customStyle="1" w:styleId="23">
    <w:name w:val="無清單2"/>
    <w:next w:val="a2"/>
    <w:semiHidden/>
    <w:rsid w:val="00731686"/>
  </w:style>
  <w:style w:type="numbering" w:customStyle="1" w:styleId="3">
    <w:name w:val="無清單3"/>
    <w:next w:val="a2"/>
    <w:uiPriority w:val="99"/>
    <w:semiHidden/>
    <w:unhideWhenUsed/>
    <w:rsid w:val="00731686"/>
  </w:style>
  <w:style w:type="paragraph" w:styleId="af9">
    <w:name w:val="Body Text Indent"/>
    <w:basedOn w:val="a"/>
    <w:link w:val="afa"/>
    <w:rsid w:val="00731686"/>
    <w:pPr>
      <w:ind w:leftChars="-25" w:left="-60"/>
    </w:pPr>
    <w:rPr>
      <w:rFonts w:ascii="Times New Roman" w:eastAsia="標楷體" w:hAnsi="Times New Roman" w:cs="Times New Roman"/>
      <w:spacing w:val="-6"/>
      <w:sz w:val="20"/>
    </w:rPr>
  </w:style>
  <w:style w:type="character" w:customStyle="1" w:styleId="afa">
    <w:name w:val="本文縮排 字元"/>
    <w:basedOn w:val="a0"/>
    <w:link w:val="af9"/>
    <w:rsid w:val="00731686"/>
    <w:rPr>
      <w:rFonts w:ascii="Times New Roman" w:eastAsia="標楷體" w:hAnsi="Times New Roman" w:cs="Times New Roman"/>
      <w:spacing w:val="-6"/>
      <w:sz w:val="20"/>
    </w:rPr>
  </w:style>
  <w:style w:type="paragraph" w:styleId="30">
    <w:name w:val="Body Text Indent 3"/>
    <w:basedOn w:val="a"/>
    <w:link w:val="31"/>
    <w:rsid w:val="00731686"/>
    <w:pPr>
      <w:spacing w:line="240" w:lineRule="exact"/>
      <w:ind w:leftChars="7" w:left="17"/>
      <w:jc w:val="both"/>
    </w:pPr>
    <w:rPr>
      <w:rFonts w:ascii="Times New Roman" w:eastAsia="標楷體" w:hAnsi="Times New Roman" w:cs="Times New Roman"/>
      <w:sz w:val="20"/>
    </w:rPr>
  </w:style>
  <w:style w:type="character" w:customStyle="1" w:styleId="31">
    <w:name w:val="本文縮排 3 字元"/>
    <w:basedOn w:val="a0"/>
    <w:link w:val="30"/>
    <w:rsid w:val="00731686"/>
    <w:rPr>
      <w:rFonts w:ascii="Times New Roman" w:eastAsia="標楷體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B963F-F79D-44F1-97C8-C324D4D6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969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2019-12-19T06:51:00Z</cp:lastPrinted>
  <dcterms:created xsi:type="dcterms:W3CDTF">2019-12-31T04:04:00Z</dcterms:created>
  <dcterms:modified xsi:type="dcterms:W3CDTF">2020-01-02T01:01:00Z</dcterms:modified>
</cp:coreProperties>
</file>