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17" w:rsidRDefault="00962938">
      <w:pPr>
        <w:pStyle w:val="Standard"/>
        <w:jc w:val="center"/>
        <w:rPr>
          <w:rFonts w:hint="eastAsia"/>
        </w:rPr>
      </w:pPr>
      <w:r>
        <w:rPr>
          <w:rFonts w:ascii="標楷體" w:eastAsia="標楷體" w:hAnsi="標楷體"/>
          <w:sz w:val="44"/>
          <w:szCs w:val="44"/>
        </w:rPr>
        <w:t>中國文化大學第</w:t>
      </w:r>
      <w:r>
        <w:rPr>
          <w:rFonts w:ascii="Times New Roman" w:eastAsia="標楷體" w:hAnsi="Times New Roman"/>
          <w:sz w:val="44"/>
          <w:szCs w:val="44"/>
        </w:rPr>
        <w:t>8</w:t>
      </w:r>
      <w:r>
        <w:rPr>
          <w:rFonts w:ascii="標楷體" w:eastAsia="標楷體" w:hAnsi="標楷體"/>
          <w:sz w:val="44"/>
          <w:szCs w:val="44"/>
        </w:rPr>
        <w:t>任校長候選人自我推薦表</w:t>
      </w:r>
    </w:p>
    <w:p w:rsidR="000A2F17" w:rsidRDefault="00962938">
      <w:pPr>
        <w:pStyle w:val="Standard"/>
        <w:spacing w:before="312" w:after="156"/>
        <w:jc w:val="both"/>
        <w:rPr>
          <w:rFonts w:hint="eastAsia"/>
        </w:rPr>
      </w:pPr>
      <w:r>
        <w:rPr>
          <w:rFonts w:ascii="標楷體" w:eastAsia="標楷體" w:hAnsi="標楷體"/>
          <w:sz w:val="36"/>
          <w:szCs w:val="36"/>
        </w:rPr>
        <w:t>推薦理由：</w:t>
      </w:r>
      <w:r>
        <w:rPr>
          <w:rFonts w:ascii="標楷體" w:eastAsia="標楷體" w:hAnsi="標楷體"/>
          <w:sz w:val="36"/>
          <w:szCs w:val="36"/>
        </w:rPr>
        <w:t xml:space="preserve">                             </w:t>
      </w:r>
      <w:r>
        <w:rPr>
          <w:rFonts w:ascii="標楷體" w:eastAsia="標楷體" w:hAnsi="標楷體"/>
          <w:sz w:val="32"/>
          <w:szCs w:val="32"/>
          <w:shd w:val="clear" w:color="auto" w:fill="FFFF00"/>
        </w:rPr>
        <w:t>請以本頁篇幅為限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A2F1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F17" w:rsidRDefault="00962938">
            <w:pPr>
              <w:pStyle w:val="Textbody"/>
              <w:spacing w:after="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請就『中國文化大學校長遴選辦法』第</w:t>
            </w:r>
            <w:r>
              <w:rPr>
                <w:rFonts w:ascii="Times New Roman" w:eastAsia="標楷體" w:hAnsi="Times New Roman"/>
              </w:rPr>
              <w:t>7</w:t>
            </w:r>
            <w:r>
              <w:rPr>
                <w:rFonts w:ascii="標楷體" w:eastAsia="標楷體" w:hAnsi="標楷體"/>
              </w:rPr>
              <w:t>條（詳如附錄）提出說明。</w:t>
            </w:r>
          </w:p>
          <w:p w:rsidR="000A2F17" w:rsidRDefault="00962938">
            <w:pPr>
              <w:pStyle w:val="Textbody"/>
              <w:spacing w:after="0" w:line="280" w:lineRule="atLeast"/>
              <w:ind w:left="960" w:hanging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【附錄】本校校長候選人除應符合「教育人員任用條例」所規定校長之任用資格外，並應具備下列條件：</w:t>
            </w:r>
          </w:p>
          <w:p w:rsidR="000A2F17" w:rsidRDefault="00962938">
            <w:pPr>
              <w:pStyle w:val="Textbody"/>
              <w:numPr>
                <w:ilvl w:val="0"/>
                <w:numId w:val="1"/>
              </w:numPr>
              <w:spacing w:after="0" w:line="240" w:lineRule="auto"/>
              <w:ind w:left="1531" w:hanging="5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尊重學術自由與學術爭議之正當</w:t>
            </w:r>
            <w:bookmarkStart w:id="0" w:name="_GoBack"/>
            <w:bookmarkEnd w:id="0"/>
            <w:r>
              <w:rPr>
                <w:rFonts w:ascii="標楷體" w:eastAsia="標楷體" w:hAnsi="標楷體"/>
              </w:rPr>
              <w:t>程序，體認私立學校辦學之艱辛，秉持「質樸堅毅」之校訓，培育人才，提昇教學與研究水準，加強國內外學術交流，並可凝聚校友愛校愛國之向心力。</w:t>
            </w:r>
          </w:p>
          <w:p w:rsidR="000A2F17" w:rsidRDefault="00962938">
            <w:pPr>
              <w:pStyle w:val="Textbody"/>
              <w:numPr>
                <w:ilvl w:val="0"/>
                <w:numId w:val="1"/>
              </w:numPr>
              <w:spacing w:after="0" w:line="240" w:lineRule="auto"/>
              <w:ind w:left="1531" w:hanging="5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著有學術成就與聲望、高尚之品德情操、卓越之行政領導能力及前瞻性之教育理念。</w:t>
            </w:r>
          </w:p>
        </w:tc>
      </w:tr>
      <w:tr w:rsidR="000A2F17">
        <w:tblPrEx>
          <w:tblCellMar>
            <w:top w:w="0" w:type="dxa"/>
            <w:bottom w:w="0" w:type="dxa"/>
          </w:tblCellMar>
        </w:tblPrEx>
        <w:trPr>
          <w:trHeight w:val="9466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F17" w:rsidRDefault="000A2F17">
            <w:pPr>
              <w:pStyle w:val="TableContents"/>
              <w:jc w:val="center"/>
              <w:rPr>
                <w:rFonts w:ascii="標楷體" w:eastAsia="標楷體" w:hAnsi="標楷體"/>
              </w:rPr>
            </w:pPr>
          </w:p>
        </w:tc>
      </w:tr>
    </w:tbl>
    <w:p w:rsidR="000A2F17" w:rsidRDefault="00962938">
      <w:pPr>
        <w:pStyle w:val="Standard"/>
        <w:rPr>
          <w:rFonts w:hint="eastAsia"/>
        </w:rPr>
      </w:pPr>
      <w:r>
        <w:rPr>
          <w:rFonts w:ascii="細明體" w:eastAsia="細明體" w:hAnsi="細明體" w:cs="細明體"/>
        </w:rPr>
        <w:t>✽</w:t>
      </w:r>
      <w:r>
        <w:rPr>
          <w:rFonts w:ascii="標楷體" w:eastAsia="標楷體" w:hAnsi="標楷體"/>
        </w:rPr>
        <w:t>本表請打字填送並用</w:t>
      </w:r>
      <w:r>
        <w:rPr>
          <w:rFonts w:ascii="Times New Roman" w:eastAsia="標楷體" w:hAnsi="Times New Roman"/>
        </w:rPr>
        <w:t>A4</w:t>
      </w:r>
      <w:r>
        <w:rPr>
          <w:rFonts w:ascii="標楷體" w:eastAsia="標楷體" w:hAnsi="標楷體"/>
        </w:rPr>
        <w:t>紙張直式橫書，以</w:t>
      </w:r>
      <w:r>
        <w:rPr>
          <w:rFonts w:ascii="Times New Roman" w:eastAsia="標楷體" w:hAnsi="Times New Roman"/>
        </w:rPr>
        <w:t>ODF</w:t>
      </w:r>
      <w:r>
        <w:rPr>
          <w:rFonts w:ascii="標楷體" w:eastAsia="標楷體" w:hAnsi="標楷體"/>
        </w:rPr>
        <w:t>系統處理。字體請</w:t>
      </w:r>
      <w:proofErr w:type="gramStart"/>
      <w:r>
        <w:rPr>
          <w:rFonts w:ascii="標楷體" w:eastAsia="標楷體" w:hAnsi="標楷體"/>
        </w:rPr>
        <w:t>採</w:t>
      </w:r>
      <w:proofErr w:type="gramEnd"/>
      <w:r>
        <w:rPr>
          <w:rFonts w:ascii="標楷體" w:eastAsia="標楷體" w:hAnsi="標楷體"/>
        </w:rPr>
        <w:t>「標楷體</w:t>
      </w:r>
      <w:r>
        <w:rPr>
          <w:rFonts w:ascii="Times New Roman" w:eastAsia="標楷體" w:hAnsi="Times New Roman"/>
        </w:rPr>
        <w:t>12</w:t>
      </w:r>
      <w:r>
        <w:rPr>
          <w:rFonts w:ascii="標楷體" w:eastAsia="標楷體" w:hAnsi="標楷體"/>
        </w:rPr>
        <w:t>點」。</w:t>
      </w:r>
    </w:p>
    <w:sectPr w:rsidR="000A2F17">
      <w:footerReference w:type="default" r:id="rId8"/>
      <w:pgSz w:w="11906" w:h="16838"/>
      <w:pgMar w:top="1134" w:right="1134" w:bottom="1403" w:left="1134" w:header="720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38" w:rsidRDefault="00962938">
      <w:pPr>
        <w:rPr>
          <w:rFonts w:hint="eastAsia"/>
        </w:rPr>
      </w:pPr>
      <w:r>
        <w:separator/>
      </w:r>
    </w:p>
  </w:endnote>
  <w:endnote w:type="continuationSeparator" w:id="0">
    <w:p w:rsidR="00962938" w:rsidRDefault="009629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altName w:val="Lucida Sans Unicode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FA7" w:rsidRDefault="00962938">
    <w:pPr>
      <w:pStyle w:val="a5"/>
      <w:jc w:val="right"/>
      <w:rPr>
        <w:rFonts w:hint="eastAsia"/>
      </w:rPr>
    </w:pPr>
    <w:r>
      <w:rPr>
        <w:rFonts w:ascii="標楷體" w:eastAsia="標楷體" w:hAnsi="標楷體"/>
      </w:rPr>
      <w:t>第</w:t>
    </w:r>
    <w:r>
      <w:rPr>
        <w:rFonts w:ascii="Times New Roman" w:eastAsia="標楷體" w:hAnsi="Times New Roman"/>
      </w:rPr>
      <w:t>1</w:t>
    </w:r>
    <w:r>
      <w:rPr>
        <w:rFonts w:ascii="標楷體" w:eastAsia="標楷體" w:hAnsi="標楷體"/>
      </w:rPr>
      <w:t>頁全</w:t>
    </w:r>
    <w:r>
      <w:rPr>
        <w:rFonts w:ascii="Times New Roman" w:eastAsia="標楷體" w:hAnsi="Times New Roman"/>
      </w:rPr>
      <w:t>1</w:t>
    </w:r>
    <w:r>
      <w:rPr>
        <w:rFonts w:ascii="標楷體" w:eastAsia="標楷體" w:hAnsi="標楷體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38" w:rsidRDefault="0096293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62938" w:rsidRDefault="0096293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507D6"/>
    <w:multiLevelType w:val="multilevel"/>
    <w:tmpl w:val="B3265A7C"/>
    <w:lvl w:ilvl="0">
      <w:start w:val="1"/>
      <w:numFmt w:val="japaneseCounting"/>
      <w:lvlText w:val="%1、"/>
      <w:lvlJc w:val="left"/>
      <w:pPr>
        <w:ind w:left="720" w:hanging="360"/>
      </w:pPr>
    </w:lvl>
    <w:lvl w:ilvl="1">
      <w:start w:val="1"/>
      <w:numFmt w:val="japaneseCounting"/>
      <w:lvlText w:val="%2、"/>
      <w:lvlJc w:val="left"/>
      <w:pPr>
        <w:ind w:left="1080" w:hanging="360"/>
      </w:pPr>
    </w:lvl>
    <w:lvl w:ilvl="2">
      <w:start w:val="1"/>
      <w:numFmt w:val="japaneseCounting"/>
      <w:lvlText w:val="%3、"/>
      <w:lvlJc w:val="left"/>
      <w:pPr>
        <w:ind w:left="1440" w:hanging="360"/>
      </w:pPr>
    </w:lvl>
    <w:lvl w:ilvl="3">
      <w:start w:val="1"/>
      <w:numFmt w:val="japaneseCounting"/>
      <w:lvlText w:val="%4、"/>
      <w:lvlJc w:val="left"/>
      <w:pPr>
        <w:ind w:left="1800" w:hanging="360"/>
      </w:pPr>
    </w:lvl>
    <w:lvl w:ilvl="4">
      <w:start w:val="1"/>
      <w:numFmt w:val="japaneseCounting"/>
      <w:lvlText w:val="%5、"/>
      <w:lvlJc w:val="left"/>
      <w:pPr>
        <w:ind w:left="2160" w:hanging="360"/>
      </w:pPr>
    </w:lvl>
    <w:lvl w:ilvl="5">
      <w:start w:val="1"/>
      <w:numFmt w:val="japaneseCounting"/>
      <w:lvlText w:val="%6、"/>
      <w:lvlJc w:val="left"/>
      <w:pPr>
        <w:ind w:left="2520" w:hanging="360"/>
      </w:pPr>
    </w:lvl>
    <w:lvl w:ilvl="6">
      <w:start w:val="1"/>
      <w:numFmt w:val="japaneseCounting"/>
      <w:lvlText w:val="%7、"/>
      <w:lvlJc w:val="left"/>
      <w:pPr>
        <w:ind w:left="2880" w:hanging="360"/>
      </w:pPr>
    </w:lvl>
    <w:lvl w:ilvl="7">
      <w:start w:val="1"/>
      <w:numFmt w:val="japaneseCounting"/>
      <w:lvlText w:val="%8、"/>
      <w:lvlJc w:val="left"/>
      <w:pPr>
        <w:ind w:left="3240" w:hanging="360"/>
      </w:pPr>
    </w:lvl>
    <w:lvl w:ilvl="8">
      <w:start w:val="1"/>
      <w:numFmt w:val="japaneseCounting"/>
      <w:lvlText w:val="%9、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A2F17"/>
    <w:rsid w:val="000A2F17"/>
    <w:rsid w:val="006953EE"/>
    <w:rsid w:val="0096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link w:val="a7"/>
    <w:uiPriority w:val="99"/>
    <w:unhideWhenUsed/>
    <w:rsid w:val="006953EE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6953EE"/>
    <w:rPr>
      <w:rFonts w:cs="Mangal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link w:val="a7"/>
    <w:uiPriority w:val="99"/>
    <w:unhideWhenUsed/>
    <w:rsid w:val="006953EE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6953EE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8204276</dc:creator>
  <cp:lastModifiedBy>user</cp:lastModifiedBy>
  <cp:revision>2</cp:revision>
  <dcterms:created xsi:type="dcterms:W3CDTF">2017-09-05T03:57:00Z</dcterms:created>
  <dcterms:modified xsi:type="dcterms:W3CDTF">2017-09-05T03:57:00Z</dcterms:modified>
</cp:coreProperties>
</file>