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6E8" w:rsidRPr="00002955" w:rsidRDefault="005356E8" w:rsidP="005356E8">
      <w:pPr>
        <w:spacing w:line="1000" w:lineRule="exact"/>
        <w:jc w:val="center"/>
        <w:textDirection w:val="lrTbV"/>
        <w:rPr>
          <w:color w:val="000000"/>
          <w:sz w:val="56"/>
          <w:szCs w:val="56"/>
        </w:rPr>
      </w:pPr>
      <w:r w:rsidRPr="00002955">
        <w:rPr>
          <w:color w:val="000000"/>
          <w:sz w:val="56"/>
          <w:szCs w:val="56"/>
        </w:rPr>
        <w:t>國</w:t>
      </w:r>
      <w:r w:rsidRPr="00002955">
        <w:rPr>
          <w:color w:val="000000"/>
          <w:sz w:val="56"/>
          <w:szCs w:val="56"/>
        </w:rPr>
        <w:t xml:space="preserve"> </w:t>
      </w:r>
      <w:r w:rsidRPr="00002955">
        <w:rPr>
          <w:color w:val="000000"/>
          <w:sz w:val="56"/>
          <w:szCs w:val="56"/>
        </w:rPr>
        <w:t>立</w:t>
      </w:r>
      <w:r w:rsidRPr="00002955">
        <w:rPr>
          <w:color w:val="000000"/>
          <w:sz w:val="56"/>
          <w:szCs w:val="56"/>
        </w:rPr>
        <w:t xml:space="preserve"> </w:t>
      </w:r>
      <w:r w:rsidRPr="00002955">
        <w:rPr>
          <w:color w:val="000000"/>
          <w:sz w:val="56"/>
          <w:szCs w:val="56"/>
        </w:rPr>
        <w:t>高</w:t>
      </w:r>
      <w:r w:rsidRPr="00002955">
        <w:rPr>
          <w:color w:val="000000"/>
          <w:sz w:val="56"/>
          <w:szCs w:val="56"/>
        </w:rPr>
        <w:t xml:space="preserve"> </w:t>
      </w:r>
      <w:r w:rsidRPr="00002955">
        <w:rPr>
          <w:color w:val="000000"/>
          <w:sz w:val="56"/>
          <w:szCs w:val="56"/>
        </w:rPr>
        <w:t>雄</w:t>
      </w:r>
      <w:r w:rsidRPr="00002955">
        <w:rPr>
          <w:color w:val="000000"/>
          <w:sz w:val="56"/>
          <w:szCs w:val="56"/>
        </w:rPr>
        <w:t xml:space="preserve"> </w:t>
      </w:r>
      <w:r w:rsidRPr="00002955">
        <w:rPr>
          <w:color w:val="000000"/>
          <w:sz w:val="56"/>
          <w:szCs w:val="56"/>
        </w:rPr>
        <w:t>師</w:t>
      </w:r>
      <w:r w:rsidRPr="00002955">
        <w:rPr>
          <w:color w:val="000000"/>
          <w:sz w:val="56"/>
          <w:szCs w:val="56"/>
        </w:rPr>
        <w:t xml:space="preserve"> </w:t>
      </w:r>
      <w:proofErr w:type="gramStart"/>
      <w:r w:rsidRPr="00002955">
        <w:rPr>
          <w:color w:val="000000"/>
          <w:sz w:val="56"/>
          <w:szCs w:val="56"/>
        </w:rPr>
        <w:t>範</w:t>
      </w:r>
      <w:proofErr w:type="gramEnd"/>
      <w:r w:rsidRPr="00002955">
        <w:rPr>
          <w:color w:val="000000"/>
          <w:sz w:val="56"/>
          <w:szCs w:val="56"/>
        </w:rPr>
        <w:t xml:space="preserve"> </w:t>
      </w:r>
      <w:r w:rsidRPr="00002955">
        <w:rPr>
          <w:color w:val="000000"/>
          <w:sz w:val="56"/>
          <w:szCs w:val="56"/>
        </w:rPr>
        <w:t>大</w:t>
      </w:r>
      <w:r w:rsidRPr="00002955">
        <w:rPr>
          <w:color w:val="000000"/>
          <w:sz w:val="56"/>
          <w:szCs w:val="56"/>
        </w:rPr>
        <w:t xml:space="preserve"> </w:t>
      </w:r>
      <w:r w:rsidRPr="00002955">
        <w:rPr>
          <w:color w:val="000000"/>
          <w:sz w:val="56"/>
          <w:szCs w:val="56"/>
        </w:rPr>
        <w:t>學</w:t>
      </w:r>
    </w:p>
    <w:p w:rsidR="005356E8" w:rsidRPr="00002955" w:rsidRDefault="005356E8" w:rsidP="005356E8">
      <w:pPr>
        <w:spacing w:afterLines="50" w:after="180" w:line="1000" w:lineRule="exact"/>
        <w:jc w:val="center"/>
        <w:textDirection w:val="lrTbV"/>
        <w:rPr>
          <w:color w:val="000000"/>
          <w:spacing w:val="80"/>
          <w:sz w:val="56"/>
          <w:szCs w:val="56"/>
        </w:rPr>
      </w:pPr>
      <w:r w:rsidRPr="00002955">
        <w:rPr>
          <w:bCs/>
          <w:color w:val="000000"/>
          <w:spacing w:val="80"/>
          <w:sz w:val="56"/>
          <w:szCs w:val="56"/>
        </w:rPr>
        <w:t>場地</w:t>
      </w:r>
      <w:r w:rsidRPr="00002955">
        <w:rPr>
          <w:color w:val="000000"/>
          <w:spacing w:val="80"/>
          <w:sz w:val="56"/>
          <w:szCs w:val="56"/>
        </w:rPr>
        <w:t>租賃契約書</w:t>
      </w:r>
      <w:r w:rsidRPr="00002955">
        <w:rPr>
          <w:color w:val="000000"/>
          <w:spacing w:val="80"/>
          <w:sz w:val="56"/>
          <w:szCs w:val="56"/>
        </w:rPr>
        <w:t>(</w:t>
      </w:r>
      <w:r w:rsidRPr="00002955">
        <w:rPr>
          <w:color w:val="000000"/>
          <w:spacing w:val="80"/>
          <w:sz w:val="56"/>
          <w:szCs w:val="56"/>
        </w:rPr>
        <w:t>草案</w:t>
      </w:r>
      <w:r w:rsidRPr="00002955">
        <w:rPr>
          <w:color w:val="000000"/>
          <w:spacing w:val="80"/>
          <w:sz w:val="56"/>
          <w:szCs w:val="56"/>
        </w:rPr>
        <w:t>)</w:t>
      </w:r>
    </w:p>
    <w:tbl>
      <w:tblPr>
        <w:tblW w:w="89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04"/>
        <w:gridCol w:w="1909"/>
        <w:gridCol w:w="2059"/>
        <w:gridCol w:w="2436"/>
      </w:tblGrid>
      <w:tr w:rsidR="006277A6" w:rsidRPr="00011A2A" w:rsidTr="003713B0">
        <w:trPr>
          <w:trHeight w:val="1251"/>
          <w:jc w:val="center"/>
        </w:trPr>
        <w:tc>
          <w:tcPr>
            <w:tcW w:w="2504" w:type="dxa"/>
            <w:tcBorders>
              <w:bottom w:val="single" w:sz="4" w:space="0" w:color="auto"/>
            </w:tcBorders>
            <w:vAlign w:val="center"/>
          </w:tcPr>
          <w:p w:rsidR="006277A6" w:rsidRPr="00011A2A" w:rsidRDefault="006277A6" w:rsidP="00874441">
            <w:pPr>
              <w:jc w:val="both"/>
              <w:textDirection w:val="lrTbV"/>
              <w:rPr>
                <w:bCs/>
                <w:color w:val="000000"/>
                <w:spacing w:val="50"/>
                <w:sz w:val="36"/>
                <w:szCs w:val="36"/>
              </w:rPr>
            </w:pPr>
            <w:r w:rsidRPr="00011A2A">
              <w:rPr>
                <w:bCs/>
                <w:color w:val="000000"/>
                <w:spacing w:val="50"/>
                <w:sz w:val="36"/>
                <w:szCs w:val="36"/>
              </w:rPr>
              <w:t>案</w:t>
            </w:r>
            <w:r w:rsidRPr="00011A2A">
              <w:rPr>
                <w:bCs/>
                <w:color w:val="000000"/>
                <w:spacing w:val="50"/>
                <w:sz w:val="36"/>
                <w:szCs w:val="36"/>
              </w:rPr>
              <w:t xml:space="preserve">  </w:t>
            </w:r>
            <w:r w:rsidRPr="00011A2A">
              <w:rPr>
                <w:bCs/>
                <w:color w:val="000000"/>
                <w:spacing w:val="50"/>
                <w:sz w:val="36"/>
                <w:szCs w:val="36"/>
              </w:rPr>
              <w:t>號</w:t>
            </w:r>
          </w:p>
        </w:tc>
        <w:tc>
          <w:tcPr>
            <w:tcW w:w="1909" w:type="dxa"/>
            <w:tcBorders>
              <w:bottom w:val="single" w:sz="4" w:space="0" w:color="auto"/>
            </w:tcBorders>
            <w:vAlign w:val="center"/>
          </w:tcPr>
          <w:p w:rsidR="006277A6" w:rsidRPr="00D84CFB" w:rsidRDefault="006F0500" w:rsidP="00FE64FB">
            <w:pPr>
              <w:spacing w:line="500" w:lineRule="exact"/>
              <w:jc w:val="both"/>
              <w:textDirection w:val="lrTbV"/>
              <w:rPr>
                <w:spacing w:val="50"/>
                <w:sz w:val="36"/>
                <w:szCs w:val="36"/>
              </w:rPr>
            </w:pPr>
            <w:r w:rsidRPr="00D84CFB">
              <w:rPr>
                <w:spacing w:val="50"/>
                <w:sz w:val="36"/>
                <w:szCs w:val="36"/>
              </w:rPr>
              <w:t>11</w:t>
            </w:r>
            <w:r w:rsidR="009C1430" w:rsidRPr="00D84CFB">
              <w:rPr>
                <w:rFonts w:hint="eastAsia"/>
                <w:spacing w:val="50"/>
                <w:sz w:val="36"/>
                <w:szCs w:val="36"/>
              </w:rPr>
              <w:t>4</w:t>
            </w:r>
            <w:r w:rsidR="00473329" w:rsidRPr="00D84CFB">
              <w:rPr>
                <w:spacing w:val="50"/>
                <w:sz w:val="36"/>
                <w:szCs w:val="36"/>
              </w:rPr>
              <w:t>A</w:t>
            </w:r>
            <w:r w:rsidRPr="00D84CFB">
              <w:rPr>
                <w:spacing w:val="50"/>
                <w:sz w:val="36"/>
                <w:szCs w:val="36"/>
              </w:rPr>
              <w:t>0</w:t>
            </w:r>
            <w:r w:rsidR="009C1430" w:rsidRPr="00D84CFB">
              <w:rPr>
                <w:rFonts w:hint="eastAsia"/>
                <w:spacing w:val="50"/>
                <w:sz w:val="36"/>
                <w:szCs w:val="36"/>
              </w:rPr>
              <w:t>2</w:t>
            </w:r>
          </w:p>
        </w:tc>
        <w:tc>
          <w:tcPr>
            <w:tcW w:w="2059" w:type="dxa"/>
            <w:tcBorders>
              <w:bottom w:val="single" w:sz="4" w:space="0" w:color="auto"/>
            </w:tcBorders>
            <w:vAlign w:val="center"/>
          </w:tcPr>
          <w:p w:rsidR="006277A6" w:rsidRPr="00D84CFB" w:rsidRDefault="006277A6" w:rsidP="006277A6">
            <w:pPr>
              <w:spacing w:line="500" w:lineRule="exact"/>
              <w:jc w:val="both"/>
              <w:textDirection w:val="lrTbV"/>
              <w:rPr>
                <w:spacing w:val="50"/>
                <w:sz w:val="36"/>
                <w:szCs w:val="36"/>
              </w:rPr>
            </w:pPr>
            <w:r w:rsidRPr="00D84CFB">
              <w:rPr>
                <w:spacing w:val="50"/>
                <w:sz w:val="36"/>
                <w:szCs w:val="36"/>
              </w:rPr>
              <w:t>開標日期</w:t>
            </w:r>
          </w:p>
          <w:p w:rsidR="006277A6" w:rsidRPr="00D84CFB" w:rsidRDefault="006277A6" w:rsidP="006277A6">
            <w:pPr>
              <w:spacing w:line="500" w:lineRule="exact"/>
              <w:jc w:val="both"/>
              <w:textDirection w:val="lrTbV"/>
              <w:rPr>
                <w:spacing w:val="50"/>
                <w:sz w:val="36"/>
                <w:szCs w:val="36"/>
              </w:rPr>
            </w:pPr>
            <w:r w:rsidRPr="00D84CFB">
              <w:rPr>
                <w:spacing w:val="50"/>
                <w:sz w:val="36"/>
                <w:szCs w:val="36"/>
              </w:rPr>
              <w:t>及次別</w:t>
            </w:r>
          </w:p>
        </w:tc>
        <w:tc>
          <w:tcPr>
            <w:tcW w:w="2436" w:type="dxa"/>
            <w:tcBorders>
              <w:bottom w:val="single" w:sz="4" w:space="0" w:color="auto"/>
            </w:tcBorders>
            <w:vAlign w:val="center"/>
          </w:tcPr>
          <w:p w:rsidR="006277A6" w:rsidRPr="00D84CFB" w:rsidRDefault="00473329" w:rsidP="00FE64FB">
            <w:pPr>
              <w:spacing w:line="500" w:lineRule="exact"/>
              <w:jc w:val="both"/>
              <w:textDirection w:val="lrTbV"/>
              <w:rPr>
                <w:spacing w:val="50"/>
                <w:sz w:val="36"/>
                <w:szCs w:val="36"/>
              </w:rPr>
            </w:pPr>
            <w:r w:rsidRPr="00D84CFB">
              <w:rPr>
                <w:spacing w:val="50"/>
                <w:sz w:val="36"/>
                <w:szCs w:val="36"/>
              </w:rPr>
              <w:t>第</w:t>
            </w:r>
            <w:r w:rsidR="00790767">
              <w:rPr>
                <w:rFonts w:hint="eastAsia"/>
                <w:spacing w:val="50"/>
                <w:sz w:val="36"/>
                <w:szCs w:val="36"/>
              </w:rPr>
              <w:t>2</w:t>
            </w:r>
            <w:bookmarkStart w:id="0" w:name="_GoBack"/>
            <w:bookmarkEnd w:id="0"/>
            <w:r w:rsidRPr="00D84CFB">
              <w:rPr>
                <w:spacing w:val="50"/>
                <w:sz w:val="36"/>
                <w:szCs w:val="36"/>
              </w:rPr>
              <w:t>次</w:t>
            </w:r>
          </w:p>
        </w:tc>
      </w:tr>
      <w:tr w:rsidR="00FB78EE" w:rsidRPr="00002955" w:rsidTr="002C3B74">
        <w:trPr>
          <w:trHeight w:val="2321"/>
          <w:jc w:val="center"/>
        </w:trPr>
        <w:tc>
          <w:tcPr>
            <w:tcW w:w="2504" w:type="dxa"/>
            <w:tcBorders>
              <w:top w:val="single" w:sz="4" w:space="0" w:color="auto"/>
            </w:tcBorders>
            <w:vAlign w:val="center"/>
          </w:tcPr>
          <w:p w:rsidR="00FB78EE" w:rsidRPr="00002955" w:rsidRDefault="00FB78EE" w:rsidP="00874441">
            <w:pPr>
              <w:jc w:val="both"/>
              <w:textDirection w:val="lrTbV"/>
              <w:rPr>
                <w:rFonts w:ascii="Arial" w:hAnsi="標楷體" w:cs="Arial"/>
                <w:bCs/>
                <w:color w:val="000000"/>
                <w:spacing w:val="50"/>
                <w:sz w:val="36"/>
                <w:szCs w:val="36"/>
              </w:rPr>
            </w:pPr>
            <w:r w:rsidRPr="00002955">
              <w:rPr>
                <w:rFonts w:ascii="Arial" w:hAnsi="標楷體" w:cs="Arial" w:hint="eastAsia"/>
                <w:bCs/>
                <w:color w:val="000000"/>
                <w:spacing w:val="50"/>
                <w:sz w:val="36"/>
                <w:szCs w:val="36"/>
              </w:rPr>
              <w:t>租賃標的</w:t>
            </w:r>
          </w:p>
        </w:tc>
        <w:tc>
          <w:tcPr>
            <w:tcW w:w="6404" w:type="dxa"/>
            <w:gridSpan w:val="3"/>
            <w:tcBorders>
              <w:top w:val="single" w:sz="4" w:space="0" w:color="auto"/>
            </w:tcBorders>
            <w:vAlign w:val="center"/>
          </w:tcPr>
          <w:p w:rsidR="00FB78EE" w:rsidRPr="001D6BE9" w:rsidRDefault="004D0AAB" w:rsidP="00070A1E">
            <w:pPr>
              <w:spacing w:line="500" w:lineRule="exact"/>
              <w:jc w:val="both"/>
              <w:textDirection w:val="lrTbV"/>
              <w:rPr>
                <w:bCs/>
                <w:sz w:val="36"/>
                <w:szCs w:val="36"/>
              </w:rPr>
            </w:pPr>
            <w:r w:rsidRPr="001D6BE9">
              <w:rPr>
                <w:rFonts w:hint="eastAsia"/>
                <w:bCs/>
                <w:sz w:val="36"/>
                <w:szCs w:val="36"/>
              </w:rPr>
              <w:t>蘭苑</w:t>
            </w:r>
            <w:r w:rsidR="00E204F6" w:rsidRPr="001D6BE9">
              <w:rPr>
                <w:rFonts w:hint="eastAsia"/>
                <w:bCs/>
                <w:sz w:val="36"/>
                <w:szCs w:val="36"/>
              </w:rPr>
              <w:t>餐廳</w:t>
            </w:r>
            <w:r w:rsidR="00B62686" w:rsidRPr="001D6BE9">
              <w:rPr>
                <w:rFonts w:hint="eastAsia"/>
                <w:bCs/>
                <w:sz w:val="36"/>
                <w:szCs w:val="36"/>
              </w:rPr>
              <w:t>一樓美食街</w:t>
            </w:r>
            <w:r w:rsidR="004764CA">
              <w:rPr>
                <w:rFonts w:hint="eastAsia"/>
                <w:bCs/>
                <w:sz w:val="36"/>
                <w:szCs w:val="36"/>
              </w:rPr>
              <w:t>部分</w:t>
            </w:r>
            <w:r w:rsidR="00473329" w:rsidRPr="001D6BE9">
              <w:rPr>
                <w:rFonts w:hint="eastAsia"/>
                <w:bCs/>
                <w:sz w:val="36"/>
                <w:szCs w:val="36"/>
              </w:rPr>
              <w:t>場地</w:t>
            </w:r>
            <w:r w:rsidR="00FB78EE" w:rsidRPr="001D6BE9">
              <w:rPr>
                <w:bCs/>
                <w:sz w:val="36"/>
                <w:szCs w:val="36"/>
              </w:rPr>
              <w:t>租</w:t>
            </w:r>
            <w:r w:rsidR="00204989" w:rsidRPr="001D6BE9">
              <w:rPr>
                <w:rFonts w:hint="eastAsia"/>
                <w:bCs/>
                <w:sz w:val="36"/>
                <w:szCs w:val="36"/>
              </w:rPr>
              <w:t>賃</w:t>
            </w:r>
          </w:p>
          <w:p w:rsidR="00FB46D2" w:rsidRPr="00D84CFB" w:rsidRDefault="00FB46D2" w:rsidP="00070A1E">
            <w:pPr>
              <w:spacing w:line="500" w:lineRule="exact"/>
              <w:jc w:val="both"/>
              <w:textDirection w:val="lrTbV"/>
              <w:rPr>
                <w:bCs/>
                <w:sz w:val="32"/>
                <w:szCs w:val="32"/>
              </w:rPr>
            </w:pPr>
            <w:r w:rsidRPr="00D84CFB">
              <w:rPr>
                <w:rFonts w:hint="eastAsia"/>
                <w:bCs/>
                <w:sz w:val="32"/>
                <w:szCs w:val="32"/>
              </w:rPr>
              <w:t>□標的</w:t>
            </w:r>
            <w:proofErr w:type="gramStart"/>
            <w:r w:rsidRPr="00D84CFB">
              <w:rPr>
                <w:rFonts w:hint="eastAsia"/>
                <w:bCs/>
                <w:sz w:val="32"/>
                <w:szCs w:val="32"/>
              </w:rPr>
              <w:t>一</w:t>
            </w:r>
            <w:proofErr w:type="gramEnd"/>
            <w:r w:rsidRPr="00D84CFB">
              <w:rPr>
                <w:rFonts w:hint="eastAsia"/>
                <w:bCs/>
                <w:sz w:val="32"/>
                <w:szCs w:val="32"/>
              </w:rPr>
              <w:t>：</w:t>
            </w:r>
            <w:r w:rsidR="00E204F6" w:rsidRPr="00D84CFB">
              <w:rPr>
                <w:rFonts w:hint="eastAsia"/>
                <w:bCs/>
                <w:sz w:val="32"/>
                <w:szCs w:val="32"/>
              </w:rPr>
              <w:t>出租空間</w:t>
            </w:r>
            <w:r w:rsidR="000606C3" w:rsidRPr="00D84CFB">
              <w:rPr>
                <w:rFonts w:hint="eastAsia"/>
                <w:bCs/>
                <w:sz w:val="32"/>
                <w:szCs w:val="32"/>
              </w:rPr>
              <w:t>(</w:t>
            </w:r>
            <w:r w:rsidR="009C1430" w:rsidRPr="00D84CFB">
              <w:rPr>
                <w:rFonts w:hint="eastAsia"/>
                <w:bCs/>
                <w:sz w:val="32"/>
                <w:szCs w:val="32"/>
              </w:rPr>
              <w:t>A</w:t>
            </w:r>
            <w:r w:rsidR="000606C3" w:rsidRPr="00D84CFB">
              <w:rPr>
                <w:rFonts w:hint="eastAsia"/>
                <w:bCs/>
                <w:sz w:val="32"/>
                <w:szCs w:val="32"/>
              </w:rPr>
              <w:t>)</w:t>
            </w:r>
            <w:r w:rsidR="009C1430" w:rsidRPr="00D84CFB">
              <w:rPr>
                <w:rFonts w:hint="eastAsia"/>
                <w:bCs/>
                <w:sz w:val="32"/>
                <w:szCs w:val="32"/>
              </w:rPr>
              <w:t xml:space="preserve"> (</w:t>
            </w:r>
            <w:r w:rsidR="009C1430" w:rsidRPr="00D84CFB">
              <w:rPr>
                <w:rFonts w:hint="eastAsia"/>
                <w:bCs/>
                <w:sz w:val="32"/>
                <w:szCs w:val="32"/>
              </w:rPr>
              <w:t>原</w:t>
            </w:r>
            <w:r w:rsidR="009C1430" w:rsidRPr="00D84CFB">
              <w:rPr>
                <w:rFonts w:ascii="標楷體" w:hAnsi="標楷體" w:hint="eastAsia"/>
                <w:bCs/>
                <w:sz w:val="32"/>
                <w:szCs w:val="32"/>
              </w:rPr>
              <w:t>：</w:t>
            </w:r>
            <w:proofErr w:type="gramStart"/>
            <w:r w:rsidR="009C1430" w:rsidRPr="00D84CFB">
              <w:rPr>
                <w:rFonts w:ascii="標楷體" w:hAnsi="標楷體" w:hint="eastAsia"/>
                <w:bCs/>
                <w:sz w:val="32"/>
                <w:szCs w:val="32"/>
              </w:rPr>
              <w:t>大禾滷味</w:t>
            </w:r>
            <w:proofErr w:type="gramEnd"/>
            <w:r w:rsidR="009C1430" w:rsidRPr="00D84CFB">
              <w:rPr>
                <w:rFonts w:hint="eastAsia"/>
                <w:bCs/>
                <w:sz w:val="32"/>
                <w:szCs w:val="32"/>
              </w:rPr>
              <w:t>)</w:t>
            </w:r>
          </w:p>
          <w:p w:rsidR="009C1430" w:rsidRPr="00D84CFB" w:rsidRDefault="000C20EC" w:rsidP="009F2E93">
            <w:pPr>
              <w:adjustRightInd w:val="0"/>
              <w:snapToGrid w:val="0"/>
              <w:spacing w:line="300" w:lineRule="exact"/>
              <w:jc w:val="both"/>
              <w:textDirection w:val="lrTbV"/>
              <w:rPr>
                <w:rFonts w:ascii="標楷體" w:hAnsi="標楷體"/>
                <w:bCs/>
                <w:sz w:val="32"/>
                <w:szCs w:val="32"/>
              </w:rPr>
            </w:pPr>
            <w:r w:rsidRPr="00D84CFB">
              <w:rPr>
                <w:rFonts w:hint="eastAsia"/>
                <w:bCs/>
                <w:sz w:val="32"/>
                <w:szCs w:val="32"/>
              </w:rPr>
              <w:t>□</w:t>
            </w:r>
            <w:r w:rsidR="00DE12BF" w:rsidRPr="00D84CFB">
              <w:rPr>
                <w:bCs/>
                <w:sz w:val="32"/>
                <w:szCs w:val="32"/>
              </w:rPr>
              <w:t>標的</w:t>
            </w:r>
            <w:r w:rsidR="007F48A2" w:rsidRPr="00D84CFB">
              <w:rPr>
                <w:rFonts w:hint="eastAsia"/>
                <w:bCs/>
                <w:sz w:val="32"/>
                <w:szCs w:val="32"/>
              </w:rPr>
              <w:t>二</w:t>
            </w:r>
            <w:r w:rsidR="00DE12BF" w:rsidRPr="00D84CFB">
              <w:rPr>
                <w:bCs/>
                <w:sz w:val="32"/>
                <w:szCs w:val="32"/>
              </w:rPr>
              <w:t>：</w:t>
            </w:r>
            <w:r w:rsidRPr="00D84CFB">
              <w:rPr>
                <w:rFonts w:hint="eastAsia"/>
                <w:bCs/>
                <w:sz w:val="32"/>
                <w:szCs w:val="32"/>
              </w:rPr>
              <w:t>出租空間</w:t>
            </w:r>
            <w:r w:rsidRPr="00D84CFB">
              <w:rPr>
                <w:rFonts w:hint="eastAsia"/>
                <w:bCs/>
                <w:sz w:val="32"/>
                <w:szCs w:val="32"/>
              </w:rPr>
              <w:t>(</w:t>
            </w:r>
            <w:r w:rsidR="009C1430" w:rsidRPr="00D84CFB">
              <w:rPr>
                <w:rFonts w:hint="eastAsia"/>
                <w:bCs/>
                <w:sz w:val="32"/>
                <w:szCs w:val="32"/>
              </w:rPr>
              <w:t>E</w:t>
            </w:r>
            <w:r w:rsidRPr="00D84CFB">
              <w:rPr>
                <w:rFonts w:hint="eastAsia"/>
                <w:bCs/>
                <w:sz w:val="32"/>
                <w:szCs w:val="32"/>
              </w:rPr>
              <w:t>)</w:t>
            </w:r>
            <w:r w:rsidR="009C1430" w:rsidRPr="00D84CFB">
              <w:rPr>
                <w:rFonts w:hint="eastAsia"/>
                <w:bCs/>
                <w:sz w:val="32"/>
                <w:szCs w:val="32"/>
              </w:rPr>
              <w:t xml:space="preserve"> (</w:t>
            </w:r>
            <w:r w:rsidR="009C1430" w:rsidRPr="00D84CFB">
              <w:rPr>
                <w:rFonts w:hint="eastAsia"/>
                <w:bCs/>
                <w:sz w:val="32"/>
                <w:szCs w:val="32"/>
              </w:rPr>
              <w:t>原</w:t>
            </w:r>
            <w:r w:rsidR="009C1430" w:rsidRPr="00D84CFB">
              <w:rPr>
                <w:rFonts w:ascii="標楷體" w:hAnsi="標楷體" w:hint="eastAsia"/>
                <w:bCs/>
                <w:sz w:val="32"/>
                <w:szCs w:val="32"/>
              </w:rPr>
              <w:t>：臨時攤位</w:t>
            </w:r>
            <w:r w:rsidR="009C1430" w:rsidRPr="00D84CFB">
              <w:rPr>
                <w:rFonts w:hint="eastAsia"/>
                <w:bCs/>
                <w:sz w:val="32"/>
                <w:szCs w:val="32"/>
              </w:rPr>
              <w:t>)</w:t>
            </w:r>
          </w:p>
          <w:p w:rsidR="009C1430" w:rsidRPr="00D84CFB" w:rsidRDefault="009C1430" w:rsidP="009C1430">
            <w:pPr>
              <w:adjustRightInd w:val="0"/>
              <w:snapToGrid w:val="0"/>
              <w:spacing w:line="300" w:lineRule="exact"/>
              <w:jc w:val="both"/>
              <w:textDirection w:val="lrTbV"/>
              <w:rPr>
                <w:bCs/>
                <w:sz w:val="32"/>
                <w:szCs w:val="32"/>
              </w:rPr>
            </w:pPr>
            <w:r w:rsidRPr="00D84CFB">
              <w:rPr>
                <w:rFonts w:hint="eastAsia"/>
                <w:bCs/>
                <w:sz w:val="32"/>
                <w:szCs w:val="32"/>
              </w:rPr>
              <w:t>□</w:t>
            </w:r>
            <w:r w:rsidRPr="00D84CFB">
              <w:rPr>
                <w:bCs/>
                <w:sz w:val="32"/>
                <w:szCs w:val="32"/>
              </w:rPr>
              <w:t>標的</w:t>
            </w:r>
            <w:proofErr w:type="gramStart"/>
            <w:r w:rsidR="007F48A2" w:rsidRPr="00D84CFB">
              <w:rPr>
                <w:rFonts w:hint="eastAsia"/>
                <w:bCs/>
                <w:sz w:val="32"/>
                <w:szCs w:val="32"/>
              </w:rPr>
              <w:t>三</w:t>
            </w:r>
            <w:proofErr w:type="gramEnd"/>
            <w:r w:rsidRPr="00D84CFB">
              <w:rPr>
                <w:bCs/>
                <w:sz w:val="32"/>
                <w:szCs w:val="32"/>
              </w:rPr>
              <w:t>：</w:t>
            </w:r>
            <w:r w:rsidRPr="00D84CFB">
              <w:rPr>
                <w:rFonts w:hint="eastAsia"/>
                <w:bCs/>
                <w:sz w:val="32"/>
                <w:szCs w:val="32"/>
              </w:rPr>
              <w:t>出租空間</w:t>
            </w:r>
            <w:r w:rsidRPr="00D84CFB">
              <w:rPr>
                <w:rFonts w:hint="eastAsia"/>
                <w:bCs/>
                <w:sz w:val="32"/>
                <w:szCs w:val="32"/>
              </w:rPr>
              <w:t>(F)</w:t>
            </w:r>
            <w:r w:rsidRPr="00D84CFB">
              <w:rPr>
                <w:rFonts w:hint="eastAsia"/>
              </w:rPr>
              <w:t xml:space="preserve"> </w:t>
            </w:r>
            <w:r w:rsidRPr="00D84CFB">
              <w:rPr>
                <w:rFonts w:hint="eastAsia"/>
                <w:bCs/>
                <w:sz w:val="32"/>
                <w:szCs w:val="32"/>
              </w:rPr>
              <w:t>(</w:t>
            </w:r>
            <w:r w:rsidRPr="00D84CFB">
              <w:rPr>
                <w:rFonts w:hint="eastAsia"/>
                <w:bCs/>
                <w:sz w:val="32"/>
                <w:szCs w:val="32"/>
              </w:rPr>
              <w:t>原</w:t>
            </w:r>
            <w:r w:rsidRPr="00D84CFB">
              <w:rPr>
                <w:rFonts w:ascii="標楷體" w:hAnsi="標楷體" w:hint="eastAsia"/>
                <w:bCs/>
                <w:sz w:val="32"/>
                <w:szCs w:val="32"/>
              </w:rPr>
              <w:t>：</w:t>
            </w:r>
            <w:r w:rsidRPr="00D84CFB">
              <w:rPr>
                <w:rFonts w:hint="eastAsia"/>
                <w:bCs/>
                <w:sz w:val="32"/>
                <w:szCs w:val="32"/>
              </w:rPr>
              <w:t>轉角食堂</w:t>
            </w:r>
            <w:r w:rsidRPr="00D84CFB">
              <w:rPr>
                <w:rFonts w:hint="eastAsia"/>
                <w:bCs/>
                <w:sz w:val="32"/>
                <w:szCs w:val="32"/>
              </w:rPr>
              <w:t>)</w:t>
            </w:r>
          </w:p>
          <w:p w:rsidR="009C1430" w:rsidRPr="007F48A2" w:rsidRDefault="009C1430" w:rsidP="009F2E93">
            <w:pPr>
              <w:adjustRightInd w:val="0"/>
              <w:snapToGrid w:val="0"/>
              <w:spacing w:line="300" w:lineRule="exact"/>
              <w:jc w:val="both"/>
              <w:textDirection w:val="lrTbV"/>
              <w:rPr>
                <w:bCs/>
                <w:color w:val="FF0000"/>
                <w:szCs w:val="28"/>
              </w:rPr>
            </w:pPr>
          </w:p>
        </w:tc>
      </w:tr>
      <w:tr w:rsidR="00565AE2" w:rsidRPr="00002955" w:rsidTr="002C3B74">
        <w:trPr>
          <w:trHeight w:val="691"/>
          <w:jc w:val="center"/>
        </w:trPr>
        <w:tc>
          <w:tcPr>
            <w:tcW w:w="2504" w:type="dxa"/>
            <w:vAlign w:val="center"/>
          </w:tcPr>
          <w:p w:rsidR="00565AE2" w:rsidRPr="00002955" w:rsidRDefault="00565AE2" w:rsidP="00874441">
            <w:pPr>
              <w:jc w:val="both"/>
              <w:textDirection w:val="lrTbV"/>
              <w:rPr>
                <w:rFonts w:ascii="Arial" w:hAnsi="Arial" w:cs="Arial"/>
                <w:bCs/>
                <w:color w:val="000000"/>
                <w:spacing w:val="50"/>
                <w:sz w:val="36"/>
              </w:rPr>
            </w:pPr>
            <w:r w:rsidRPr="00002955">
              <w:rPr>
                <w:rFonts w:ascii="Arial" w:hAnsi="標楷體" w:cs="Arial" w:hint="eastAsia"/>
                <w:bCs/>
                <w:color w:val="000000"/>
                <w:spacing w:val="50"/>
                <w:sz w:val="36"/>
              </w:rPr>
              <w:t>契約</w:t>
            </w:r>
            <w:r w:rsidRPr="00002955">
              <w:rPr>
                <w:rFonts w:ascii="Arial" w:hAnsi="標楷體" w:cs="Arial"/>
                <w:bCs/>
                <w:color w:val="000000"/>
                <w:spacing w:val="50"/>
                <w:sz w:val="36"/>
              </w:rPr>
              <w:t>廠商</w:t>
            </w:r>
          </w:p>
        </w:tc>
        <w:tc>
          <w:tcPr>
            <w:tcW w:w="6404" w:type="dxa"/>
            <w:gridSpan w:val="3"/>
            <w:vAlign w:val="center"/>
          </w:tcPr>
          <w:p w:rsidR="00565AE2" w:rsidRPr="00002955" w:rsidRDefault="00565AE2" w:rsidP="00565AE2">
            <w:pPr>
              <w:autoSpaceDE w:val="0"/>
              <w:autoSpaceDN w:val="0"/>
              <w:adjustRightInd w:val="0"/>
              <w:snapToGrid w:val="0"/>
              <w:spacing w:beforeLines="50" w:before="180"/>
              <w:rPr>
                <w:rFonts w:ascii="Arial" w:hAnsi="Arial" w:cs="Arial"/>
                <w:b/>
                <w:color w:val="000000"/>
                <w:spacing w:val="50"/>
                <w:sz w:val="36"/>
                <w:szCs w:val="36"/>
              </w:rPr>
            </w:pPr>
          </w:p>
        </w:tc>
      </w:tr>
      <w:tr w:rsidR="00565AE2" w:rsidRPr="00002955" w:rsidTr="002C3B74">
        <w:trPr>
          <w:trHeight w:val="693"/>
          <w:jc w:val="center"/>
        </w:trPr>
        <w:tc>
          <w:tcPr>
            <w:tcW w:w="2504" w:type="dxa"/>
            <w:tcBorders>
              <w:bottom w:val="single" w:sz="4" w:space="0" w:color="auto"/>
            </w:tcBorders>
            <w:vAlign w:val="center"/>
          </w:tcPr>
          <w:p w:rsidR="00565AE2" w:rsidRPr="00002955" w:rsidRDefault="00565AE2" w:rsidP="00874441">
            <w:pPr>
              <w:spacing w:line="480" w:lineRule="exact"/>
              <w:jc w:val="both"/>
              <w:textDirection w:val="lrTbV"/>
              <w:rPr>
                <w:rFonts w:ascii="Arial" w:hAnsi="Arial" w:cs="Arial"/>
                <w:bCs/>
                <w:color w:val="000000"/>
                <w:spacing w:val="50"/>
                <w:sz w:val="36"/>
              </w:rPr>
            </w:pPr>
            <w:r w:rsidRPr="00002955">
              <w:rPr>
                <w:rFonts w:ascii="Arial" w:hAnsi="標楷體" w:cs="Arial"/>
                <w:bCs/>
                <w:color w:val="000000"/>
                <w:spacing w:val="50"/>
                <w:sz w:val="36"/>
              </w:rPr>
              <w:t>履約期限</w:t>
            </w:r>
          </w:p>
        </w:tc>
        <w:tc>
          <w:tcPr>
            <w:tcW w:w="6404" w:type="dxa"/>
            <w:gridSpan w:val="3"/>
            <w:tcBorders>
              <w:bottom w:val="single" w:sz="4" w:space="0" w:color="auto"/>
            </w:tcBorders>
            <w:vAlign w:val="center"/>
          </w:tcPr>
          <w:p w:rsidR="00565AE2" w:rsidRPr="00011A2A" w:rsidRDefault="006F0500" w:rsidP="000C20EC">
            <w:pPr>
              <w:spacing w:line="480" w:lineRule="exact"/>
              <w:textDirection w:val="lrTbV"/>
              <w:rPr>
                <w:rFonts w:ascii="Arial" w:hAnsi="Arial" w:cs="Arial"/>
                <w:b/>
                <w:color w:val="000000"/>
                <w:spacing w:val="50"/>
                <w:szCs w:val="28"/>
              </w:rPr>
            </w:pPr>
            <w:r w:rsidRPr="004828A4">
              <w:rPr>
                <w:rFonts w:hint="eastAsia"/>
                <w:color w:val="FF0000"/>
                <w:szCs w:val="28"/>
                <w:highlight w:val="yellow"/>
              </w:rPr>
              <w:t>1</w:t>
            </w:r>
            <w:r w:rsidR="004D0AAB" w:rsidRPr="004828A4">
              <w:rPr>
                <w:rFonts w:hint="eastAsia"/>
                <w:color w:val="FF0000"/>
                <w:szCs w:val="28"/>
                <w:highlight w:val="yellow"/>
              </w:rPr>
              <w:t>1</w:t>
            </w:r>
            <w:r w:rsidR="009C1430" w:rsidRPr="004828A4">
              <w:rPr>
                <w:rFonts w:hint="eastAsia"/>
                <w:color w:val="FF0000"/>
                <w:szCs w:val="28"/>
                <w:highlight w:val="yellow"/>
              </w:rPr>
              <w:t>4</w:t>
            </w:r>
            <w:r w:rsidR="00565AE2" w:rsidRPr="004828A4">
              <w:rPr>
                <w:rFonts w:hint="eastAsia"/>
                <w:color w:val="FF0000"/>
                <w:szCs w:val="28"/>
                <w:highlight w:val="yellow"/>
              </w:rPr>
              <w:t>年</w:t>
            </w:r>
            <w:r w:rsidR="00D172E8" w:rsidRPr="004828A4">
              <w:rPr>
                <w:rFonts w:ascii="標楷體" w:hAnsi="標楷體" w:hint="eastAsia"/>
                <w:color w:val="FF0000"/>
                <w:szCs w:val="28"/>
                <w:highlight w:val="yellow"/>
              </w:rPr>
              <w:t>○</w:t>
            </w:r>
            <w:r w:rsidR="00565AE2" w:rsidRPr="004828A4">
              <w:rPr>
                <w:rFonts w:hint="eastAsia"/>
                <w:color w:val="FF0000"/>
                <w:szCs w:val="28"/>
                <w:highlight w:val="yellow"/>
              </w:rPr>
              <w:t>月</w:t>
            </w:r>
            <w:r w:rsidR="00D172E8" w:rsidRPr="004828A4">
              <w:rPr>
                <w:rFonts w:ascii="標楷體" w:hAnsi="標楷體" w:hint="eastAsia"/>
                <w:color w:val="FF0000"/>
                <w:szCs w:val="28"/>
                <w:highlight w:val="yellow"/>
              </w:rPr>
              <w:t>○</w:t>
            </w:r>
            <w:r w:rsidR="00565AE2" w:rsidRPr="004828A4">
              <w:rPr>
                <w:rFonts w:hint="eastAsia"/>
                <w:color w:val="FF0000"/>
                <w:szCs w:val="28"/>
                <w:highlight w:val="yellow"/>
              </w:rPr>
              <w:t>日起至</w:t>
            </w:r>
            <w:r w:rsidR="00001393" w:rsidRPr="004828A4">
              <w:rPr>
                <w:rFonts w:hint="eastAsia"/>
                <w:color w:val="FF0000"/>
                <w:szCs w:val="28"/>
                <w:highlight w:val="yellow"/>
              </w:rPr>
              <w:t>11</w:t>
            </w:r>
            <w:r w:rsidR="004828A4" w:rsidRPr="004828A4">
              <w:rPr>
                <w:rFonts w:hint="eastAsia"/>
                <w:color w:val="FF0000"/>
                <w:szCs w:val="28"/>
                <w:highlight w:val="yellow"/>
              </w:rPr>
              <w:t>5</w:t>
            </w:r>
            <w:r w:rsidR="00565AE2" w:rsidRPr="004828A4">
              <w:rPr>
                <w:rFonts w:hint="eastAsia"/>
                <w:color w:val="FF0000"/>
                <w:szCs w:val="28"/>
                <w:highlight w:val="yellow"/>
              </w:rPr>
              <w:t>年</w:t>
            </w:r>
            <w:r w:rsidR="00D172E8" w:rsidRPr="004828A4">
              <w:rPr>
                <w:rFonts w:ascii="標楷體" w:hAnsi="標楷體" w:hint="eastAsia"/>
                <w:color w:val="FF0000"/>
                <w:szCs w:val="28"/>
                <w:highlight w:val="yellow"/>
              </w:rPr>
              <w:t>○</w:t>
            </w:r>
            <w:r w:rsidR="00565AE2" w:rsidRPr="004828A4">
              <w:rPr>
                <w:rFonts w:hint="eastAsia"/>
                <w:color w:val="FF0000"/>
                <w:szCs w:val="28"/>
                <w:highlight w:val="yellow"/>
              </w:rPr>
              <w:t>月</w:t>
            </w:r>
            <w:r w:rsidR="00D172E8" w:rsidRPr="004828A4">
              <w:rPr>
                <w:rFonts w:ascii="標楷體" w:hAnsi="標楷體" w:hint="eastAsia"/>
                <w:color w:val="FF0000"/>
                <w:szCs w:val="28"/>
                <w:highlight w:val="yellow"/>
              </w:rPr>
              <w:t>○</w:t>
            </w:r>
            <w:r w:rsidR="00565AE2" w:rsidRPr="004828A4">
              <w:rPr>
                <w:rFonts w:hint="eastAsia"/>
                <w:color w:val="FF0000"/>
                <w:szCs w:val="28"/>
                <w:highlight w:val="yellow"/>
              </w:rPr>
              <w:t>日止</w:t>
            </w:r>
            <w:r w:rsidR="00FB46D2" w:rsidRPr="004828A4">
              <w:rPr>
                <w:rFonts w:hint="eastAsia"/>
                <w:color w:val="FF0000"/>
                <w:szCs w:val="28"/>
                <w:highlight w:val="yellow"/>
              </w:rPr>
              <w:t>，</w:t>
            </w:r>
            <w:r w:rsidR="00723A09" w:rsidRPr="004828A4">
              <w:rPr>
                <w:rFonts w:hint="eastAsia"/>
                <w:color w:val="FF0000"/>
                <w:szCs w:val="28"/>
                <w:highlight w:val="yellow"/>
              </w:rPr>
              <w:t>(</w:t>
            </w:r>
            <w:r w:rsidR="004828A4" w:rsidRPr="004828A4">
              <w:rPr>
                <w:rFonts w:hint="eastAsia"/>
                <w:color w:val="FF0000"/>
                <w:szCs w:val="28"/>
                <w:highlight w:val="yellow"/>
              </w:rPr>
              <w:t>1</w:t>
            </w:r>
            <w:r w:rsidR="00723A09" w:rsidRPr="004828A4">
              <w:rPr>
                <w:rFonts w:hint="eastAsia"/>
                <w:color w:val="FF0000"/>
                <w:szCs w:val="28"/>
                <w:highlight w:val="yellow"/>
              </w:rPr>
              <w:t>年</w:t>
            </w:r>
            <w:r w:rsidR="00723A09" w:rsidRPr="004828A4">
              <w:rPr>
                <w:rFonts w:hint="eastAsia"/>
                <w:color w:val="FF0000"/>
                <w:szCs w:val="28"/>
                <w:highlight w:val="yellow"/>
              </w:rPr>
              <w:t>)</w:t>
            </w:r>
          </w:p>
        </w:tc>
      </w:tr>
      <w:tr w:rsidR="00874441" w:rsidRPr="00021548" w:rsidTr="002C3B74">
        <w:trPr>
          <w:trHeight w:val="1848"/>
          <w:jc w:val="center"/>
        </w:trPr>
        <w:tc>
          <w:tcPr>
            <w:tcW w:w="2504" w:type="dxa"/>
            <w:tcBorders>
              <w:top w:val="single" w:sz="4" w:space="0" w:color="auto"/>
              <w:bottom w:val="single" w:sz="4" w:space="0" w:color="auto"/>
            </w:tcBorders>
            <w:vAlign w:val="center"/>
          </w:tcPr>
          <w:p w:rsidR="00874441" w:rsidRPr="00002955" w:rsidRDefault="00874441" w:rsidP="00BA4597">
            <w:pPr>
              <w:spacing w:line="480" w:lineRule="exact"/>
              <w:jc w:val="both"/>
              <w:textDirection w:val="lrTbV"/>
              <w:rPr>
                <w:rFonts w:ascii="Arial" w:hAnsi="標楷體" w:cs="Arial"/>
                <w:bCs/>
                <w:color w:val="000000"/>
                <w:spacing w:val="50"/>
                <w:sz w:val="36"/>
              </w:rPr>
            </w:pPr>
            <w:r w:rsidRPr="00002955">
              <w:rPr>
                <w:rFonts w:ascii="Arial" w:hAnsi="標楷體" w:cs="Arial" w:hint="eastAsia"/>
                <w:bCs/>
                <w:color w:val="000000"/>
                <w:spacing w:val="50"/>
                <w:sz w:val="36"/>
              </w:rPr>
              <w:t>契約</w:t>
            </w:r>
            <w:r w:rsidR="00BA4597" w:rsidRPr="00FB46D2">
              <w:rPr>
                <w:rFonts w:ascii="Arial" w:hAnsi="標楷體" w:cs="Arial" w:hint="eastAsia"/>
                <w:bCs/>
                <w:spacing w:val="50"/>
                <w:sz w:val="36"/>
              </w:rPr>
              <w:t>租</w:t>
            </w:r>
            <w:r w:rsidRPr="00002955">
              <w:rPr>
                <w:rFonts w:ascii="Arial" w:hAnsi="標楷體" w:cs="Arial" w:hint="eastAsia"/>
                <w:bCs/>
                <w:color w:val="000000"/>
                <w:spacing w:val="50"/>
                <w:sz w:val="36"/>
              </w:rPr>
              <w:t>金</w:t>
            </w:r>
          </w:p>
        </w:tc>
        <w:tc>
          <w:tcPr>
            <w:tcW w:w="6404" w:type="dxa"/>
            <w:gridSpan w:val="3"/>
            <w:tcBorders>
              <w:top w:val="single" w:sz="4" w:space="0" w:color="auto"/>
              <w:bottom w:val="single" w:sz="4" w:space="0" w:color="auto"/>
            </w:tcBorders>
            <w:vAlign w:val="center"/>
          </w:tcPr>
          <w:p w:rsidR="00011A2A" w:rsidRPr="00FE64FB" w:rsidRDefault="00011A2A" w:rsidP="00011A2A">
            <w:pPr>
              <w:spacing w:line="320" w:lineRule="exact"/>
              <w:textDirection w:val="lrTbV"/>
              <w:rPr>
                <w:color w:val="FF0000"/>
                <w:szCs w:val="28"/>
              </w:rPr>
            </w:pPr>
            <w:r w:rsidRPr="00FE64FB">
              <w:rPr>
                <w:rFonts w:hint="eastAsia"/>
                <w:color w:val="FF0000"/>
                <w:szCs w:val="28"/>
              </w:rPr>
              <w:t>□標的</w:t>
            </w:r>
            <w:proofErr w:type="gramStart"/>
            <w:r w:rsidRPr="00FE64FB">
              <w:rPr>
                <w:rFonts w:hint="eastAsia"/>
                <w:color w:val="FF0000"/>
                <w:szCs w:val="28"/>
              </w:rPr>
              <w:t>一</w:t>
            </w:r>
            <w:proofErr w:type="gramEnd"/>
            <w:r w:rsidRPr="00FE64FB">
              <w:rPr>
                <w:rFonts w:hint="eastAsia"/>
                <w:color w:val="FF0000"/>
                <w:szCs w:val="28"/>
              </w:rPr>
              <w:t>：</w:t>
            </w:r>
            <w:r w:rsidR="00021548" w:rsidRPr="00FE64FB">
              <w:rPr>
                <w:rFonts w:hint="eastAsia"/>
                <w:color w:val="FF0000"/>
                <w:szCs w:val="28"/>
              </w:rPr>
              <w:t>新臺幣壹萬肆仟元整</w:t>
            </w:r>
            <w:r w:rsidR="00021548" w:rsidRPr="00FE64FB">
              <w:rPr>
                <w:rFonts w:hint="eastAsia"/>
                <w:color w:val="FF0000"/>
                <w:szCs w:val="28"/>
              </w:rPr>
              <w:t>(14,000</w:t>
            </w:r>
            <w:r w:rsidR="00021548" w:rsidRPr="00FE64FB">
              <w:rPr>
                <w:rFonts w:hint="eastAsia"/>
                <w:color w:val="FF0000"/>
                <w:szCs w:val="28"/>
              </w:rPr>
              <w:t>元</w:t>
            </w:r>
            <w:r w:rsidR="00021548" w:rsidRPr="00FE64FB">
              <w:rPr>
                <w:rFonts w:hint="eastAsia"/>
                <w:color w:val="FF0000"/>
                <w:szCs w:val="28"/>
              </w:rPr>
              <w:t>/</w:t>
            </w:r>
            <w:r w:rsidR="00021548" w:rsidRPr="00FE64FB">
              <w:rPr>
                <w:rFonts w:hint="eastAsia"/>
                <w:color w:val="FF0000"/>
                <w:szCs w:val="28"/>
              </w:rPr>
              <w:t>每月</w:t>
            </w:r>
            <w:r w:rsidR="00021548" w:rsidRPr="00FE64FB">
              <w:rPr>
                <w:rFonts w:hint="eastAsia"/>
                <w:color w:val="FF0000"/>
                <w:szCs w:val="28"/>
              </w:rPr>
              <w:t>)</w:t>
            </w:r>
            <w:r w:rsidR="00021548" w:rsidRPr="00FE64FB">
              <w:rPr>
                <w:rFonts w:hint="eastAsia"/>
                <w:color w:val="FF0000"/>
                <w:szCs w:val="28"/>
              </w:rPr>
              <w:t>。</w:t>
            </w:r>
          </w:p>
          <w:p w:rsidR="009C1430" w:rsidRDefault="00011A2A" w:rsidP="00021548">
            <w:pPr>
              <w:spacing w:line="320" w:lineRule="exact"/>
              <w:textDirection w:val="lrTbV"/>
              <w:rPr>
                <w:color w:val="FF0000"/>
                <w:szCs w:val="28"/>
              </w:rPr>
            </w:pPr>
            <w:r w:rsidRPr="00FE64FB">
              <w:rPr>
                <w:rFonts w:hint="eastAsia"/>
                <w:color w:val="FF0000"/>
                <w:szCs w:val="28"/>
              </w:rPr>
              <w:t>□標的</w:t>
            </w:r>
            <w:r w:rsidR="007F48A2">
              <w:rPr>
                <w:rFonts w:hint="eastAsia"/>
                <w:color w:val="FF0000"/>
                <w:szCs w:val="28"/>
              </w:rPr>
              <w:t>二</w:t>
            </w:r>
            <w:r w:rsidRPr="00FE64FB">
              <w:rPr>
                <w:rFonts w:hint="eastAsia"/>
                <w:color w:val="FF0000"/>
                <w:szCs w:val="28"/>
              </w:rPr>
              <w:t>：</w:t>
            </w:r>
            <w:r w:rsidR="00021548" w:rsidRPr="00FE64FB">
              <w:rPr>
                <w:rFonts w:hint="eastAsia"/>
                <w:color w:val="FF0000"/>
                <w:szCs w:val="28"/>
              </w:rPr>
              <w:t>新台幣</w:t>
            </w:r>
            <w:r w:rsidR="00F37E77">
              <w:rPr>
                <w:rFonts w:hint="eastAsia"/>
                <w:color w:val="FF0000"/>
                <w:szCs w:val="28"/>
              </w:rPr>
              <w:t>參</w:t>
            </w:r>
            <w:r w:rsidR="00021548" w:rsidRPr="00FE64FB">
              <w:rPr>
                <w:rFonts w:hint="eastAsia"/>
                <w:color w:val="FF0000"/>
                <w:szCs w:val="28"/>
              </w:rPr>
              <w:t>仟</w:t>
            </w:r>
            <w:r w:rsidR="00F37E77">
              <w:rPr>
                <w:rFonts w:hint="eastAsia"/>
                <w:color w:val="FF0000"/>
                <w:szCs w:val="28"/>
              </w:rPr>
              <w:t>伍佰</w:t>
            </w:r>
            <w:r w:rsidR="00021548" w:rsidRPr="00FE64FB">
              <w:rPr>
                <w:rFonts w:hint="eastAsia"/>
                <w:color w:val="FF0000"/>
                <w:szCs w:val="28"/>
              </w:rPr>
              <w:t>元整</w:t>
            </w:r>
            <w:r w:rsidR="00021548" w:rsidRPr="00FE64FB">
              <w:rPr>
                <w:rFonts w:hint="eastAsia"/>
                <w:color w:val="FF0000"/>
                <w:szCs w:val="28"/>
              </w:rPr>
              <w:t>(</w:t>
            </w:r>
            <w:r w:rsidR="00F37E77">
              <w:rPr>
                <w:rFonts w:hint="eastAsia"/>
                <w:color w:val="FF0000"/>
                <w:szCs w:val="28"/>
              </w:rPr>
              <w:t>3</w:t>
            </w:r>
            <w:r w:rsidR="00021548" w:rsidRPr="00FE64FB">
              <w:rPr>
                <w:rFonts w:hint="eastAsia"/>
                <w:color w:val="FF0000"/>
                <w:szCs w:val="28"/>
              </w:rPr>
              <w:t>,</w:t>
            </w:r>
            <w:r w:rsidR="00F37E77">
              <w:rPr>
                <w:rFonts w:hint="eastAsia"/>
                <w:color w:val="FF0000"/>
                <w:szCs w:val="28"/>
              </w:rPr>
              <w:t>5</w:t>
            </w:r>
            <w:r w:rsidR="00021548" w:rsidRPr="00FE64FB">
              <w:rPr>
                <w:rFonts w:hint="eastAsia"/>
                <w:color w:val="FF0000"/>
                <w:szCs w:val="28"/>
              </w:rPr>
              <w:t>00</w:t>
            </w:r>
            <w:r w:rsidR="00021548" w:rsidRPr="00FE64FB">
              <w:rPr>
                <w:rFonts w:hint="eastAsia"/>
                <w:color w:val="FF0000"/>
                <w:szCs w:val="28"/>
              </w:rPr>
              <w:t>元</w:t>
            </w:r>
            <w:r w:rsidR="00021548" w:rsidRPr="00FE64FB">
              <w:rPr>
                <w:rFonts w:hint="eastAsia"/>
                <w:color w:val="FF0000"/>
                <w:szCs w:val="28"/>
              </w:rPr>
              <w:t>/</w:t>
            </w:r>
            <w:r w:rsidR="00021548" w:rsidRPr="00FE64FB">
              <w:rPr>
                <w:rFonts w:hint="eastAsia"/>
                <w:color w:val="FF0000"/>
                <w:szCs w:val="28"/>
              </w:rPr>
              <w:t>每月</w:t>
            </w:r>
            <w:r w:rsidR="00021548" w:rsidRPr="00FE64FB">
              <w:rPr>
                <w:rFonts w:hint="eastAsia"/>
                <w:color w:val="FF0000"/>
                <w:szCs w:val="28"/>
              </w:rPr>
              <w:t>)</w:t>
            </w:r>
            <w:r w:rsidR="00021548" w:rsidRPr="00FE64FB">
              <w:rPr>
                <w:rFonts w:hint="eastAsia"/>
                <w:color w:val="FF0000"/>
                <w:szCs w:val="28"/>
              </w:rPr>
              <w:t>。</w:t>
            </w:r>
          </w:p>
          <w:p w:rsidR="00662829" w:rsidRPr="00FE64FB" w:rsidRDefault="009C1430" w:rsidP="00021548">
            <w:pPr>
              <w:spacing w:line="320" w:lineRule="exact"/>
              <w:textDirection w:val="lrTbV"/>
              <w:rPr>
                <w:color w:val="FF0000"/>
                <w:szCs w:val="28"/>
              </w:rPr>
            </w:pPr>
            <w:r w:rsidRPr="00FE64FB">
              <w:rPr>
                <w:rFonts w:hint="eastAsia"/>
                <w:color w:val="FF0000"/>
                <w:szCs w:val="28"/>
              </w:rPr>
              <w:t>□標的</w:t>
            </w:r>
            <w:proofErr w:type="gramStart"/>
            <w:r w:rsidR="007F48A2">
              <w:rPr>
                <w:rFonts w:hint="eastAsia"/>
                <w:color w:val="FF0000"/>
                <w:szCs w:val="28"/>
              </w:rPr>
              <w:t>三</w:t>
            </w:r>
            <w:proofErr w:type="gramEnd"/>
            <w:r w:rsidRPr="00FE64FB">
              <w:rPr>
                <w:rFonts w:hint="eastAsia"/>
                <w:color w:val="FF0000"/>
                <w:szCs w:val="28"/>
              </w:rPr>
              <w:t>：新台幣</w:t>
            </w:r>
            <w:r w:rsidR="00960EC3">
              <w:rPr>
                <w:rFonts w:hint="eastAsia"/>
                <w:color w:val="FF0000"/>
                <w:szCs w:val="28"/>
              </w:rPr>
              <w:t>參</w:t>
            </w:r>
            <w:r w:rsidRPr="00FE64FB">
              <w:rPr>
                <w:rFonts w:hint="eastAsia"/>
                <w:color w:val="FF0000"/>
                <w:szCs w:val="28"/>
              </w:rPr>
              <w:t>仟</w:t>
            </w:r>
            <w:r w:rsidR="00490F61">
              <w:rPr>
                <w:rFonts w:hint="eastAsia"/>
                <w:color w:val="FF0000"/>
                <w:szCs w:val="28"/>
              </w:rPr>
              <w:t>伍</w:t>
            </w:r>
            <w:r w:rsidR="00960EC3">
              <w:rPr>
                <w:rFonts w:hint="eastAsia"/>
                <w:color w:val="FF0000"/>
                <w:szCs w:val="28"/>
              </w:rPr>
              <w:t>佰</w:t>
            </w:r>
            <w:r w:rsidRPr="00FE64FB">
              <w:rPr>
                <w:rFonts w:hint="eastAsia"/>
                <w:color w:val="FF0000"/>
                <w:szCs w:val="28"/>
              </w:rPr>
              <w:t>元整</w:t>
            </w:r>
            <w:r w:rsidRPr="00FE64FB">
              <w:rPr>
                <w:rFonts w:hint="eastAsia"/>
                <w:color w:val="FF0000"/>
                <w:szCs w:val="28"/>
              </w:rPr>
              <w:t>(</w:t>
            </w:r>
            <w:r w:rsidR="00960EC3">
              <w:rPr>
                <w:rFonts w:hint="eastAsia"/>
                <w:color w:val="FF0000"/>
                <w:szCs w:val="28"/>
              </w:rPr>
              <w:t>3</w:t>
            </w:r>
            <w:r w:rsidRPr="00FE64FB">
              <w:rPr>
                <w:rFonts w:hint="eastAsia"/>
                <w:color w:val="FF0000"/>
                <w:szCs w:val="28"/>
              </w:rPr>
              <w:t>,</w:t>
            </w:r>
            <w:r w:rsidR="00E97056">
              <w:rPr>
                <w:rFonts w:hint="eastAsia"/>
                <w:color w:val="FF0000"/>
                <w:szCs w:val="28"/>
              </w:rPr>
              <w:t>5</w:t>
            </w:r>
            <w:r w:rsidRPr="00FE64FB">
              <w:rPr>
                <w:rFonts w:hint="eastAsia"/>
                <w:color w:val="FF0000"/>
                <w:szCs w:val="28"/>
              </w:rPr>
              <w:t>00</w:t>
            </w:r>
            <w:r w:rsidRPr="00FE64FB">
              <w:rPr>
                <w:rFonts w:hint="eastAsia"/>
                <w:color w:val="FF0000"/>
                <w:szCs w:val="28"/>
              </w:rPr>
              <w:t>元</w:t>
            </w:r>
            <w:r w:rsidRPr="00FE64FB">
              <w:rPr>
                <w:rFonts w:hint="eastAsia"/>
                <w:color w:val="FF0000"/>
                <w:szCs w:val="28"/>
              </w:rPr>
              <w:t>/</w:t>
            </w:r>
            <w:r w:rsidRPr="00FE64FB">
              <w:rPr>
                <w:rFonts w:hint="eastAsia"/>
                <w:color w:val="FF0000"/>
                <w:szCs w:val="28"/>
              </w:rPr>
              <w:t>每月</w:t>
            </w:r>
            <w:r w:rsidRPr="00FE64FB">
              <w:rPr>
                <w:rFonts w:hint="eastAsia"/>
                <w:color w:val="FF0000"/>
                <w:szCs w:val="28"/>
              </w:rPr>
              <w:t>)</w:t>
            </w:r>
            <w:r w:rsidRPr="00FE64FB">
              <w:rPr>
                <w:rFonts w:hint="eastAsia"/>
                <w:color w:val="FF0000"/>
                <w:szCs w:val="28"/>
              </w:rPr>
              <w:t>。</w:t>
            </w:r>
            <w:r w:rsidR="00021548" w:rsidRPr="00FE64FB">
              <w:rPr>
                <w:color w:val="FF0000"/>
                <w:szCs w:val="28"/>
              </w:rPr>
              <w:t xml:space="preserve"> </w:t>
            </w:r>
          </w:p>
        </w:tc>
      </w:tr>
      <w:tr w:rsidR="00874441" w:rsidRPr="00002955" w:rsidTr="002C3B74">
        <w:trPr>
          <w:trHeight w:val="1973"/>
          <w:jc w:val="center"/>
        </w:trPr>
        <w:tc>
          <w:tcPr>
            <w:tcW w:w="2504" w:type="dxa"/>
            <w:tcBorders>
              <w:top w:val="single" w:sz="4" w:space="0" w:color="auto"/>
            </w:tcBorders>
            <w:vAlign w:val="center"/>
          </w:tcPr>
          <w:p w:rsidR="00874441" w:rsidRPr="00002955" w:rsidRDefault="00874441" w:rsidP="00874441">
            <w:pPr>
              <w:spacing w:line="480" w:lineRule="exact"/>
              <w:jc w:val="both"/>
              <w:textDirection w:val="lrTbV"/>
              <w:rPr>
                <w:rFonts w:ascii="Arial" w:hAnsi="標楷體" w:cs="Arial"/>
                <w:bCs/>
                <w:color w:val="000000"/>
                <w:spacing w:val="50"/>
                <w:sz w:val="36"/>
              </w:rPr>
            </w:pPr>
            <w:r w:rsidRPr="00002955">
              <w:rPr>
                <w:rFonts w:ascii="Arial" w:hAnsi="標楷體" w:cs="Arial" w:hint="eastAsia"/>
                <w:bCs/>
                <w:color w:val="000000"/>
                <w:spacing w:val="50"/>
                <w:sz w:val="36"/>
              </w:rPr>
              <w:t>履約保證金</w:t>
            </w:r>
          </w:p>
        </w:tc>
        <w:tc>
          <w:tcPr>
            <w:tcW w:w="6404" w:type="dxa"/>
            <w:gridSpan w:val="3"/>
            <w:tcBorders>
              <w:top w:val="single" w:sz="4" w:space="0" w:color="auto"/>
            </w:tcBorders>
            <w:vAlign w:val="center"/>
          </w:tcPr>
          <w:p w:rsidR="00021548" w:rsidRPr="00FE64FB" w:rsidRDefault="00021548" w:rsidP="00021548">
            <w:pPr>
              <w:spacing w:line="320" w:lineRule="exact"/>
              <w:textDirection w:val="lrTbV"/>
              <w:rPr>
                <w:color w:val="FF0000"/>
                <w:szCs w:val="28"/>
              </w:rPr>
            </w:pPr>
            <w:r w:rsidRPr="00FE64FB">
              <w:rPr>
                <w:rFonts w:hint="eastAsia"/>
                <w:color w:val="FF0000"/>
                <w:szCs w:val="28"/>
              </w:rPr>
              <w:t>□標的</w:t>
            </w:r>
            <w:proofErr w:type="gramStart"/>
            <w:r w:rsidRPr="00FE64FB">
              <w:rPr>
                <w:rFonts w:hint="eastAsia"/>
                <w:color w:val="FF0000"/>
                <w:szCs w:val="28"/>
              </w:rPr>
              <w:t>一</w:t>
            </w:r>
            <w:proofErr w:type="gramEnd"/>
            <w:r w:rsidRPr="00FE64FB">
              <w:rPr>
                <w:rFonts w:hint="eastAsia"/>
                <w:color w:val="FF0000"/>
                <w:szCs w:val="28"/>
              </w:rPr>
              <w:t>：新臺幣</w:t>
            </w:r>
            <w:r w:rsidR="00756284">
              <w:rPr>
                <w:rFonts w:hint="eastAsia"/>
                <w:color w:val="FF0000"/>
                <w:szCs w:val="28"/>
              </w:rPr>
              <w:t>壹</w:t>
            </w:r>
            <w:r w:rsidRPr="00FE64FB">
              <w:rPr>
                <w:rFonts w:hint="eastAsia"/>
                <w:color w:val="FF0000"/>
                <w:szCs w:val="28"/>
              </w:rPr>
              <w:t>萬</w:t>
            </w:r>
            <w:r w:rsidR="00490F61">
              <w:rPr>
                <w:rFonts w:hint="eastAsia"/>
                <w:color w:val="FF0000"/>
                <w:szCs w:val="28"/>
              </w:rPr>
              <w:t>肆仟</w:t>
            </w:r>
            <w:r w:rsidRPr="00FE64FB">
              <w:rPr>
                <w:rFonts w:hint="eastAsia"/>
                <w:color w:val="FF0000"/>
                <w:szCs w:val="28"/>
              </w:rPr>
              <w:t>元整</w:t>
            </w:r>
            <w:r w:rsidRPr="00FE64FB">
              <w:rPr>
                <w:rFonts w:hint="eastAsia"/>
                <w:color w:val="FF0000"/>
                <w:szCs w:val="28"/>
              </w:rPr>
              <w:t>(</w:t>
            </w:r>
            <w:r w:rsidR="00B61211">
              <w:rPr>
                <w:rFonts w:hint="eastAsia"/>
                <w:color w:val="FF0000"/>
                <w:szCs w:val="28"/>
              </w:rPr>
              <w:t>1</w:t>
            </w:r>
            <w:r w:rsidR="00490F61">
              <w:rPr>
                <w:rFonts w:hint="eastAsia"/>
                <w:color w:val="FF0000"/>
                <w:szCs w:val="28"/>
              </w:rPr>
              <w:t>4</w:t>
            </w:r>
            <w:r w:rsidRPr="00FE64FB">
              <w:rPr>
                <w:rFonts w:hint="eastAsia"/>
                <w:color w:val="FF0000"/>
                <w:szCs w:val="28"/>
              </w:rPr>
              <w:t>,</w:t>
            </w:r>
            <w:r w:rsidR="00884FE4">
              <w:rPr>
                <w:rFonts w:hint="eastAsia"/>
                <w:color w:val="FF0000"/>
                <w:szCs w:val="28"/>
              </w:rPr>
              <w:t>0</w:t>
            </w:r>
            <w:r w:rsidRPr="00FE64FB">
              <w:rPr>
                <w:rFonts w:hint="eastAsia"/>
                <w:color w:val="FF0000"/>
                <w:szCs w:val="28"/>
              </w:rPr>
              <w:t>00</w:t>
            </w:r>
            <w:r w:rsidRPr="00FE64FB">
              <w:rPr>
                <w:rFonts w:hint="eastAsia"/>
                <w:color w:val="FF0000"/>
                <w:szCs w:val="28"/>
              </w:rPr>
              <w:t>元</w:t>
            </w:r>
            <w:r w:rsidRPr="00FE64FB">
              <w:rPr>
                <w:rFonts w:hint="eastAsia"/>
                <w:color w:val="FF0000"/>
                <w:szCs w:val="28"/>
              </w:rPr>
              <w:t>)</w:t>
            </w:r>
            <w:r w:rsidRPr="00FE64FB">
              <w:rPr>
                <w:rFonts w:hint="eastAsia"/>
                <w:color w:val="FF0000"/>
                <w:szCs w:val="28"/>
              </w:rPr>
              <w:t>。</w:t>
            </w:r>
          </w:p>
          <w:p w:rsidR="00874441" w:rsidRDefault="00021548" w:rsidP="00021548">
            <w:pPr>
              <w:spacing w:line="320" w:lineRule="exact"/>
              <w:textDirection w:val="lrTbV"/>
              <w:rPr>
                <w:color w:val="FF0000"/>
                <w:szCs w:val="28"/>
              </w:rPr>
            </w:pPr>
            <w:r w:rsidRPr="00FE64FB">
              <w:rPr>
                <w:rFonts w:hint="eastAsia"/>
                <w:color w:val="FF0000"/>
                <w:szCs w:val="28"/>
              </w:rPr>
              <w:t>□標的</w:t>
            </w:r>
            <w:r w:rsidR="007F48A2">
              <w:rPr>
                <w:rFonts w:hint="eastAsia"/>
                <w:color w:val="FF0000"/>
                <w:szCs w:val="28"/>
              </w:rPr>
              <w:t>二</w:t>
            </w:r>
            <w:r w:rsidRPr="00FE64FB">
              <w:rPr>
                <w:rFonts w:hint="eastAsia"/>
                <w:color w:val="FF0000"/>
                <w:szCs w:val="28"/>
              </w:rPr>
              <w:t>：新台幣</w:t>
            </w:r>
            <w:r w:rsidR="00490F61">
              <w:rPr>
                <w:rFonts w:hint="eastAsia"/>
                <w:color w:val="FF0000"/>
                <w:szCs w:val="28"/>
              </w:rPr>
              <w:t>參</w:t>
            </w:r>
            <w:r w:rsidRPr="00FE64FB">
              <w:rPr>
                <w:rFonts w:hint="eastAsia"/>
                <w:color w:val="FF0000"/>
                <w:szCs w:val="28"/>
              </w:rPr>
              <w:t>仟</w:t>
            </w:r>
            <w:r w:rsidR="00490F61">
              <w:rPr>
                <w:rFonts w:hint="eastAsia"/>
                <w:color w:val="FF0000"/>
                <w:szCs w:val="28"/>
              </w:rPr>
              <w:t>伍</w:t>
            </w:r>
            <w:r w:rsidRPr="00FE64FB">
              <w:rPr>
                <w:rFonts w:hint="eastAsia"/>
                <w:color w:val="FF0000"/>
                <w:szCs w:val="28"/>
              </w:rPr>
              <w:t>佰元整</w:t>
            </w:r>
            <w:r w:rsidRPr="00FE64FB">
              <w:rPr>
                <w:rFonts w:hint="eastAsia"/>
                <w:color w:val="FF0000"/>
                <w:szCs w:val="28"/>
              </w:rPr>
              <w:t>(</w:t>
            </w:r>
            <w:r w:rsidR="00490F61">
              <w:rPr>
                <w:rFonts w:hint="eastAsia"/>
                <w:color w:val="FF0000"/>
                <w:szCs w:val="28"/>
              </w:rPr>
              <w:t>3</w:t>
            </w:r>
            <w:r w:rsidRPr="00FE64FB">
              <w:rPr>
                <w:rFonts w:hint="eastAsia"/>
                <w:color w:val="FF0000"/>
                <w:szCs w:val="28"/>
              </w:rPr>
              <w:t>,</w:t>
            </w:r>
            <w:r w:rsidR="00490F61">
              <w:rPr>
                <w:rFonts w:hint="eastAsia"/>
                <w:color w:val="FF0000"/>
                <w:szCs w:val="28"/>
              </w:rPr>
              <w:t>5</w:t>
            </w:r>
            <w:r w:rsidRPr="00FE64FB">
              <w:rPr>
                <w:rFonts w:hint="eastAsia"/>
                <w:color w:val="FF0000"/>
                <w:szCs w:val="28"/>
              </w:rPr>
              <w:t>00</w:t>
            </w:r>
            <w:r w:rsidRPr="00FE64FB">
              <w:rPr>
                <w:rFonts w:hint="eastAsia"/>
                <w:color w:val="FF0000"/>
                <w:szCs w:val="28"/>
              </w:rPr>
              <w:t>元</w:t>
            </w:r>
            <w:r w:rsidRPr="00FE64FB">
              <w:rPr>
                <w:rFonts w:hint="eastAsia"/>
                <w:color w:val="FF0000"/>
                <w:szCs w:val="28"/>
              </w:rPr>
              <w:t>)</w:t>
            </w:r>
            <w:r w:rsidRPr="00FE64FB">
              <w:rPr>
                <w:rFonts w:hint="eastAsia"/>
                <w:color w:val="FF0000"/>
                <w:szCs w:val="28"/>
              </w:rPr>
              <w:t>。</w:t>
            </w:r>
          </w:p>
          <w:p w:rsidR="009C1430" w:rsidRPr="00FE64FB" w:rsidRDefault="009C1430" w:rsidP="00021548">
            <w:pPr>
              <w:spacing w:line="320" w:lineRule="exact"/>
              <w:textDirection w:val="lrTbV"/>
              <w:rPr>
                <w:rFonts w:ascii="標楷體" w:hAnsi="標楷體"/>
                <w:b/>
                <w:color w:val="FF0000"/>
                <w:szCs w:val="28"/>
              </w:rPr>
            </w:pPr>
            <w:r w:rsidRPr="00FE64FB">
              <w:rPr>
                <w:rFonts w:hint="eastAsia"/>
                <w:color w:val="FF0000"/>
                <w:szCs w:val="28"/>
              </w:rPr>
              <w:t>□標的</w:t>
            </w:r>
            <w:proofErr w:type="gramStart"/>
            <w:r w:rsidR="007F48A2">
              <w:rPr>
                <w:rFonts w:hint="eastAsia"/>
                <w:color w:val="FF0000"/>
                <w:szCs w:val="28"/>
              </w:rPr>
              <w:t>三</w:t>
            </w:r>
            <w:proofErr w:type="gramEnd"/>
            <w:r w:rsidRPr="00FE64FB">
              <w:rPr>
                <w:rFonts w:hint="eastAsia"/>
                <w:color w:val="FF0000"/>
                <w:szCs w:val="28"/>
              </w:rPr>
              <w:t>：新台幣</w:t>
            </w:r>
            <w:r w:rsidR="00490F61">
              <w:rPr>
                <w:rFonts w:hint="eastAsia"/>
                <w:color w:val="FF0000"/>
                <w:szCs w:val="28"/>
              </w:rPr>
              <w:t>參</w:t>
            </w:r>
            <w:r w:rsidRPr="00FE64FB">
              <w:rPr>
                <w:rFonts w:hint="eastAsia"/>
                <w:color w:val="FF0000"/>
                <w:szCs w:val="28"/>
              </w:rPr>
              <w:t>仟</w:t>
            </w:r>
            <w:r w:rsidR="00490F61">
              <w:rPr>
                <w:rFonts w:hint="eastAsia"/>
                <w:color w:val="FF0000"/>
                <w:szCs w:val="28"/>
              </w:rPr>
              <w:t>伍</w:t>
            </w:r>
            <w:r w:rsidR="00D172E8">
              <w:rPr>
                <w:rFonts w:hint="eastAsia"/>
                <w:color w:val="FF0000"/>
                <w:szCs w:val="28"/>
              </w:rPr>
              <w:t>佰</w:t>
            </w:r>
            <w:r w:rsidRPr="00FE64FB">
              <w:rPr>
                <w:rFonts w:hint="eastAsia"/>
                <w:color w:val="FF0000"/>
                <w:szCs w:val="28"/>
              </w:rPr>
              <w:t>元整</w:t>
            </w:r>
            <w:r w:rsidRPr="00FE64FB">
              <w:rPr>
                <w:rFonts w:hint="eastAsia"/>
                <w:color w:val="FF0000"/>
                <w:szCs w:val="28"/>
              </w:rPr>
              <w:t>(</w:t>
            </w:r>
            <w:r w:rsidR="00490F61">
              <w:rPr>
                <w:rFonts w:hint="eastAsia"/>
                <w:color w:val="FF0000"/>
                <w:szCs w:val="28"/>
              </w:rPr>
              <w:t>3</w:t>
            </w:r>
            <w:r w:rsidRPr="00FE64FB">
              <w:rPr>
                <w:rFonts w:hint="eastAsia"/>
                <w:color w:val="FF0000"/>
                <w:szCs w:val="28"/>
              </w:rPr>
              <w:t>,</w:t>
            </w:r>
            <w:r w:rsidR="00490F61">
              <w:rPr>
                <w:rFonts w:hint="eastAsia"/>
                <w:color w:val="FF0000"/>
                <w:szCs w:val="28"/>
              </w:rPr>
              <w:t>5</w:t>
            </w:r>
            <w:r w:rsidRPr="00FE64FB">
              <w:rPr>
                <w:rFonts w:hint="eastAsia"/>
                <w:color w:val="FF0000"/>
                <w:szCs w:val="28"/>
              </w:rPr>
              <w:t>00</w:t>
            </w:r>
            <w:r w:rsidRPr="00FE64FB">
              <w:rPr>
                <w:rFonts w:hint="eastAsia"/>
                <w:color w:val="FF0000"/>
                <w:szCs w:val="28"/>
              </w:rPr>
              <w:t>元</w:t>
            </w:r>
            <w:r w:rsidRPr="00FE64FB">
              <w:rPr>
                <w:rFonts w:hint="eastAsia"/>
                <w:color w:val="FF0000"/>
                <w:szCs w:val="28"/>
              </w:rPr>
              <w:t>)</w:t>
            </w:r>
            <w:r w:rsidRPr="00FE64FB">
              <w:rPr>
                <w:rFonts w:hint="eastAsia"/>
                <w:color w:val="FF0000"/>
                <w:szCs w:val="28"/>
              </w:rPr>
              <w:t>。</w:t>
            </w:r>
          </w:p>
        </w:tc>
      </w:tr>
      <w:tr w:rsidR="00565AE2" w:rsidRPr="00002955" w:rsidTr="002C3B74">
        <w:trPr>
          <w:trHeight w:val="867"/>
          <w:jc w:val="center"/>
        </w:trPr>
        <w:tc>
          <w:tcPr>
            <w:tcW w:w="2504" w:type="dxa"/>
            <w:vAlign w:val="center"/>
          </w:tcPr>
          <w:p w:rsidR="00565AE2" w:rsidRPr="00002955" w:rsidRDefault="00FD442B" w:rsidP="00874441">
            <w:pPr>
              <w:spacing w:line="500" w:lineRule="exact"/>
              <w:jc w:val="both"/>
              <w:textDirection w:val="lrTbV"/>
              <w:rPr>
                <w:rFonts w:ascii="Arial" w:hAnsi="Arial" w:cs="Arial"/>
                <w:bCs/>
                <w:color w:val="000000"/>
                <w:spacing w:val="50"/>
                <w:sz w:val="36"/>
              </w:rPr>
            </w:pPr>
            <w:r>
              <w:rPr>
                <w:rFonts w:ascii="Arial" w:hAnsi="標楷體" w:cs="Arial" w:hint="eastAsia"/>
                <w:bCs/>
                <w:color w:val="000000"/>
                <w:spacing w:val="50"/>
                <w:sz w:val="36"/>
              </w:rPr>
              <w:t>申</w:t>
            </w:r>
            <w:r w:rsidR="00565AE2" w:rsidRPr="00002955">
              <w:rPr>
                <w:rFonts w:ascii="Arial" w:hAnsi="標楷體" w:cs="Arial"/>
                <w:bCs/>
                <w:color w:val="000000"/>
                <w:spacing w:val="50"/>
                <w:sz w:val="36"/>
              </w:rPr>
              <w:t>請單位</w:t>
            </w:r>
          </w:p>
          <w:p w:rsidR="00565AE2" w:rsidRPr="00002955" w:rsidRDefault="00565AE2" w:rsidP="00874441">
            <w:pPr>
              <w:spacing w:line="500" w:lineRule="exact"/>
              <w:jc w:val="both"/>
              <w:textDirection w:val="lrTbV"/>
              <w:rPr>
                <w:rFonts w:ascii="Arial" w:hAnsi="Arial" w:cs="Arial"/>
                <w:bCs/>
                <w:color w:val="000000"/>
                <w:spacing w:val="50"/>
                <w:sz w:val="36"/>
              </w:rPr>
            </w:pPr>
            <w:r w:rsidRPr="00002955">
              <w:rPr>
                <w:rFonts w:ascii="Arial" w:hAnsi="標楷體" w:cs="Arial"/>
                <w:bCs/>
                <w:color w:val="000000"/>
                <w:spacing w:val="50"/>
                <w:sz w:val="36"/>
              </w:rPr>
              <w:t>及人員</w:t>
            </w:r>
          </w:p>
        </w:tc>
        <w:tc>
          <w:tcPr>
            <w:tcW w:w="6404" w:type="dxa"/>
            <w:gridSpan w:val="3"/>
            <w:vAlign w:val="center"/>
          </w:tcPr>
          <w:p w:rsidR="00565AE2" w:rsidRPr="00002955" w:rsidRDefault="00565AE2" w:rsidP="00070A1E">
            <w:pPr>
              <w:jc w:val="both"/>
              <w:textDirection w:val="lrTbV"/>
              <w:rPr>
                <w:rFonts w:ascii="Arial" w:hAnsi="Arial" w:cs="Arial"/>
                <w:b/>
                <w:color w:val="000000"/>
                <w:spacing w:val="50"/>
                <w:sz w:val="36"/>
              </w:rPr>
            </w:pPr>
            <w:r w:rsidRPr="00002955">
              <w:rPr>
                <w:rFonts w:ascii="Arial" w:hAnsi="標楷體" w:cs="Arial" w:hint="eastAsia"/>
                <w:b/>
                <w:color w:val="000000"/>
                <w:spacing w:val="50"/>
                <w:sz w:val="36"/>
              </w:rPr>
              <w:t>總務處保管</w:t>
            </w:r>
            <w:r w:rsidRPr="00002955">
              <w:rPr>
                <w:rFonts w:ascii="Arial" w:hAnsi="標楷體" w:cs="Arial"/>
                <w:b/>
                <w:color w:val="000000"/>
                <w:spacing w:val="50"/>
                <w:sz w:val="36"/>
              </w:rPr>
              <w:t>組</w:t>
            </w:r>
            <w:r w:rsidR="00D91025">
              <w:rPr>
                <w:rFonts w:ascii="Arial" w:hAnsi="標楷體" w:cs="Arial" w:hint="eastAsia"/>
                <w:b/>
                <w:color w:val="000000"/>
                <w:spacing w:val="50"/>
                <w:sz w:val="36"/>
              </w:rPr>
              <w:t>林文章</w:t>
            </w:r>
            <w:r w:rsidR="00FB46D2">
              <w:rPr>
                <w:rFonts w:ascii="Arial" w:hAnsi="標楷體" w:cs="Arial" w:hint="eastAsia"/>
                <w:b/>
                <w:color w:val="000000"/>
                <w:spacing w:val="50"/>
                <w:sz w:val="36"/>
              </w:rPr>
              <w:t>組長</w:t>
            </w:r>
          </w:p>
        </w:tc>
      </w:tr>
      <w:tr w:rsidR="00565AE2" w:rsidRPr="00002955" w:rsidTr="002C3B74">
        <w:trPr>
          <w:trHeight w:val="1251"/>
          <w:jc w:val="center"/>
        </w:trPr>
        <w:tc>
          <w:tcPr>
            <w:tcW w:w="2504" w:type="dxa"/>
            <w:vAlign w:val="center"/>
          </w:tcPr>
          <w:p w:rsidR="00565AE2" w:rsidRPr="00002955" w:rsidRDefault="00FD442B" w:rsidP="00874441">
            <w:pPr>
              <w:spacing w:line="500" w:lineRule="exact"/>
              <w:jc w:val="both"/>
              <w:textDirection w:val="lrTbV"/>
              <w:rPr>
                <w:rFonts w:ascii="Arial" w:hAnsi="Arial" w:cs="Arial"/>
                <w:bCs/>
                <w:color w:val="000000"/>
                <w:spacing w:val="50"/>
                <w:sz w:val="36"/>
              </w:rPr>
            </w:pPr>
            <w:r>
              <w:rPr>
                <w:rFonts w:ascii="Arial" w:hAnsi="標楷體" w:cs="Arial" w:hint="eastAsia"/>
                <w:bCs/>
                <w:color w:val="000000"/>
                <w:spacing w:val="50"/>
                <w:sz w:val="36"/>
              </w:rPr>
              <w:t>協辦</w:t>
            </w:r>
            <w:r w:rsidR="00565AE2" w:rsidRPr="00002955">
              <w:rPr>
                <w:rFonts w:ascii="Arial" w:hAnsi="標楷體" w:cs="Arial"/>
                <w:bCs/>
                <w:color w:val="000000"/>
                <w:spacing w:val="50"/>
                <w:sz w:val="36"/>
              </w:rPr>
              <w:t>單位</w:t>
            </w:r>
          </w:p>
          <w:p w:rsidR="00565AE2" w:rsidRPr="00002955" w:rsidRDefault="00565AE2" w:rsidP="00874441">
            <w:pPr>
              <w:spacing w:line="500" w:lineRule="exact"/>
              <w:jc w:val="both"/>
              <w:textDirection w:val="lrTbV"/>
              <w:rPr>
                <w:rFonts w:ascii="Arial" w:hAnsi="Arial" w:cs="Arial"/>
                <w:bCs/>
                <w:color w:val="000000"/>
                <w:spacing w:val="50"/>
                <w:sz w:val="36"/>
              </w:rPr>
            </w:pPr>
            <w:r w:rsidRPr="00002955">
              <w:rPr>
                <w:rFonts w:ascii="Arial" w:hAnsi="標楷體" w:cs="Arial"/>
                <w:bCs/>
                <w:color w:val="000000"/>
                <w:spacing w:val="50"/>
                <w:sz w:val="36"/>
              </w:rPr>
              <w:t>及人員</w:t>
            </w:r>
          </w:p>
        </w:tc>
        <w:tc>
          <w:tcPr>
            <w:tcW w:w="6404" w:type="dxa"/>
            <w:gridSpan w:val="3"/>
            <w:vAlign w:val="center"/>
          </w:tcPr>
          <w:p w:rsidR="00565AE2" w:rsidRPr="00002955" w:rsidRDefault="00565AE2" w:rsidP="00FB46D2">
            <w:pPr>
              <w:jc w:val="both"/>
              <w:textDirection w:val="lrTbV"/>
              <w:rPr>
                <w:rFonts w:ascii="Arial" w:hAnsi="Arial" w:cs="Arial"/>
                <w:b/>
                <w:color w:val="000000"/>
                <w:spacing w:val="50"/>
                <w:sz w:val="36"/>
              </w:rPr>
            </w:pPr>
            <w:r w:rsidRPr="00002955">
              <w:rPr>
                <w:rFonts w:ascii="Arial" w:hAnsi="標楷體" w:cs="Arial" w:hint="eastAsia"/>
                <w:b/>
                <w:color w:val="000000"/>
                <w:spacing w:val="50"/>
                <w:sz w:val="36"/>
              </w:rPr>
              <w:t>總務處</w:t>
            </w:r>
            <w:r w:rsidR="00F015FE">
              <w:rPr>
                <w:rFonts w:ascii="Arial" w:hAnsi="標楷體" w:cs="Arial" w:hint="eastAsia"/>
                <w:b/>
                <w:color w:val="000000"/>
                <w:spacing w:val="50"/>
                <w:sz w:val="36"/>
              </w:rPr>
              <w:t>保管</w:t>
            </w:r>
            <w:r w:rsidRPr="00002955">
              <w:rPr>
                <w:rFonts w:ascii="Arial" w:hAnsi="標楷體" w:cs="Arial"/>
                <w:b/>
                <w:color w:val="000000"/>
                <w:spacing w:val="50"/>
                <w:sz w:val="36"/>
              </w:rPr>
              <w:t>組</w:t>
            </w:r>
            <w:r w:rsidR="00FB46D2">
              <w:rPr>
                <w:rFonts w:ascii="Arial" w:hAnsi="標楷體" w:cs="Arial"/>
                <w:b/>
                <w:color w:val="000000"/>
                <w:spacing w:val="50"/>
                <w:sz w:val="36"/>
              </w:rPr>
              <w:t>王冠智</w:t>
            </w:r>
            <w:r w:rsidR="00FB46D2">
              <w:rPr>
                <w:rFonts w:ascii="Arial" w:hAnsi="標楷體" w:cs="Arial" w:hint="eastAsia"/>
                <w:b/>
                <w:color w:val="000000"/>
                <w:spacing w:val="50"/>
                <w:sz w:val="36"/>
              </w:rPr>
              <w:t>組員</w:t>
            </w:r>
          </w:p>
        </w:tc>
      </w:tr>
    </w:tbl>
    <w:p w:rsidR="00B93186" w:rsidRPr="00B62686" w:rsidRDefault="00565AE2">
      <w:pPr>
        <w:jc w:val="center"/>
        <w:rPr>
          <w:b/>
          <w:bCs/>
          <w:color w:val="000000"/>
          <w:szCs w:val="28"/>
        </w:rPr>
      </w:pPr>
      <w:r w:rsidRPr="00002955">
        <w:rPr>
          <w:b/>
          <w:bCs/>
          <w:color w:val="000000"/>
          <w:sz w:val="32"/>
          <w:szCs w:val="32"/>
        </w:rPr>
        <w:br w:type="page"/>
      </w:r>
      <w:r w:rsidR="00C03552" w:rsidRPr="00B62686">
        <w:rPr>
          <w:rFonts w:hint="eastAsia"/>
          <w:b/>
          <w:bCs/>
          <w:color w:val="000000"/>
          <w:szCs w:val="28"/>
        </w:rPr>
        <w:lastRenderedPageBreak/>
        <w:t>國立高雄師範大學</w:t>
      </w:r>
      <w:r w:rsidR="008773EB" w:rsidRPr="00B62686">
        <w:rPr>
          <w:rFonts w:hint="eastAsia"/>
          <w:b/>
          <w:bCs/>
          <w:color w:val="000000"/>
          <w:szCs w:val="28"/>
        </w:rPr>
        <w:t>蘭苑</w:t>
      </w:r>
      <w:r w:rsidR="00B62686" w:rsidRPr="00B62686">
        <w:rPr>
          <w:rFonts w:hint="eastAsia"/>
          <w:b/>
          <w:bCs/>
          <w:color w:val="000000"/>
          <w:szCs w:val="28"/>
        </w:rPr>
        <w:t>餐廳一樓美食街</w:t>
      </w:r>
      <w:r w:rsidR="004764CA">
        <w:rPr>
          <w:rFonts w:hint="eastAsia"/>
          <w:b/>
          <w:bCs/>
          <w:color w:val="000000"/>
          <w:szCs w:val="28"/>
        </w:rPr>
        <w:t>部分</w:t>
      </w:r>
      <w:r w:rsidR="00FD7A72" w:rsidRPr="00B62686">
        <w:rPr>
          <w:rFonts w:hint="eastAsia"/>
          <w:b/>
          <w:bCs/>
          <w:color w:val="000000"/>
          <w:szCs w:val="28"/>
        </w:rPr>
        <w:t>場</w:t>
      </w:r>
      <w:r w:rsidR="005356E8" w:rsidRPr="00B62686">
        <w:rPr>
          <w:b/>
          <w:bCs/>
          <w:color w:val="000000"/>
          <w:szCs w:val="28"/>
        </w:rPr>
        <w:t>地租賃契約</w:t>
      </w:r>
      <w:r w:rsidR="005356E8" w:rsidRPr="00B62686">
        <w:rPr>
          <w:rFonts w:hint="eastAsia"/>
          <w:b/>
          <w:bCs/>
          <w:color w:val="000000"/>
          <w:szCs w:val="28"/>
        </w:rPr>
        <w:t>書</w:t>
      </w:r>
      <w:r w:rsidR="005356E8" w:rsidRPr="00B62686">
        <w:rPr>
          <w:rFonts w:hint="eastAsia"/>
          <w:b/>
          <w:bCs/>
          <w:color w:val="000000"/>
          <w:szCs w:val="28"/>
        </w:rPr>
        <w:t>(</w:t>
      </w:r>
      <w:r w:rsidR="005356E8" w:rsidRPr="00B62686">
        <w:rPr>
          <w:rFonts w:hint="eastAsia"/>
          <w:b/>
          <w:bCs/>
          <w:color w:val="000000"/>
          <w:szCs w:val="28"/>
        </w:rPr>
        <w:t>草案</w:t>
      </w:r>
      <w:r w:rsidR="005356E8" w:rsidRPr="00B62686">
        <w:rPr>
          <w:rFonts w:hint="eastAsia"/>
          <w:b/>
          <w:bCs/>
          <w:color w:val="000000"/>
          <w:szCs w:val="28"/>
        </w:rPr>
        <w:t>)</w:t>
      </w:r>
    </w:p>
    <w:p w:rsidR="00BC4F34" w:rsidRPr="001B5160" w:rsidRDefault="00BC4F34">
      <w:pPr>
        <w:spacing w:line="400" w:lineRule="exact"/>
        <w:jc w:val="both"/>
        <w:rPr>
          <w:color w:val="000000"/>
        </w:rPr>
      </w:pPr>
    </w:p>
    <w:p w:rsidR="00B93186" w:rsidRPr="00002955" w:rsidRDefault="00B93186">
      <w:pPr>
        <w:spacing w:line="400" w:lineRule="exact"/>
        <w:jc w:val="both"/>
        <w:rPr>
          <w:color w:val="000000"/>
        </w:rPr>
      </w:pPr>
      <w:r w:rsidRPr="00002955">
        <w:rPr>
          <w:rFonts w:hint="eastAsia"/>
          <w:color w:val="000000"/>
        </w:rPr>
        <w:t>立</w:t>
      </w:r>
      <w:r w:rsidR="00E02F7C" w:rsidRPr="006A76D8">
        <w:rPr>
          <w:rFonts w:hint="eastAsia"/>
          <w:color w:val="000000"/>
        </w:rPr>
        <w:t>契</w:t>
      </w:r>
      <w:r w:rsidRPr="00002955">
        <w:rPr>
          <w:rFonts w:hint="eastAsia"/>
          <w:color w:val="000000"/>
        </w:rPr>
        <w:t>約書人：</w:t>
      </w:r>
      <w:r w:rsidR="00D01572" w:rsidRPr="00002955">
        <w:rPr>
          <w:rFonts w:hint="eastAsia"/>
          <w:color w:val="000000"/>
        </w:rPr>
        <w:t>國立高雄師範大學</w:t>
      </w:r>
      <w:r w:rsidRPr="00002955">
        <w:rPr>
          <w:rFonts w:hint="eastAsia"/>
          <w:color w:val="000000"/>
        </w:rPr>
        <w:t>(</w:t>
      </w:r>
      <w:r w:rsidRPr="00002955">
        <w:rPr>
          <w:rFonts w:hint="eastAsia"/>
          <w:color w:val="000000"/>
        </w:rPr>
        <w:t>以下簡稱甲方</w:t>
      </w:r>
      <w:r w:rsidRPr="00002955">
        <w:rPr>
          <w:rFonts w:hint="eastAsia"/>
          <w:color w:val="000000"/>
        </w:rPr>
        <w:t>)</w:t>
      </w:r>
    </w:p>
    <w:p w:rsidR="00B93186" w:rsidRPr="00002955" w:rsidRDefault="00B93186" w:rsidP="000606C3">
      <w:pPr>
        <w:spacing w:line="400" w:lineRule="exact"/>
        <w:jc w:val="both"/>
        <w:rPr>
          <w:color w:val="000000"/>
        </w:rPr>
      </w:pPr>
      <w:r w:rsidRPr="00002955">
        <w:rPr>
          <w:rFonts w:hint="eastAsia"/>
          <w:color w:val="000000"/>
          <w:sz w:val="26"/>
          <w:szCs w:val="26"/>
        </w:rPr>
        <w:t xml:space="preserve">             </w:t>
      </w:r>
      <w:r w:rsidRPr="00002955">
        <w:rPr>
          <w:rFonts w:hint="eastAsia"/>
          <w:color w:val="000000"/>
          <w:sz w:val="26"/>
          <w:szCs w:val="26"/>
        </w:rPr>
        <w:t>○○○○○</w:t>
      </w:r>
      <w:r w:rsidR="00D01572" w:rsidRPr="00002955">
        <w:rPr>
          <w:rFonts w:hint="eastAsia"/>
          <w:color w:val="000000"/>
          <w:sz w:val="26"/>
          <w:szCs w:val="26"/>
        </w:rPr>
        <w:t>○○○</w:t>
      </w:r>
      <w:r w:rsidRPr="00002955">
        <w:rPr>
          <w:rFonts w:hint="eastAsia"/>
          <w:color w:val="000000"/>
          <w:kern w:val="0"/>
          <w:szCs w:val="28"/>
        </w:rPr>
        <w:t xml:space="preserve"> </w:t>
      </w:r>
      <w:r w:rsidRPr="00002955">
        <w:rPr>
          <w:rFonts w:hint="eastAsia"/>
          <w:color w:val="000000"/>
        </w:rPr>
        <w:t>(</w:t>
      </w:r>
      <w:r w:rsidRPr="00002955">
        <w:rPr>
          <w:rFonts w:hint="eastAsia"/>
          <w:color w:val="000000"/>
        </w:rPr>
        <w:t>以下簡稱乙方</w:t>
      </w:r>
      <w:r w:rsidRPr="00002955">
        <w:rPr>
          <w:rFonts w:hint="eastAsia"/>
          <w:color w:val="000000"/>
        </w:rPr>
        <w:t>)</w:t>
      </w:r>
    </w:p>
    <w:p w:rsidR="000606C3" w:rsidRDefault="000606C3">
      <w:pPr>
        <w:jc w:val="both"/>
        <w:rPr>
          <w:color w:val="000000"/>
        </w:rPr>
      </w:pPr>
    </w:p>
    <w:p w:rsidR="00B93186" w:rsidRPr="00002955" w:rsidRDefault="00B93186">
      <w:pPr>
        <w:jc w:val="both"/>
        <w:rPr>
          <w:color w:val="000000"/>
        </w:rPr>
      </w:pPr>
      <w:r w:rsidRPr="00002955">
        <w:rPr>
          <w:rFonts w:hint="eastAsia"/>
          <w:color w:val="000000"/>
        </w:rPr>
        <w:t>茲因乙方租用甲方之</w:t>
      </w:r>
      <w:r w:rsidRPr="00002955">
        <w:rPr>
          <w:rFonts w:hint="eastAsia"/>
          <w:bCs/>
          <w:color w:val="000000"/>
          <w:szCs w:val="28"/>
        </w:rPr>
        <w:t>場</w:t>
      </w:r>
      <w:r w:rsidR="00D01572" w:rsidRPr="00002955">
        <w:rPr>
          <w:rFonts w:hint="eastAsia"/>
          <w:bCs/>
          <w:color w:val="000000"/>
          <w:szCs w:val="28"/>
        </w:rPr>
        <w:t>地</w:t>
      </w:r>
      <w:r w:rsidRPr="00002955">
        <w:rPr>
          <w:rFonts w:hint="eastAsia"/>
          <w:bCs/>
          <w:color w:val="000000"/>
          <w:szCs w:val="28"/>
        </w:rPr>
        <w:t>設置營業場所，提供</w:t>
      </w:r>
      <w:r w:rsidR="00032614" w:rsidRPr="003E0E7B">
        <w:rPr>
          <w:rFonts w:hint="eastAsia"/>
          <w:b/>
          <w:color w:val="FF0000"/>
          <w:highlight w:val="yellow"/>
          <w:u w:val="single"/>
        </w:rPr>
        <w:t>小吃、輕食、飲料、冰品等相關商品販售服務</w:t>
      </w:r>
      <w:r w:rsidRPr="00002955">
        <w:rPr>
          <w:rFonts w:hint="eastAsia"/>
          <w:color w:val="000000"/>
        </w:rPr>
        <w:t>，經甲、乙雙方同意訂立並遵守下列條款：</w:t>
      </w:r>
      <w:r w:rsidRPr="00002955">
        <w:rPr>
          <w:rFonts w:hint="eastAsia"/>
          <w:color w:val="000000"/>
        </w:rPr>
        <w:t xml:space="preserve"> </w:t>
      </w:r>
    </w:p>
    <w:p w:rsidR="00B93186" w:rsidRPr="00D84CFB" w:rsidRDefault="00B93186" w:rsidP="00D84CFB">
      <w:pPr>
        <w:pStyle w:val="af2"/>
        <w:rPr>
          <w:szCs w:val="28"/>
        </w:rPr>
      </w:pPr>
      <w:r w:rsidRPr="00D84CFB">
        <w:rPr>
          <w:rFonts w:hint="eastAsia"/>
        </w:rPr>
        <w:t>第一條</w:t>
      </w:r>
      <w:r w:rsidRPr="00D84CFB">
        <w:rPr>
          <w:rFonts w:hint="eastAsia"/>
        </w:rPr>
        <w:t xml:space="preserve"> </w:t>
      </w:r>
      <w:r w:rsidRPr="00D84CFB">
        <w:rPr>
          <w:rFonts w:hint="eastAsia"/>
        </w:rPr>
        <w:t>房</w:t>
      </w:r>
      <w:r w:rsidR="00D01572" w:rsidRPr="00D84CFB">
        <w:rPr>
          <w:rFonts w:hint="eastAsia"/>
        </w:rPr>
        <w:t>屋土</w:t>
      </w:r>
      <w:r w:rsidRPr="00D84CFB">
        <w:rPr>
          <w:rFonts w:hint="eastAsia"/>
        </w:rPr>
        <w:t>地</w:t>
      </w:r>
      <w:r w:rsidR="00D01572" w:rsidRPr="00D84CFB">
        <w:rPr>
          <w:rFonts w:hint="eastAsia"/>
        </w:rPr>
        <w:t>標</w:t>
      </w:r>
      <w:r w:rsidR="00EA5320" w:rsidRPr="00D84CFB">
        <w:rPr>
          <w:rFonts w:hint="eastAsia"/>
        </w:rPr>
        <w:t>示</w:t>
      </w:r>
    </w:p>
    <w:p w:rsidR="00D01572" w:rsidRPr="00D84CFB" w:rsidRDefault="00AA1D0A" w:rsidP="00AA1D0A">
      <w:pPr>
        <w:tabs>
          <w:tab w:val="left" w:pos="1418"/>
        </w:tabs>
        <w:spacing w:line="240" w:lineRule="atLeast"/>
        <w:rPr>
          <w:rFonts w:ascii="標楷體" w:hAnsi="標楷體" w:cs="新細明體"/>
          <w:sz w:val="24"/>
        </w:rPr>
      </w:pPr>
      <w:r w:rsidRPr="00D84CFB">
        <w:rPr>
          <w:rFonts w:ascii="標楷體" w:hAnsi="標楷體" w:cs="新細明體" w:hint="eastAsia"/>
          <w:sz w:val="24"/>
        </w:rPr>
        <w:t>標的</w:t>
      </w:r>
      <w:proofErr w:type="gramStart"/>
      <w:r w:rsidRPr="00D84CFB">
        <w:rPr>
          <w:rFonts w:ascii="標楷體" w:hAnsi="標楷體" w:cs="新細明體" w:hint="eastAsia"/>
          <w:sz w:val="24"/>
        </w:rPr>
        <w:t>一</w:t>
      </w:r>
      <w:bookmarkStart w:id="1" w:name="_Hlk171407018"/>
      <w:proofErr w:type="gramEnd"/>
      <w:r w:rsidR="003713B0" w:rsidRPr="00D84CFB">
        <w:rPr>
          <w:rFonts w:ascii="標楷體" w:hAnsi="標楷體" w:cs="新細明體" w:hint="eastAsia"/>
          <w:sz w:val="24"/>
        </w:rPr>
        <w:t>：出租空間(</w:t>
      </w:r>
      <w:r w:rsidR="007F48A2" w:rsidRPr="00D84CFB">
        <w:rPr>
          <w:rFonts w:ascii="標楷體" w:hAnsi="標楷體" w:cs="新細明體" w:hint="eastAsia"/>
          <w:sz w:val="24"/>
        </w:rPr>
        <w:t>A</w:t>
      </w:r>
      <w:r w:rsidR="003713B0" w:rsidRPr="00D84CFB">
        <w:rPr>
          <w:rFonts w:ascii="標楷體" w:hAnsi="標楷體" w:cs="新細明體"/>
          <w:sz w:val="24"/>
        </w:rPr>
        <w:t>)</w:t>
      </w:r>
      <w:bookmarkEnd w:id="1"/>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804"/>
        <w:gridCol w:w="850"/>
        <w:gridCol w:w="851"/>
        <w:gridCol w:w="709"/>
        <w:gridCol w:w="567"/>
        <w:gridCol w:w="1135"/>
        <w:gridCol w:w="566"/>
        <w:gridCol w:w="2273"/>
        <w:gridCol w:w="843"/>
      </w:tblGrid>
      <w:tr w:rsidR="00D84CFB" w:rsidRPr="00D84CFB" w:rsidTr="002E2A04">
        <w:trPr>
          <w:cantSplit/>
          <w:trHeight w:val="462"/>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房屋</w:t>
            </w:r>
          </w:p>
        </w:tc>
        <w:tc>
          <w:tcPr>
            <w:tcW w:w="804" w:type="dxa"/>
            <w:tcBorders>
              <w:top w:val="single" w:sz="12"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縣市</w:t>
            </w:r>
          </w:p>
        </w:tc>
        <w:tc>
          <w:tcPr>
            <w:tcW w:w="850" w:type="dxa"/>
            <w:tcBorders>
              <w:top w:val="single" w:sz="12"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鄉鎮市區</w:t>
            </w:r>
          </w:p>
        </w:tc>
        <w:tc>
          <w:tcPr>
            <w:tcW w:w="851" w:type="dxa"/>
            <w:tcBorders>
              <w:top w:val="single" w:sz="12"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路街</w:t>
            </w:r>
          </w:p>
        </w:tc>
        <w:tc>
          <w:tcPr>
            <w:tcW w:w="709" w:type="dxa"/>
            <w:tcBorders>
              <w:top w:val="single" w:sz="12"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jc w:val="center"/>
              <w:rPr>
                <w:sz w:val="20"/>
                <w:szCs w:val="20"/>
              </w:rPr>
            </w:pPr>
            <w:r w:rsidRPr="00D84CFB">
              <w:rPr>
                <w:sz w:val="20"/>
                <w:szCs w:val="20"/>
              </w:rPr>
              <w:t>段</w:t>
            </w:r>
          </w:p>
        </w:tc>
        <w:tc>
          <w:tcPr>
            <w:tcW w:w="567" w:type="dxa"/>
            <w:tcBorders>
              <w:top w:val="single" w:sz="12"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jc w:val="center"/>
              <w:rPr>
                <w:sz w:val="20"/>
                <w:szCs w:val="20"/>
              </w:rPr>
            </w:pPr>
            <w:r w:rsidRPr="00D84CFB">
              <w:rPr>
                <w:sz w:val="20"/>
                <w:szCs w:val="20"/>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樓層數</w:t>
            </w:r>
          </w:p>
        </w:tc>
        <w:tc>
          <w:tcPr>
            <w:tcW w:w="2273" w:type="dxa"/>
            <w:tcBorders>
              <w:top w:val="single" w:sz="12"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rFonts w:hint="eastAsia"/>
                <w:sz w:val="20"/>
                <w:szCs w:val="20"/>
              </w:rPr>
              <w:t>出租租用面積</w:t>
            </w:r>
            <w:r w:rsidRPr="00D84CFB">
              <w:rPr>
                <w:sz w:val="20"/>
                <w:szCs w:val="20"/>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備註</w:t>
            </w:r>
          </w:p>
        </w:tc>
      </w:tr>
      <w:tr w:rsidR="00D84CFB" w:rsidRPr="00D84CFB" w:rsidTr="002E2A04">
        <w:trPr>
          <w:cantSplit/>
          <w:trHeight w:val="750"/>
        </w:trPr>
        <w:tc>
          <w:tcPr>
            <w:tcW w:w="629" w:type="dxa"/>
            <w:vMerge/>
            <w:tcBorders>
              <w:top w:val="single" w:sz="6" w:space="0" w:color="auto"/>
              <w:left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p>
        </w:tc>
        <w:tc>
          <w:tcPr>
            <w:tcW w:w="804" w:type="dxa"/>
            <w:tcBorders>
              <w:top w:val="single" w:sz="6" w:space="0" w:color="auto"/>
              <w:left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高雄市</w:t>
            </w:r>
          </w:p>
        </w:tc>
        <w:tc>
          <w:tcPr>
            <w:tcW w:w="850" w:type="dxa"/>
            <w:tcBorders>
              <w:top w:val="single" w:sz="6" w:space="0" w:color="auto"/>
              <w:left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苓雅區</w:t>
            </w:r>
          </w:p>
        </w:tc>
        <w:tc>
          <w:tcPr>
            <w:tcW w:w="851" w:type="dxa"/>
            <w:tcBorders>
              <w:top w:val="single" w:sz="6" w:space="0" w:color="auto"/>
              <w:left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rFonts w:hint="eastAsia"/>
                <w:sz w:val="20"/>
                <w:szCs w:val="20"/>
              </w:rPr>
              <w:t>和平一路</w:t>
            </w:r>
          </w:p>
        </w:tc>
        <w:tc>
          <w:tcPr>
            <w:tcW w:w="709" w:type="dxa"/>
            <w:tcBorders>
              <w:top w:val="single" w:sz="6" w:space="0" w:color="auto"/>
              <w:left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p>
        </w:tc>
        <w:tc>
          <w:tcPr>
            <w:tcW w:w="567" w:type="dxa"/>
            <w:tcBorders>
              <w:top w:val="single" w:sz="6" w:space="0" w:color="auto"/>
              <w:left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jc w:val="center"/>
              <w:rPr>
                <w:sz w:val="20"/>
                <w:szCs w:val="20"/>
              </w:rPr>
            </w:pPr>
            <w:r w:rsidRPr="00D84CFB">
              <w:rPr>
                <w:rFonts w:hint="eastAsia"/>
                <w:sz w:val="20"/>
                <w:szCs w:val="20"/>
              </w:rPr>
              <w:t>116</w:t>
            </w:r>
          </w:p>
        </w:tc>
        <w:tc>
          <w:tcPr>
            <w:tcW w:w="1135" w:type="dxa"/>
            <w:tcBorders>
              <w:top w:val="single" w:sz="6" w:space="0" w:color="auto"/>
              <w:left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jc w:val="center"/>
              <w:rPr>
                <w:sz w:val="20"/>
                <w:szCs w:val="20"/>
              </w:rPr>
            </w:pPr>
            <w:r w:rsidRPr="00D84CFB">
              <w:rPr>
                <w:rFonts w:hint="eastAsia"/>
                <w:sz w:val="20"/>
                <w:szCs w:val="20"/>
              </w:rPr>
              <w:t>955</w:t>
            </w:r>
          </w:p>
        </w:tc>
        <w:tc>
          <w:tcPr>
            <w:tcW w:w="566" w:type="dxa"/>
            <w:tcBorders>
              <w:top w:val="single" w:sz="6" w:space="0" w:color="auto"/>
              <w:left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jc w:val="center"/>
              <w:rPr>
                <w:sz w:val="20"/>
                <w:szCs w:val="20"/>
              </w:rPr>
            </w:pPr>
            <w:r w:rsidRPr="00D84CFB">
              <w:rPr>
                <w:rFonts w:hint="eastAsia"/>
                <w:sz w:val="20"/>
                <w:szCs w:val="20"/>
              </w:rPr>
              <w:t>1</w:t>
            </w:r>
          </w:p>
        </w:tc>
        <w:tc>
          <w:tcPr>
            <w:tcW w:w="2273" w:type="dxa"/>
            <w:tcBorders>
              <w:top w:val="single" w:sz="6" w:space="0" w:color="auto"/>
              <w:left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rFonts w:hint="eastAsia"/>
                <w:sz w:val="20"/>
                <w:szCs w:val="20"/>
              </w:rPr>
              <w:t>162.54</w:t>
            </w:r>
            <w:r w:rsidRPr="00D84CFB">
              <w:rPr>
                <w:rFonts w:hint="eastAsia"/>
                <w:sz w:val="20"/>
                <w:szCs w:val="20"/>
              </w:rPr>
              <w:t>平方公尺</w:t>
            </w:r>
          </w:p>
        </w:tc>
        <w:tc>
          <w:tcPr>
            <w:tcW w:w="843" w:type="dxa"/>
            <w:vMerge w:val="restart"/>
            <w:tcBorders>
              <w:top w:val="single" w:sz="6" w:space="0" w:color="auto"/>
              <w:left w:val="single" w:sz="6" w:space="0" w:color="auto"/>
              <w:right w:val="single" w:sz="12" w:space="0" w:color="auto"/>
            </w:tcBorders>
            <w:vAlign w:val="center"/>
          </w:tcPr>
          <w:p w:rsidR="00AA1D0A" w:rsidRPr="00D84CFB" w:rsidRDefault="00AA1D0A" w:rsidP="00FE64FB">
            <w:pPr>
              <w:spacing w:before="100" w:beforeAutospacing="1" w:after="100" w:afterAutospacing="1" w:line="240" w:lineRule="exact"/>
              <w:rPr>
                <w:sz w:val="20"/>
                <w:szCs w:val="20"/>
              </w:rPr>
            </w:pPr>
            <w:r w:rsidRPr="00D84CFB">
              <w:rPr>
                <w:sz w:val="20"/>
                <w:szCs w:val="20"/>
              </w:rPr>
              <w:t>如第</w:t>
            </w:r>
            <w:r w:rsidRPr="00D84CFB">
              <w:rPr>
                <w:rFonts w:hint="eastAsia"/>
                <w:sz w:val="20"/>
                <w:szCs w:val="20"/>
              </w:rPr>
              <w:t>1</w:t>
            </w:r>
            <w:r w:rsidR="00FE64FB" w:rsidRPr="00D84CFB">
              <w:rPr>
                <w:rFonts w:hint="eastAsia"/>
                <w:sz w:val="20"/>
                <w:szCs w:val="20"/>
              </w:rPr>
              <w:t>4</w:t>
            </w:r>
            <w:r w:rsidRPr="00D84CFB">
              <w:rPr>
                <w:sz w:val="20"/>
                <w:szCs w:val="20"/>
              </w:rPr>
              <w:t xml:space="preserve"> </w:t>
            </w:r>
            <w:r w:rsidRPr="00D84CFB">
              <w:rPr>
                <w:sz w:val="20"/>
                <w:szCs w:val="20"/>
              </w:rPr>
              <w:t>頁附圖所示</w:t>
            </w:r>
          </w:p>
        </w:tc>
      </w:tr>
      <w:tr w:rsidR="00D84CFB" w:rsidRPr="00D84CFB" w:rsidTr="002E2A04">
        <w:trPr>
          <w:cantSplit/>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土地</w:t>
            </w:r>
          </w:p>
        </w:tc>
        <w:tc>
          <w:tcPr>
            <w:tcW w:w="1654" w:type="dxa"/>
            <w:gridSpan w:val="2"/>
            <w:tcBorders>
              <w:top w:val="single" w:sz="6"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縣市</w:t>
            </w:r>
          </w:p>
        </w:tc>
        <w:tc>
          <w:tcPr>
            <w:tcW w:w="851" w:type="dxa"/>
            <w:tcBorders>
              <w:top w:val="single" w:sz="6"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鄉鎮市區</w:t>
            </w:r>
          </w:p>
        </w:tc>
        <w:tc>
          <w:tcPr>
            <w:tcW w:w="709" w:type="dxa"/>
            <w:tcBorders>
              <w:top w:val="single" w:sz="6"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段</w:t>
            </w:r>
          </w:p>
        </w:tc>
        <w:tc>
          <w:tcPr>
            <w:tcW w:w="567" w:type="dxa"/>
            <w:tcBorders>
              <w:top w:val="single" w:sz="6"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小段</w:t>
            </w:r>
          </w:p>
        </w:tc>
        <w:tc>
          <w:tcPr>
            <w:tcW w:w="1135" w:type="dxa"/>
            <w:tcBorders>
              <w:top w:val="single" w:sz="6"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地號</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rFonts w:hint="eastAsia"/>
                <w:sz w:val="20"/>
                <w:szCs w:val="20"/>
              </w:rPr>
              <w:t>租用所占土地面積</w:t>
            </w:r>
            <w:r w:rsidRPr="00D84CFB">
              <w:rPr>
                <w:rFonts w:hint="eastAsia"/>
                <w:sz w:val="20"/>
                <w:szCs w:val="20"/>
              </w:rPr>
              <w:t>(</w:t>
            </w:r>
            <w:r w:rsidRPr="00D84CFB">
              <w:rPr>
                <w:rFonts w:hint="eastAsia"/>
                <w:sz w:val="20"/>
                <w:szCs w:val="20"/>
              </w:rPr>
              <w:t>平方公尺</w:t>
            </w:r>
            <w:r w:rsidRPr="00D84CFB">
              <w:rPr>
                <w:rFonts w:hint="eastAsia"/>
                <w:sz w:val="20"/>
                <w:szCs w:val="20"/>
              </w:rPr>
              <w:t>)</w:t>
            </w:r>
          </w:p>
        </w:tc>
        <w:tc>
          <w:tcPr>
            <w:tcW w:w="843" w:type="dxa"/>
            <w:vMerge/>
            <w:tcBorders>
              <w:left w:val="single" w:sz="6" w:space="0" w:color="auto"/>
              <w:right w:val="single" w:sz="12" w:space="0" w:color="auto"/>
            </w:tcBorders>
            <w:vAlign w:val="center"/>
          </w:tcPr>
          <w:p w:rsidR="00AA1D0A" w:rsidRPr="00D84CFB" w:rsidRDefault="00AA1D0A" w:rsidP="00CA06E5">
            <w:pPr>
              <w:spacing w:before="100" w:beforeAutospacing="1" w:after="100" w:afterAutospacing="1" w:line="240" w:lineRule="exact"/>
              <w:rPr>
                <w:sz w:val="20"/>
                <w:szCs w:val="20"/>
              </w:rPr>
            </w:pPr>
          </w:p>
        </w:tc>
      </w:tr>
      <w:tr w:rsidR="00AA1D0A" w:rsidRPr="00D84CFB" w:rsidTr="002E2A04">
        <w:trPr>
          <w:cantSplit/>
          <w:trHeight w:val="338"/>
        </w:trPr>
        <w:tc>
          <w:tcPr>
            <w:tcW w:w="629" w:type="dxa"/>
            <w:vMerge/>
            <w:tcBorders>
              <w:top w:val="single" w:sz="6" w:space="0" w:color="auto"/>
              <w:left w:val="single" w:sz="12" w:space="0" w:color="auto"/>
              <w:bottom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p>
        </w:tc>
        <w:tc>
          <w:tcPr>
            <w:tcW w:w="1654" w:type="dxa"/>
            <w:gridSpan w:val="2"/>
            <w:tcBorders>
              <w:top w:val="single" w:sz="6" w:space="0" w:color="auto"/>
              <w:left w:val="single" w:sz="6" w:space="0" w:color="auto"/>
              <w:bottom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高雄市</w:t>
            </w:r>
          </w:p>
        </w:tc>
        <w:tc>
          <w:tcPr>
            <w:tcW w:w="851" w:type="dxa"/>
            <w:tcBorders>
              <w:top w:val="single" w:sz="6" w:space="0" w:color="auto"/>
              <w:left w:val="single" w:sz="6" w:space="0" w:color="auto"/>
              <w:bottom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苓雅區</w:t>
            </w:r>
          </w:p>
        </w:tc>
        <w:tc>
          <w:tcPr>
            <w:tcW w:w="709" w:type="dxa"/>
            <w:tcBorders>
              <w:top w:val="single" w:sz="6" w:space="0" w:color="auto"/>
              <w:left w:val="single" w:sz="6" w:space="0" w:color="auto"/>
              <w:bottom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sz w:val="20"/>
                <w:szCs w:val="20"/>
              </w:rPr>
              <w:t>五權段</w:t>
            </w:r>
          </w:p>
        </w:tc>
        <w:tc>
          <w:tcPr>
            <w:tcW w:w="567" w:type="dxa"/>
            <w:tcBorders>
              <w:top w:val="single" w:sz="6" w:space="0" w:color="auto"/>
              <w:left w:val="single" w:sz="6" w:space="0" w:color="auto"/>
              <w:bottom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p>
        </w:tc>
        <w:tc>
          <w:tcPr>
            <w:tcW w:w="1135" w:type="dxa"/>
            <w:tcBorders>
              <w:top w:val="single" w:sz="6" w:space="0" w:color="auto"/>
              <w:left w:val="single" w:sz="6" w:space="0" w:color="auto"/>
              <w:bottom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jc w:val="center"/>
              <w:rPr>
                <w:sz w:val="20"/>
                <w:szCs w:val="20"/>
              </w:rPr>
            </w:pPr>
            <w:r w:rsidRPr="00D84CFB">
              <w:rPr>
                <w:sz w:val="20"/>
                <w:szCs w:val="20"/>
              </w:rPr>
              <w:t>490</w:t>
            </w:r>
          </w:p>
        </w:tc>
        <w:tc>
          <w:tcPr>
            <w:tcW w:w="2839" w:type="dxa"/>
            <w:gridSpan w:val="2"/>
            <w:tcBorders>
              <w:top w:val="single" w:sz="6" w:space="0" w:color="auto"/>
              <w:left w:val="single" w:sz="6" w:space="0" w:color="auto"/>
              <w:bottom w:val="single" w:sz="12" w:space="0" w:color="auto"/>
              <w:right w:val="single" w:sz="6" w:space="0" w:color="auto"/>
            </w:tcBorders>
            <w:vAlign w:val="center"/>
          </w:tcPr>
          <w:p w:rsidR="00AA1D0A" w:rsidRPr="00D84CFB" w:rsidRDefault="00AA1D0A" w:rsidP="00CA06E5">
            <w:pPr>
              <w:spacing w:before="100" w:beforeAutospacing="1" w:after="100" w:afterAutospacing="1" w:line="240" w:lineRule="exact"/>
              <w:rPr>
                <w:sz w:val="20"/>
                <w:szCs w:val="20"/>
              </w:rPr>
            </w:pPr>
            <w:r w:rsidRPr="00D84CFB">
              <w:rPr>
                <w:rFonts w:hint="eastAsia"/>
                <w:sz w:val="20"/>
                <w:szCs w:val="20"/>
              </w:rPr>
              <w:t>48.03</w:t>
            </w:r>
            <w:r w:rsidRPr="00D84CFB">
              <w:rPr>
                <w:rFonts w:hint="eastAsia"/>
                <w:sz w:val="20"/>
                <w:szCs w:val="20"/>
              </w:rPr>
              <w:t>平方公尺</w:t>
            </w:r>
          </w:p>
        </w:tc>
        <w:tc>
          <w:tcPr>
            <w:tcW w:w="843" w:type="dxa"/>
            <w:vMerge/>
            <w:tcBorders>
              <w:left w:val="single" w:sz="6" w:space="0" w:color="auto"/>
              <w:bottom w:val="single" w:sz="12" w:space="0" w:color="auto"/>
              <w:right w:val="single" w:sz="12" w:space="0" w:color="auto"/>
            </w:tcBorders>
            <w:vAlign w:val="center"/>
          </w:tcPr>
          <w:p w:rsidR="00AA1D0A" w:rsidRPr="00D84CFB" w:rsidRDefault="00AA1D0A" w:rsidP="00CA06E5">
            <w:pPr>
              <w:spacing w:before="100" w:beforeAutospacing="1" w:after="100" w:afterAutospacing="1" w:line="240" w:lineRule="exact"/>
              <w:rPr>
                <w:sz w:val="20"/>
                <w:szCs w:val="20"/>
              </w:rPr>
            </w:pPr>
          </w:p>
        </w:tc>
      </w:tr>
    </w:tbl>
    <w:p w:rsidR="00FE64FB" w:rsidRPr="00D84CFB" w:rsidRDefault="00FE64FB">
      <w:pPr>
        <w:widowControl/>
        <w:spacing w:line="240" w:lineRule="auto"/>
        <w:rPr>
          <w:rFonts w:ascii="標楷體" w:hAnsi="標楷體" w:cs="新細明體"/>
          <w:sz w:val="24"/>
        </w:rPr>
      </w:pPr>
    </w:p>
    <w:p w:rsidR="00386F25" w:rsidRPr="00D84CFB" w:rsidRDefault="00386F25" w:rsidP="00386F25">
      <w:pPr>
        <w:tabs>
          <w:tab w:val="left" w:pos="1418"/>
        </w:tabs>
        <w:spacing w:line="240" w:lineRule="atLeast"/>
        <w:rPr>
          <w:rFonts w:ascii="標楷體" w:hAnsi="標楷體" w:cs="新細明體"/>
          <w:sz w:val="24"/>
        </w:rPr>
      </w:pPr>
      <w:r w:rsidRPr="00D84CFB">
        <w:rPr>
          <w:rFonts w:ascii="標楷體" w:hAnsi="標楷體" w:cs="新細明體" w:hint="eastAsia"/>
          <w:sz w:val="24"/>
        </w:rPr>
        <w:t>標的</w:t>
      </w:r>
      <w:r w:rsidR="007F48A2" w:rsidRPr="00D84CFB">
        <w:rPr>
          <w:rFonts w:ascii="標楷體" w:hAnsi="標楷體" w:cs="新細明體" w:hint="eastAsia"/>
          <w:sz w:val="24"/>
        </w:rPr>
        <w:t>二</w:t>
      </w:r>
      <w:r w:rsidR="003713B0" w:rsidRPr="00D84CFB">
        <w:rPr>
          <w:rFonts w:ascii="標楷體" w:hAnsi="標楷體" w:cs="新細明體" w:hint="eastAsia"/>
          <w:sz w:val="24"/>
        </w:rPr>
        <w:t>：出租空間(</w:t>
      </w:r>
      <w:r w:rsidR="007F48A2" w:rsidRPr="00D84CFB">
        <w:rPr>
          <w:rFonts w:ascii="標楷體" w:hAnsi="標楷體" w:cs="新細明體" w:hint="eastAsia"/>
          <w:sz w:val="24"/>
        </w:rPr>
        <w:t>E</w:t>
      </w:r>
      <w:r w:rsidR="003713B0" w:rsidRPr="00D84CFB">
        <w:rPr>
          <w:rFonts w:ascii="標楷體" w:hAnsi="標楷體" w:cs="新細明體"/>
          <w:sz w:val="24"/>
        </w:rPr>
        <w:t>)</w:t>
      </w: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804"/>
        <w:gridCol w:w="850"/>
        <w:gridCol w:w="851"/>
        <w:gridCol w:w="709"/>
        <w:gridCol w:w="567"/>
        <w:gridCol w:w="1135"/>
        <w:gridCol w:w="566"/>
        <w:gridCol w:w="2273"/>
        <w:gridCol w:w="843"/>
      </w:tblGrid>
      <w:tr w:rsidR="00D84CFB" w:rsidRPr="00D84CFB" w:rsidTr="007F48A2">
        <w:trPr>
          <w:cantSplit/>
          <w:trHeight w:val="462"/>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房屋</w:t>
            </w:r>
          </w:p>
        </w:tc>
        <w:tc>
          <w:tcPr>
            <w:tcW w:w="804"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縣市</w:t>
            </w:r>
          </w:p>
        </w:tc>
        <w:tc>
          <w:tcPr>
            <w:tcW w:w="850"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鄉鎮市區</w:t>
            </w:r>
          </w:p>
        </w:tc>
        <w:tc>
          <w:tcPr>
            <w:tcW w:w="851"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路街</w:t>
            </w:r>
          </w:p>
        </w:tc>
        <w:tc>
          <w:tcPr>
            <w:tcW w:w="709"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sz w:val="20"/>
                <w:szCs w:val="20"/>
              </w:rPr>
              <w:t>段</w:t>
            </w:r>
          </w:p>
        </w:tc>
        <w:tc>
          <w:tcPr>
            <w:tcW w:w="567"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sz w:val="20"/>
                <w:szCs w:val="20"/>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樓層數</w:t>
            </w:r>
          </w:p>
        </w:tc>
        <w:tc>
          <w:tcPr>
            <w:tcW w:w="2273" w:type="dxa"/>
            <w:tcBorders>
              <w:top w:val="single" w:sz="12"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rFonts w:hint="eastAsia"/>
                <w:sz w:val="20"/>
                <w:szCs w:val="20"/>
              </w:rPr>
              <w:t>出租租用面積</w:t>
            </w:r>
            <w:r w:rsidRPr="00D84CFB">
              <w:rPr>
                <w:sz w:val="20"/>
                <w:szCs w:val="20"/>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備註</w:t>
            </w:r>
          </w:p>
        </w:tc>
      </w:tr>
      <w:tr w:rsidR="00D84CFB" w:rsidRPr="00D84CFB" w:rsidTr="007F48A2">
        <w:trPr>
          <w:cantSplit/>
          <w:trHeight w:val="750"/>
        </w:trPr>
        <w:tc>
          <w:tcPr>
            <w:tcW w:w="629" w:type="dxa"/>
            <w:vMerge/>
            <w:tcBorders>
              <w:top w:val="single" w:sz="6" w:space="0" w:color="auto"/>
              <w:left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p>
        </w:tc>
        <w:tc>
          <w:tcPr>
            <w:tcW w:w="804"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高雄市</w:t>
            </w:r>
          </w:p>
        </w:tc>
        <w:tc>
          <w:tcPr>
            <w:tcW w:w="850"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苓雅區</w:t>
            </w:r>
          </w:p>
        </w:tc>
        <w:tc>
          <w:tcPr>
            <w:tcW w:w="851"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rFonts w:hint="eastAsia"/>
                <w:sz w:val="20"/>
                <w:szCs w:val="20"/>
              </w:rPr>
              <w:t>和平一路</w:t>
            </w:r>
          </w:p>
        </w:tc>
        <w:tc>
          <w:tcPr>
            <w:tcW w:w="709"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p>
        </w:tc>
        <w:tc>
          <w:tcPr>
            <w:tcW w:w="567"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rFonts w:hint="eastAsia"/>
                <w:sz w:val="20"/>
                <w:szCs w:val="20"/>
              </w:rPr>
              <w:t>116</w:t>
            </w:r>
          </w:p>
        </w:tc>
        <w:tc>
          <w:tcPr>
            <w:tcW w:w="1135"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rFonts w:hint="eastAsia"/>
                <w:sz w:val="20"/>
                <w:szCs w:val="20"/>
              </w:rPr>
              <w:t>955</w:t>
            </w:r>
          </w:p>
        </w:tc>
        <w:tc>
          <w:tcPr>
            <w:tcW w:w="566"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rFonts w:hint="eastAsia"/>
                <w:sz w:val="20"/>
                <w:szCs w:val="20"/>
              </w:rPr>
              <w:t>1</w:t>
            </w:r>
          </w:p>
        </w:tc>
        <w:tc>
          <w:tcPr>
            <w:tcW w:w="2273" w:type="dxa"/>
            <w:tcBorders>
              <w:top w:val="single" w:sz="6" w:space="0" w:color="auto"/>
              <w:left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rFonts w:hint="eastAsia"/>
                <w:sz w:val="20"/>
                <w:szCs w:val="20"/>
              </w:rPr>
              <w:t>18.24</w:t>
            </w:r>
            <w:r w:rsidRPr="00D84CFB">
              <w:rPr>
                <w:rFonts w:hint="eastAsia"/>
                <w:sz w:val="20"/>
                <w:szCs w:val="20"/>
              </w:rPr>
              <w:t>平方公尺</w:t>
            </w:r>
          </w:p>
        </w:tc>
        <w:tc>
          <w:tcPr>
            <w:tcW w:w="843" w:type="dxa"/>
            <w:vMerge w:val="restart"/>
            <w:tcBorders>
              <w:top w:val="single" w:sz="6" w:space="0" w:color="auto"/>
              <w:left w:val="single" w:sz="6" w:space="0" w:color="auto"/>
              <w:right w:val="single" w:sz="12"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如第</w:t>
            </w:r>
            <w:r w:rsidRPr="00D84CFB">
              <w:rPr>
                <w:rFonts w:hint="eastAsia"/>
                <w:sz w:val="20"/>
                <w:szCs w:val="20"/>
              </w:rPr>
              <w:t>14</w:t>
            </w:r>
            <w:r w:rsidRPr="00D84CFB">
              <w:rPr>
                <w:sz w:val="20"/>
                <w:szCs w:val="20"/>
              </w:rPr>
              <w:t xml:space="preserve"> </w:t>
            </w:r>
            <w:r w:rsidRPr="00D84CFB">
              <w:rPr>
                <w:sz w:val="20"/>
                <w:szCs w:val="20"/>
              </w:rPr>
              <w:t>頁附圖所示</w:t>
            </w:r>
          </w:p>
        </w:tc>
      </w:tr>
      <w:tr w:rsidR="00D84CFB" w:rsidRPr="00D84CFB" w:rsidTr="007F48A2">
        <w:trPr>
          <w:cantSplit/>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土地</w:t>
            </w:r>
          </w:p>
        </w:tc>
        <w:tc>
          <w:tcPr>
            <w:tcW w:w="1654" w:type="dxa"/>
            <w:gridSpan w:val="2"/>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縣市</w:t>
            </w:r>
          </w:p>
        </w:tc>
        <w:tc>
          <w:tcPr>
            <w:tcW w:w="851" w:type="dxa"/>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鄉鎮市區</w:t>
            </w:r>
          </w:p>
        </w:tc>
        <w:tc>
          <w:tcPr>
            <w:tcW w:w="709" w:type="dxa"/>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段</w:t>
            </w:r>
          </w:p>
        </w:tc>
        <w:tc>
          <w:tcPr>
            <w:tcW w:w="567" w:type="dxa"/>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小段</w:t>
            </w:r>
          </w:p>
        </w:tc>
        <w:tc>
          <w:tcPr>
            <w:tcW w:w="1135" w:type="dxa"/>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地號</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rFonts w:hint="eastAsia"/>
                <w:sz w:val="20"/>
                <w:szCs w:val="20"/>
              </w:rPr>
              <w:t>租用所占土地面積</w:t>
            </w:r>
            <w:r w:rsidRPr="00D84CFB">
              <w:rPr>
                <w:rFonts w:hint="eastAsia"/>
                <w:sz w:val="20"/>
                <w:szCs w:val="20"/>
              </w:rPr>
              <w:t>(</w:t>
            </w:r>
            <w:r w:rsidRPr="00D84CFB">
              <w:rPr>
                <w:rFonts w:hint="eastAsia"/>
                <w:sz w:val="20"/>
                <w:szCs w:val="20"/>
              </w:rPr>
              <w:t>平方公尺</w:t>
            </w:r>
            <w:r w:rsidRPr="00D84CFB">
              <w:rPr>
                <w:rFonts w:hint="eastAsia"/>
                <w:sz w:val="20"/>
                <w:szCs w:val="20"/>
              </w:rPr>
              <w:t>)</w:t>
            </w:r>
          </w:p>
        </w:tc>
        <w:tc>
          <w:tcPr>
            <w:tcW w:w="843" w:type="dxa"/>
            <w:vMerge/>
            <w:tcBorders>
              <w:left w:val="single" w:sz="6" w:space="0" w:color="auto"/>
              <w:right w:val="single" w:sz="12" w:space="0" w:color="auto"/>
            </w:tcBorders>
            <w:vAlign w:val="center"/>
          </w:tcPr>
          <w:p w:rsidR="007F48A2" w:rsidRPr="00D84CFB" w:rsidRDefault="007F48A2" w:rsidP="007F48A2">
            <w:pPr>
              <w:spacing w:before="100" w:beforeAutospacing="1" w:after="100" w:afterAutospacing="1" w:line="240" w:lineRule="exact"/>
              <w:rPr>
                <w:sz w:val="20"/>
                <w:szCs w:val="20"/>
              </w:rPr>
            </w:pPr>
          </w:p>
        </w:tc>
      </w:tr>
      <w:tr w:rsidR="007F48A2" w:rsidRPr="00D84CFB" w:rsidTr="007F48A2">
        <w:trPr>
          <w:cantSplit/>
          <w:trHeight w:val="338"/>
        </w:trPr>
        <w:tc>
          <w:tcPr>
            <w:tcW w:w="629" w:type="dxa"/>
            <w:vMerge/>
            <w:tcBorders>
              <w:top w:val="single" w:sz="6" w:space="0" w:color="auto"/>
              <w:left w:val="single" w:sz="12"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p>
        </w:tc>
        <w:tc>
          <w:tcPr>
            <w:tcW w:w="1654" w:type="dxa"/>
            <w:gridSpan w:val="2"/>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高雄市</w:t>
            </w:r>
          </w:p>
        </w:tc>
        <w:tc>
          <w:tcPr>
            <w:tcW w:w="851" w:type="dxa"/>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苓雅區</w:t>
            </w:r>
          </w:p>
        </w:tc>
        <w:tc>
          <w:tcPr>
            <w:tcW w:w="709" w:type="dxa"/>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sz w:val="20"/>
                <w:szCs w:val="20"/>
              </w:rPr>
              <w:t>五權段</w:t>
            </w:r>
          </w:p>
        </w:tc>
        <w:tc>
          <w:tcPr>
            <w:tcW w:w="567" w:type="dxa"/>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p>
        </w:tc>
        <w:tc>
          <w:tcPr>
            <w:tcW w:w="1135" w:type="dxa"/>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jc w:val="center"/>
              <w:rPr>
                <w:sz w:val="20"/>
                <w:szCs w:val="20"/>
              </w:rPr>
            </w:pPr>
            <w:r w:rsidRPr="00D84CFB">
              <w:rPr>
                <w:sz w:val="20"/>
                <w:szCs w:val="20"/>
              </w:rPr>
              <w:t>490</w:t>
            </w:r>
          </w:p>
        </w:tc>
        <w:tc>
          <w:tcPr>
            <w:tcW w:w="2839" w:type="dxa"/>
            <w:gridSpan w:val="2"/>
            <w:tcBorders>
              <w:top w:val="single" w:sz="6" w:space="0" w:color="auto"/>
              <w:left w:val="single" w:sz="6" w:space="0" w:color="auto"/>
              <w:bottom w:val="single" w:sz="12" w:space="0" w:color="auto"/>
              <w:right w:val="single" w:sz="6" w:space="0" w:color="auto"/>
            </w:tcBorders>
            <w:vAlign w:val="center"/>
          </w:tcPr>
          <w:p w:rsidR="007F48A2" w:rsidRPr="00D84CFB" w:rsidRDefault="007F48A2" w:rsidP="007F48A2">
            <w:pPr>
              <w:spacing w:before="100" w:beforeAutospacing="1" w:after="100" w:afterAutospacing="1" w:line="240" w:lineRule="exact"/>
              <w:rPr>
                <w:sz w:val="20"/>
                <w:szCs w:val="20"/>
              </w:rPr>
            </w:pPr>
            <w:r w:rsidRPr="00D84CFB">
              <w:rPr>
                <w:rFonts w:hint="eastAsia"/>
                <w:sz w:val="20"/>
                <w:szCs w:val="20"/>
              </w:rPr>
              <w:t>5.43</w:t>
            </w:r>
            <w:r w:rsidRPr="00D84CFB">
              <w:rPr>
                <w:rFonts w:hint="eastAsia"/>
                <w:sz w:val="20"/>
                <w:szCs w:val="20"/>
              </w:rPr>
              <w:t>平方公尺</w:t>
            </w:r>
          </w:p>
        </w:tc>
        <w:tc>
          <w:tcPr>
            <w:tcW w:w="843" w:type="dxa"/>
            <w:vMerge/>
            <w:tcBorders>
              <w:left w:val="single" w:sz="6" w:space="0" w:color="auto"/>
              <w:bottom w:val="single" w:sz="12" w:space="0" w:color="auto"/>
              <w:right w:val="single" w:sz="12" w:space="0" w:color="auto"/>
            </w:tcBorders>
            <w:vAlign w:val="center"/>
          </w:tcPr>
          <w:p w:rsidR="007F48A2" w:rsidRPr="00D84CFB" w:rsidRDefault="007F48A2" w:rsidP="007F48A2">
            <w:pPr>
              <w:spacing w:before="100" w:beforeAutospacing="1" w:after="100" w:afterAutospacing="1" w:line="240" w:lineRule="exact"/>
              <w:rPr>
                <w:sz w:val="20"/>
                <w:szCs w:val="20"/>
              </w:rPr>
            </w:pPr>
          </w:p>
        </w:tc>
      </w:tr>
    </w:tbl>
    <w:p w:rsidR="007F48A2" w:rsidRPr="00D84CFB" w:rsidRDefault="007F48A2" w:rsidP="00386F25">
      <w:pPr>
        <w:tabs>
          <w:tab w:val="left" w:pos="1418"/>
        </w:tabs>
        <w:spacing w:line="240" w:lineRule="atLeast"/>
        <w:rPr>
          <w:rFonts w:ascii="標楷體" w:hAnsi="標楷體" w:cs="新細明體"/>
          <w:sz w:val="24"/>
        </w:rPr>
      </w:pPr>
    </w:p>
    <w:p w:rsidR="007F48A2" w:rsidRPr="00D84CFB" w:rsidRDefault="007F48A2" w:rsidP="007F48A2">
      <w:pPr>
        <w:tabs>
          <w:tab w:val="left" w:pos="1418"/>
        </w:tabs>
        <w:spacing w:line="240" w:lineRule="atLeast"/>
        <w:rPr>
          <w:rFonts w:ascii="標楷體" w:hAnsi="標楷體" w:cs="新細明體"/>
          <w:sz w:val="24"/>
        </w:rPr>
      </w:pPr>
      <w:r w:rsidRPr="00D84CFB">
        <w:rPr>
          <w:rFonts w:ascii="標楷體" w:hAnsi="標楷體" w:cs="新細明體" w:hint="eastAsia"/>
          <w:sz w:val="24"/>
        </w:rPr>
        <w:t>標的</w:t>
      </w:r>
      <w:proofErr w:type="gramStart"/>
      <w:r w:rsidRPr="00D84CFB">
        <w:rPr>
          <w:rFonts w:ascii="標楷體" w:hAnsi="標楷體" w:cs="新細明體" w:hint="eastAsia"/>
          <w:sz w:val="24"/>
        </w:rPr>
        <w:t>三</w:t>
      </w:r>
      <w:proofErr w:type="gramEnd"/>
      <w:r w:rsidRPr="00D84CFB">
        <w:rPr>
          <w:rFonts w:ascii="標楷體" w:hAnsi="標楷體" w:cs="新細明體" w:hint="eastAsia"/>
          <w:sz w:val="24"/>
        </w:rPr>
        <w:t>：出租空間(F</w:t>
      </w:r>
      <w:r w:rsidRPr="00D84CFB">
        <w:rPr>
          <w:rFonts w:ascii="標楷體" w:hAnsi="標楷體" w:cs="新細明體"/>
          <w:sz w:val="24"/>
        </w:rPr>
        <w:t>)</w:t>
      </w: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804"/>
        <w:gridCol w:w="850"/>
        <w:gridCol w:w="851"/>
        <w:gridCol w:w="709"/>
        <w:gridCol w:w="567"/>
        <w:gridCol w:w="1135"/>
        <w:gridCol w:w="566"/>
        <w:gridCol w:w="2273"/>
        <w:gridCol w:w="843"/>
      </w:tblGrid>
      <w:tr w:rsidR="007F48A2" w:rsidRPr="009F2E93" w:rsidTr="007F48A2">
        <w:trPr>
          <w:cantSplit/>
          <w:trHeight w:val="462"/>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房屋</w:t>
            </w:r>
          </w:p>
        </w:tc>
        <w:tc>
          <w:tcPr>
            <w:tcW w:w="804"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縣市</w:t>
            </w:r>
          </w:p>
        </w:tc>
        <w:tc>
          <w:tcPr>
            <w:tcW w:w="850"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鄉鎮市區</w:t>
            </w:r>
          </w:p>
        </w:tc>
        <w:tc>
          <w:tcPr>
            <w:tcW w:w="851"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路街</w:t>
            </w:r>
          </w:p>
        </w:tc>
        <w:tc>
          <w:tcPr>
            <w:tcW w:w="709"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jc w:val="center"/>
              <w:rPr>
                <w:sz w:val="20"/>
                <w:szCs w:val="20"/>
              </w:rPr>
            </w:pPr>
            <w:r w:rsidRPr="009F2E93">
              <w:rPr>
                <w:sz w:val="20"/>
                <w:szCs w:val="20"/>
              </w:rPr>
              <w:t>段</w:t>
            </w:r>
          </w:p>
        </w:tc>
        <w:tc>
          <w:tcPr>
            <w:tcW w:w="567"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jc w:val="center"/>
              <w:rPr>
                <w:sz w:val="20"/>
                <w:szCs w:val="20"/>
              </w:rPr>
            </w:pPr>
            <w:r w:rsidRPr="009F2E93">
              <w:rPr>
                <w:sz w:val="20"/>
                <w:szCs w:val="20"/>
              </w:rPr>
              <w:t>號</w:t>
            </w:r>
          </w:p>
        </w:tc>
        <w:tc>
          <w:tcPr>
            <w:tcW w:w="1135"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建號</w:t>
            </w:r>
          </w:p>
        </w:tc>
        <w:tc>
          <w:tcPr>
            <w:tcW w:w="566"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樓層數</w:t>
            </w:r>
          </w:p>
        </w:tc>
        <w:tc>
          <w:tcPr>
            <w:tcW w:w="2273" w:type="dxa"/>
            <w:tcBorders>
              <w:top w:val="single" w:sz="12" w:space="0" w:color="auto"/>
              <w:left w:val="single" w:sz="6" w:space="0" w:color="auto"/>
              <w:bottom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rFonts w:hint="eastAsia"/>
                <w:sz w:val="20"/>
                <w:szCs w:val="20"/>
              </w:rPr>
              <w:t>出租租用面積</w:t>
            </w:r>
            <w:r w:rsidRPr="009F2E93">
              <w:rPr>
                <w:sz w:val="20"/>
                <w:szCs w:val="20"/>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備註</w:t>
            </w:r>
          </w:p>
        </w:tc>
      </w:tr>
      <w:tr w:rsidR="007F48A2" w:rsidRPr="00386F25" w:rsidTr="007F48A2">
        <w:trPr>
          <w:cantSplit/>
          <w:trHeight w:val="750"/>
        </w:trPr>
        <w:tc>
          <w:tcPr>
            <w:tcW w:w="629" w:type="dxa"/>
            <w:vMerge/>
            <w:tcBorders>
              <w:top w:val="single" w:sz="6" w:space="0" w:color="auto"/>
              <w:left w:val="single" w:sz="12"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p>
        </w:tc>
        <w:tc>
          <w:tcPr>
            <w:tcW w:w="804"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高雄市</w:t>
            </w:r>
          </w:p>
        </w:tc>
        <w:tc>
          <w:tcPr>
            <w:tcW w:w="850"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苓雅區</w:t>
            </w:r>
          </w:p>
        </w:tc>
        <w:tc>
          <w:tcPr>
            <w:tcW w:w="851"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rFonts w:hint="eastAsia"/>
                <w:sz w:val="20"/>
                <w:szCs w:val="20"/>
              </w:rPr>
              <w:t>和平一路</w:t>
            </w:r>
          </w:p>
        </w:tc>
        <w:tc>
          <w:tcPr>
            <w:tcW w:w="709"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p>
        </w:tc>
        <w:tc>
          <w:tcPr>
            <w:tcW w:w="567"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jc w:val="center"/>
              <w:rPr>
                <w:sz w:val="20"/>
                <w:szCs w:val="20"/>
              </w:rPr>
            </w:pPr>
            <w:r w:rsidRPr="009F2E93">
              <w:rPr>
                <w:rFonts w:hint="eastAsia"/>
                <w:sz w:val="20"/>
                <w:szCs w:val="20"/>
              </w:rPr>
              <w:t>116</w:t>
            </w:r>
          </w:p>
        </w:tc>
        <w:tc>
          <w:tcPr>
            <w:tcW w:w="1135"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jc w:val="center"/>
              <w:rPr>
                <w:sz w:val="20"/>
                <w:szCs w:val="20"/>
              </w:rPr>
            </w:pPr>
            <w:r w:rsidRPr="009F2E93">
              <w:rPr>
                <w:rFonts w:hint="eastAsia"/>
                <w:sz w:val="20"/>
                <w:szCs w:val="20"/>
              </w:rPr>
              <w:t>955</w:t>
            </w:r>
          </w:p>
        </w:tc>
        <w:tc>
          <w:tcPr>
            <w:tcW w:w="566"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jc w:val="center"/>
              <w:rPr>
                <w:sz w:val="20"/>
                <w:szCs w:val="20"/>
              </w:rPr>
            </w:pPr>
            <w:r w:rsidRPr="009F2E93">
              <w:rPr>
                <w:rFonts w:hint="eastAsia"/>
                <w:sz w:val="20"/>
                <w:szCs w:val="20"/>
              </w:rPr>
              <w:t>1</w:t>
            </w:r>
          </w:p>
        </w:tc>
        <w:tc>
          <w:tcPr>
            <w:tcW w:w="2273" w:type="dxa"/>
            <w:tcBorders>
              <w:top w:val="single" w:sz="6" w:space="0" w:color="auto"/>
              <w:left w:val="single" w:sz="6" w:space="0" w:color="auto"/>
              <w:right w:val="single" w:sz="6" w:space="0" w:color="auto"/>
            </w:tcBorders>
            <w:vAlign w:val="center"/>
          </w:tcPr>
          <w:p w:rsidR="007F48A2" w:rsidRPr="009F2E93" w:rsidRDefault="007F48A2" w:rsidP="007F48A2">
            <w:pPr>
              <w:spacing w:before="100" w:beforeAutospacing="1" w:after="100" w:afterAutospacing="1" w:line="240" w:lineRule="exact"/>
              <w:rPr>
                <w:sz w:val="20"/>
                <w:szCs w:val="20"/>
              </w:rPr>
            </w:pPr>
            <w:r w:rsidRPr="009F2E93">
              <w:rPr>
                <w:sz w:val="20"/>
                <w:szCs w:val="20"/>
              </w:rPr>
              <w:t>1</w:t>
            </w:r>
            <w:r>
              <w:rPr>
                <w:rFonts w:hint="eastAsia"/>
                <w:sz w:val="20"/>
                <w:szCs w:val="20"/>
              </w:rPr>
              <w:t>7</w:t>
            </w:r>
            <w:r w:rsidRPr="009F2E93">
              <w:rPr>
                <w:sz w:val="20"/>
                <w:szCs w:val="20"/>
              </w:rPr>
              <w:t>.4</w:t>
            </w:r>
            <w:r>
              <w:rPr>
                <w:rFonts w:hint="eastAsia"/>
                <w:sz w:val="20"/>
                <w:szCs w:val="20"/>
              </w:rPr>
              <w:t>5</w:t>
            </w:r>
            <w:r w:rsidRPr="009F2E93">
              <w:rPr>
                <w:rFonts w:hint="eastAsia"/>
                <w:sz w:val="20"/>
                <w:szCs w:val="20"/>
              </w:rPr>
              <w:t>平方公尺</w:t>
            </w:r>
          </w:p>
        </w:tc>
        <w:tc>
          <w:tcPr>
            <w:tcW w:w="843" w:type="dxa"/>
            <w:vMerge w:val="restart"/>
            <w:tcBorders>
              <w:top w:val="single" w:sz="6" w:space="0" w:color="auto"/>
              <w:left w:val="single" w:sz="6" w:space="0" w:color="auto"/>
              <w:right w:val="single" w:sz="12" w:space="0" w:color="auto"/>
            </w:tcBorders>
            <w:vAlign w:val="center"/>
          </w:tcPr>
          <w:p w:rsidR="007F48A2" w:rsidRPr="00386F25" w:rsidRDefault="007F48A2" w:rsidP="007F48A2">
            <w:pPr>
              <w:spacing w:before="100" w:beforeAutospacing="1" w:after="100" w:afterAutospacing="1" w:line="240" w:lineRule="exact"/>
              <w:rPr>
                <w:sz w:val="20"/>
                <w:szCs w:val="20"/>
              </w:rPr>
            </w:pPr>
            <w:r w:rsidRPr="009F2E93">
              <w:rPr>
                <w:sz w:val="20"/>
                <w:szCs w:val="20"/>
              </w:rPr>
              <w:t>如第</w:t>
            </w:r>
            <w:r w:rsidRPr="009F2E93">
              <w:rPr>
                <w:rFonts w:hint="eastAsia"/>
                <w:sz w:val="20"/>
                <w:szCs w:val="20"/>
              </w:rPr>
              <w:t>1</w:t>
            </w:r>
            <w:r>
              <w:rPr>
                <w:sz w:val="20"/>
                <w:szCs w:val="20"/>
              </w:rPr>
              <w:t>4</w:t>
            </w:r>
            <w:r w:rsidRPr="009F2E93">
              <w:rPr>
                <w:sz w:val="20"/>
                <w:szCs w:val="20"/>
              </w:rPr>
              <w:t xml:space="preserve"> </w:t>
            </w:r>
            <w:r w:rsidRPr="009F2E93">
              <w:rPr>
                <w:sz w:val="20"/>
                <w:szCs w:val="20"/>
              </w:rPr>
              <w:t>頁附圖所示</w:t>
            </w:r>
          </w:p>
        </w:tc>
      </w:tr>
      <w:tr w:rsidR="007F48A2" w:rsidRPr="00386F25" w:rsidTr="007F48A2">
        <w:trPr>
          <w:cantSplit/>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土地</w:t>
            </w:r>
          </w:p>
        </w:tc>
        <w:tc>
          <w:tcPr>
            <w:tcW w:w="1654" w:type="dxa"/>
            <w:gridSpan w:val="2"/>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縣市</w:t>
            </w:r>
          </w:p>
        </w:tc>
        <w:tc>
          <w:tcPr>
            <w:tcW w:w="851" w:type="dxa"/>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鄉鎮市區</w:t>
            </w:r>
          </w:p>
        </w:tc>
        <w:tc>
          <w:tcPr>
            <w:tcW w:w="709" w:type="dxa"/>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段</w:t>
            </w:r>
          </w:p>
        </w:tc>
        <w:tc>
          <w:tcPr>
            <w:tcW w:w="567" w:type="dxa"/>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小段</w:t>
            </w:r>
          </w:p>
        </w:tc>
        <w:tc>
          <w:tcPr>
            <w:tcW w:w="1135" w:type="dxa"/>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地號</w:t>
            </w:r>
          </w:p>
        </w:tc>
        <w:tc>
          <w:tcPr>
            <w:tcW w:w="2839" w:type="dxa"/>
            <w:gridSpan w:val="2"/>
            <w:tcBorders>
              <w:top w:val="single" w:sz="6" w:space="0" w:color="auto"/>
              <w:left w:val="single" w:sz="6" w:space="0" w:color="auto"/>
              <w:bottom w:val="single" w:sz="6"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rFonts w:hint="eastAsia"/>
                <w:sz w:val="20"/>
                <w:szCs w:val="20"/>
              </w:rPr>
              <w:t>租用所占土地面積</w:t>
            </w:r>
            <w:r w:rsidRPr="00386F25">
              <w:rPr>
                <w:rFonts w:hint="eastAsia"/>
                <w:sz w:val="20"/>
                <w:szCs w:val="20"/>
              </w:rPr>
              <w:t>(</w:t>
            </w:r>
            <w:r w:rsidRPr="00386F25">
              <w:rPr>
                <w:rFonts w:hint="eastAsia"/>
                <w:sz w:val="20"/>
                <w:szCs w:val="20"/>
              </w:rPr>
              <w:t>平方公尺</w:t>
            </w:r>
            <w:r w:rsidRPr="00386F25">
              <w:rPr>
                <w:rFonts w:hint="eastAsia"/>
                <w:sz w:val="20"/>
                <w:szCs w:val="20"/>
              </w:rPr>
              <w:t>)</w:t>
            </w:r>
          </w:p>
        </w:tc>
        <w:tc>
          <w:tcPr>
            <w:tcW w:w="843" w:type="dxa"/>
            <w:vMerge/>
            <w:tcBorders>
              <w:left w:val="single" w:sz="6" w:space="0" w:color="auto"/>
              <w:right w:val="single" w:sz="12" w:space="0" w:color="auto"/>
            </w:tcBorders>
            <w:vAlign w:val="center"/>
          </w:tcPr>
          <w:p w:rsidR="007F48A2" w:rsidRPr="00386F25" w:rsidRDefault="007F48A2" w:rsidP="007F48A2">
            <w:pPr>
              <w:spacing w:before="100" w:beforeAutospacing="1" w:after="100" w:afterAutospacing="1" w:line="240" w:lineRule="exact"/>
              <w:rPr>
                <w:sz w:val="20"/>
                <w:szCs w:val="20"/>
              </w:rPr>
            </w:pPr>
          </w:p>
        </w:tc>
      </w:tr>
      <w:tr w:rsidR="007F48A2" w:rsidRPr="00386F25" w:rsidTr="007F48A2">
        <w:trPr>
          <w:cantSplit/>
          <w:trHeight w:val="338"/>
        </w:trPr>
        <w:tc>
          <w:tcPr>
            <w:tcW w:w="629" w:type="dxa"/>
            <w:vMerge/>
            <w:tcBorders>
              <w:top w:val="single" w:sz="6" w:space="0" w:color="auto"/>
              <w:left w:val="single" w:sz="12"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p>
        </w:tc>
        <w:tc>
          <w:tcPr>
            <w:tcW w:w="1654" w:type="dxa"/>
            <w:gridSpan w:val="2"/>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高雄市</w:t>
            </w:r>
          </w:p>
        </w:tc>
        <w:tc>
          <w:tcPr>
            <w:tcW w:w="851" w:type="dxa"/>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苓雅區</w:t>
            </w:r>
          </w:p>
        </w:tc>
        <w:tc>
          <w:tcPr>
            <w:tcW w:w="709" w:type="dxa"/>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386F25">
              <w:rPr>
                <w:sz w:val="20"/>
                <w:szCs w:val="20"/>
              </w:rPr>
              <w:t>五權段</w:t>
            </w:r>
          </w:p>
        </w:tc>
        <w:tc>
          <w:tcPr>
            <w:tcW w:w="567" w:type="dxa"/>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p>
        </w:tc>
        <w:tc>
          <w:tcPr>
            <w:tcW w:w="1135" w:type="dxa"/>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jc w:val="center"/>
              <w:rPr>
                <w:sz w:val="20"/>
                <w:szCs w:val="20"/>
              </w:rPr>
            </w:pPr>
            <w:r w:rsidRPr="00386F25">
              <w:rPr>
                <w:sz w:val="20"/>
                <w:szCs w:val="20"/>
              </w:rPr>
              <w:t>490</w:t>
            </w:r>
          </w:p>
        </w:tc>
        <w:tc>
          <w:tcPr>
            <w:tcW w:w="2839" w:type="dxa"/>
            <w:gridSpan w:val="2"/>
            <w:tcBorders>
              <w:top w:val="single" w:sz="6" w:space="0" w:color="auto"/>
              <w:left w:val="single" w:sz="6" w:space="0" w:color="auto"/>
              <w:bottom w:val="single" w:sz="12" w:space="0" w:color="auto"/>
              <w:right w:val="single" w:sz="6" w:space="0" w:color="auto"/>
            </w:tcBorders>
            <w:vAlign w:val="center"/>
          </w:tcPr>
          <w:p w:rsidR="007F48A2" w:rsidRPr="00386F25" w:rsidRDefault="007F48A2" w:rsidP="007F48A2">
            <w:pPr>
              <w:spacing w:before="100" w:beforeAutospacing="1" w:after="100" w:afterAutospacing="1" w:line="240" w:lineRule="exact"/>
              <w:rPr>
                <w:sz w:val="20"/>
                <w:szCs w:val="20"/>
              </w:rPr>
            </w:pPr>
            <w:r w:rsidRPr="009F2E93">
              <w:rPr>
                <w:sz w:val="20"/>
                <w:szCs w:val="20"/>
              </w:rPr>
              <w:t>5.</w:t>
            </w:r>
            <w:r>
              <w:rPr>
                <w:rFonts w:hint="eastAsia"/>
                <w:sz w:val="20"/>
                <w:szCs w:val="20"/>
              </w:rPr>
              <w:t>16</w:t>
            </w:r>
            <w:r w:rsidRPr="00386F25">
              <w:rPr>
                <w:rFonts w:hint="eastAsia"/>
                <w:sz w:val="20"/>
                <w:szCs w:val="20"/>
              </w:rPr>
              <w:t>平方公尺</w:t>
            </w:r>
          </w:p>
        </w:tc>
        <w:tc>
          <w:tcPr>
            <w:tcW w:w="843" w:type="dxa"/>
            <w:vMerge/>
            <w:tcBorders>
              <w:left w:val="single" w:sz="6" w:space="0" w:color="auto"/>
              <w:bottom w:val="single" w:sz="12" w:space="0" w:color="auto"/>
              <w:right w:val="single" w:sz="12" w:space="0" w:color="auto"/>
            </w:tcBorders>
            <w:vAlign w:val="center"/>
          </w:tcPr>
          <w:p w:rsidR="007F48A2" w:rsidRPr="00386F25" w:rsidRDefault="007F48A2" w:rsidP="007F48A2">
            <w:pPr>
              <w:spacing w:before="100" w:beforeAutospacing="1" w:after="100" w:afterAutospacing="1" w:line="240" w:lineRule="exact"/>
              <w:rPr>
                <w:sz w:val="20"/>
                <w:szCs w:val="20"/>
              </w:rPr>
            </w:pPr>
          </w:p>
        </w:tc>
      </w:tr>
    </w:tbl>
    <w:p w:rsidR="007F48A2" w:rsidRPr="00386F25" w:rsidRDefault="007F48A2" w:rsidP="00386F25">
      <w:pPr>
        <w:tabs>
          <w:tab w:val="left" w:pos="1418"/>
        </w:tabs>
        <w:spacing w:line="240" w:lineRule="atLeast"/>
        <w:rPr>
          <w:rFonts w:ascii="標楷體" w:hAnsi="標楷體" w:cs="新細明體"/>
          <w:color w:val="000000"/>
          <w:sz w:val="24"/>
        </w:rPr>
      </w:pPr>
    </w:p>
    <w:p w:rsidR="006D15E6" w:rsidRPr="00002955" w:rsidRDefault="006D15E6" w:rsidP="006D15E6">
      <w:pPr>
        <w:ind w:leftChars="100" w:left="280"/>
        <w:rPr>
          <w:color w:val="000000"/>
        </w:rPr>
      </w:pPr>
      <w:r w:rsidRPr="00002955">
        <w:rPr>
          <w:rFonts w:hint="eastAsia"/>
          <w:color w:val="000000"/>
        </w:rPr>
        <w:t>租賃標的交付以現況點交，甲方</w:t>
      </w:r>
      <w:r w:rsidRPr="00002955">
        <w:rPr>
          <w:rFonts w:hint="eastAsia"/>
          <w:color w:val="000000"/>
          <w:lang w:val="af-ZA"/>
        </w:rPr>
        <w:t>應於簽約日起</w:t>
      </w:r>
      <w:r w:rsidRPr="00002955">
        <w:rPr>
          <w:rFonts w:hint="eastAsia"/>
          <w:color w:val="000000"/>
          <w:lang w:val="af-ZA"/>
        </w:rPr>
        <w:t>15</w:t>
      </w:r>
      <w:r w:rsidRPr="00002955">
        <w:rPr>
          <w:rFonts w:hint="eastAsia"/>
          <w:color w:val="000000"/>
          <w:lang w:val="af-ZA"/>
        </w:rPr>
        <w:t>日內，</w:t>
      </w:r>
      <w:r w:rsidRPr="00002955">
        <w:rPr>
          <w:rFonts w:hint="eastAsia"/>
          <w:color w:val="000000"/>
        </w:rPr>
        <w:t>依現況將房地標的物全部點</w:t>
      </w:r>
      <w:proofErr w:type="gramStart"/>
      <w:r w:rsidRPr="00002955">
        <w:rPr>
          <w:rFonts w:hint="eastAsia"/>
          <w:color w:val="000000"/>
        </w:rPr>
        <w:t>交予乙方</w:t>
      </w:r>
      <w:proofErr w:type="gramEnd"/>
      <w:r w:rsidRPr="00002955">
        <w:rPr>
          <w:rFonts w:hint="eastAsia"/>
          <w:color w:val="000000"/>
        </w:rPr>
        <w:t>使用，</w:t>
      </w:r>
      <w:proofErr w:type="gramStart"/>
      <w:r w:rsidRPr="00002955">
        <w:rPr>
          <w:rFonts w:hint="eastAsia"/>
          <w:color w:val="000000"/>
        </w:rPr>
        <w:t>點交後租</w:t>
      </w:r>
      <w:proofErr w:type="gramEnd"/>
      <w:r w:rsidRPr="00002955">
        <w:rPr>
          <w:rFonts w:hint="eastAsia"/>
          <w:color w:val="000000"/>
        </w:rPr>
        <w:t>賃標的若有第三人占用或侵害權益之情形，應由乙方自行排除。</w:t>
      </w:r>
    </w:p>
    <w:p w:rsidR="00B93186" w:rsidRPr="00D84CFB" w:rsidRDefault="0077394B" w:rsidP="00D84CFB">
      <w:pPr>
        <w:pStyle w:val="af2"/>
      </w:pPr>
      <w:r w:rsidRPr="00D84CFB">
        <w:rPr>
          <w:rFonts w:hint="eastAsia"/>
        </w:rPr>
        <w:t>第二條</w:t>
      </w:r>
      <w:r w:rsidR="00B93186" w:rsidRPr="00D84CFB">
        <w:rPr>
          <w:rFonts w:hint="eastAsia"/>
        </w:rPr>
        <w:t xml:space="preserve"> </w:t>
      </w:r>
      <w:r w:rsidR="00B93186" w:rsidRPr="00D84CFB">
        <w:rPr>
          <w:rFonts w:hint="eastAsia"/>
        </w:rPr>
        <w:t>契約期間</w:t>
      </w:r>
    </w:p>
    <w:p w:rsidR="00443266" w:rsidRPr="00002955" w:rsidRDefault="006E5939" w:rsidP="00443266">
      <w:pPr>
        <w:ind w:leftChars="200" w:left="1120" w:hangingChars="200" w:hanging="560"/>
        <w:rPr>
          <w:color w:val="000000"/>
        </w:rPr>
      </w:pPr>
      <w:r w:rsidRPr="00002955">
        <w:rPr>
          <w:rFonts w:hint="eastAsia"/>
          <w:color w:val="000000"/>
        </w:rPr>
        <w:t>一、</w:t>
      </w:r>
      <w:r w:rsidR="00EC561D" w:rsidRPr="00002955">
        <w:rPr>
          <w:color w:val="000000"/>
        </w:rPr>
        <w:t>契約期間：本租約為定期租賃契約，</w:t>
      </w:r>
      <w:r w:rsidR="00EC561D" w:rsidRPr="00F37E77">
        <w:rPr>
          <w:b/>
          <w:color w:val="FF0000"/>
          <w:highlight w:val="yellow"/>
          <w:u w:val="single"/>
        </w:rPr>
        <w:t>期間自民國</w:t>
      </w:r>
      <w:r w:rsidR="00011A2A" w:rsidRPr="00F37E77">
        <w:rPr>
          <w:b/>
          <w:color w:val="FF0000"/>
          <w:highlight w:val="yellow"/>
          <w:u w:val="single"/>
        </w:rPr>
        <w:t>11</w:t>
      </w:r>
      <w:r w:rsidR="007F48A2" w:rsidRPr="00F37E77">
        <w:rPr>
          <w:rFonts w:hint="eastAsia"/>
          <w:b/>
          <w:color w:val="FF0000"/>
          <w:highlight w:val="yellow"/>
          <w:u w:val="single"/>
        </w:rPr>
        <w:t>4</w:t>
      </w:r>
      <w:r w:rsidR="00EC561D" w:rsidRPr="00F37E77">
        <w:rPr>
          <w:b/>
          <w:color w:val="FF0000"/>
          <w:highlight w:val="yellow"/>
          <w:u w:val="single"/>
        </w:rPr>
        <w:t>年</w:t>
      </w:r>
      <w:r w:rsidR="00011A2A" w:rsidRPr="00F37E77">
        <w:rPr>
          <w:rFonts w:ascii="標楷體" w:hAnsi="標楷體" w:hint="eastAsia"/>
          <w:b/>
          <w:color w:val="FF0000"/>
          <w:highlight w:val="yellow"/>
          <w:u w:val="single"/>
        </w:rPr>
        <w:t>○</w:t>
      </w:r>
      <w:r w:rsidR="00EC561D" w:rsidRPr="00F37E77">
        <w:rPr>
          <w:b/>
          <w:color w:val="FF0000"/>
          <w:highlight w:val="yellow"/>
          <w:u w:val="single"/>
        </w:rPr>
        <w:t>月</w:t>
      </w:r>
      <w:r w:rsidR="00011A2A" w:rsidRPr="00F37E77">
        <w:rPr>
          <w:rFonts w:ascii="標楷體" w:hAnsi="標楷體" w:hint="eastAsia"/>
          <w:b/>
          <w:color w:val="FF0000"/>
          <w:highlight w:val="yellow"/>
          <w:u w:val="single"/>
        </w:rPr>
        <w:t>○</w:t>
      </w:r>
      <w:r w:rsidR="00EC561D" w:rsidRPr="00F37E77">
        <w:rPr>
          <w:b/>
          <w:color w:val="FF0000"/>
          <w:highlight w:val="yellow"/>
          <w:u w:val="single"/>
        </w:rPr>
        <w:t>日起至</w:t>
      </w:r>
      <w:r w:rsidR="00F37E77">
        <w:rPr>
          <w:rFonts w:hint="eastAsia"/>
          <w:b/>
          <w:color w:val="FF0000"/>
          <w:highlight w:val="yellow"/>
          <w:u w:val="single"/>
        </w:rPr>
        <w:t>11</w:t>
      </w:r>
      <w:r w:rsidR="00443266">
        <w:rPr>
          <w:rFonts w:hint="eastAsia"/>
          <w:b/>
          <w:color w:val="FF0000"/>
          <w:highlight w:val="yellow"/>
          <w:u w:val="single"/>
        </w:rPr>
        <w:t>5</w:t>
      </w:r>
      <w:r w:rsidR="00EC561D" w:rsidRPr="00F37E77">
        <w:rPr>
          <w:b/>
          <w:color w:val="FF0000"/>
          <w:highlight w:val="yellow"/>
          <w:u w:val="single"/>
        </w:rPr>
        <w:t>年</w:t>
      </w:r>
      <w:r w:rsidR="00F37E77" w:rsidRPr="00F37E77">
        <w:rPr>
          <w:rFonts w:hint="eastAsia"/>
          <w:b/>
          <w:color w:val="FF0000"/>
          <w:highlight w:val="yellow"/>
          <w:u w:val="single"/>
        </w:rPr>
        <w:t>○</w:t>
      </w:r>
      <w:r w:rsidR="00EC561D" w:rsidRPr="00F37E77">
        <w:rPr>
          <w:b/>
          <w:color w:val="FF0000"/>
          <w:highlight w:val="yellow"/>
          <w:u w:val="single"/>
        </w:rPr>
        <w:t>月</w:t>
      </w:r>
      <w:r w:rsidR="00F37E77" w:rsidRPr="00F37E77">
        <w:rPr>
          <w:rFonts w:hint="eastAsia"/>
          <w:b/>
          <w:color w:val="FF0000"/>
          <w:highlight w:val="yellow"/>
          <w:u w:val="single"/>
        </w:rPr>
        <w:t>○</w:t>
      </w:r>
      <w:r w:rsidR="00EC561D" w:rsidRPr="00F37E77">
        <w:rPr>
          <w:b/>
          <w:color w:val="FF0000"/>
          <w:highlight w:val="yellow"/>
          <w:u w:val="single"/>
        </w:rPr>
        <w:t>日止，</w:t>
      </w:r>
      <w:r w:rsidR="00443266">
        <w:rPr>
          <w:rFonts w:hint="eastAsia"/>
          <w:b/>
          <w:color w:val="FF0000"/>
          <w:highlight w:val="yellow"/>
          <w:u w:val="single"/>
        </w:rPr>
        <w:t>1</w:t>
      </w:r>
      <w:r w:rsidR="00386F25" w:rsidRPr="00F37E77">
        <w:rPr>
          <w:rFonts w:hint="eastAsia"/>
          <w:b/>
          <w:color w:val="FF0000"/>
          <w:highlight w:val="yellow"/>
          <w:u w:val="single"/>
        </w:rPr>
        <w:t>年。</w:t>
      </w:r>
      <w:r w:rsidR="00443266" w:rsidRPr="00002955">
        <w:rPr>
          <w:color w:val="000000"/>
        </w:rPr>
        <w:t>乙方於契約</w:t>
      </w:r>
      <w:proofErr w:type="gramStart"/>
      <w:r w:rsidR="00443266" w:rsidRPr="00002955">
        <w:rPr>
          <w:color w:val="000000"/>
        </w:rPr>
        <w:t>期</w:t>
      </w:r>
      <w:r w:rsidR="00443266" w:rsidRPr="008B4D8B">
        <w:rPr>
          <w:rFonts w:hint="eastAsia"/>
          <w:color w:val="000000"/>
        </w:rPr>
        <w:t>間</w:t>
      </w:r>
      <w:r w:rsidR="00443266" w:rsidRPr="008B4D8B">
        <w:rPr>
          <w:color w:val="000000"/>
        </w:rPr>
        <w:t>，</w:t>
      </w:r>
      <w:proofErr w:type="gramEnd"/>
      <w:r w:rsidR="00443266" w:rsidRPr="00002955">
        <w:rPr>
          <w:rFonts w:hint="eastAsia"/>
          <w:color w:val="000000"/>
        </w:rPr>
        <w:t>每年經甲方作師生問卷調查滿意度平均達</w:t>
      </w:r>
      <w:r w:rsidR="00443266" w:rsidRPr="00002955">
        <w:rPr>
          <w:rFonts w:hint="eastAsia"/>
          <w:color w:val="000000"/>
        </w:rPr>
        <w:t>50%</w:t>
      </w:r>
      <w:r w:rsidR="00443266" w:rsidRPr="00002955">
        <w:rPr>
          <w:rFonts w:hint="eastAsia"/>
          <w:color w:val="000000"/>
        </w:rPr>
        <w:t>以上，評估為優良</w:t>
      </w:r>
      <w:r w:rsidR="00443266" w:rsidRPr="00002955">
        <w:rPr>
          <w:rFonts w:hint="eastAsia"/>
          <w:color w:val="000000"/>
        </w:rPr>
        <w:lastRenderedPageBreak/>
        <w:t>廠商，有助提升甲方形象及服務品質，</w:t>
      </w:r>
      <w:r w:rsidR="00443266" w:rsidRPr="001D6BE9">
        <w:rPr>
          <w:color w:val="000000"/>
          <w:u w:val="single"/>
        </w:rPr>
        <w:t>得於租期</w:t>
      </w:r>
      <w:r w:rsidR="00443266" w:rsidRPr="00D84CFB">
        <w:rPr>
          <w:color w:val="FF0000"/>
          <w:highlight w:val="yellow"/>
          <w:u w:val="single"/>
        </w:rPr>
        <w:t>屆滿前</w:t>
      </w:r>
      <w:r w:rsidR="00443266" w:rsidRPr="00D84CFB">
        <w:rPr>
          <w:rFonts w:hint="eastAsia"/>
          <w:color w:val="FF0000"/>
          <w:highlight w:val="yellow"/>
          <w:u w:val="single"/>
        </w:rPr>
        <w:t>3</w:t>
      </w:r>
      <w:r w:rsidR="00443266" w:rsidRPr="00D84CFB">
        <w:rPr>
          <w:color w:val="FF0000"/>
          <w:highlight w:val="yellow"/>
          <w:u w:val="single"/>
        </w:rPr>
        <w:t>個月</w:t>
      </w:r>
      <w:r w:rsidR="00443266" w:rsidRPr="00D84CFB">
        <w:rPr>
          <w:color w:val="000000"/>
          <w:highlight w:val="yellow"/>
          <w:u w:val="single"/>
        </w:rPr>
        <w:t>申請續約，</w:t>
      </w:r>
      <w:r w:rsidR="00443266" w:rsidRPr="00D84CFB">
        <w:rPr>
          <w:color w:val="FF0000"/>
          <w:highlight w:val="yellow"/>
          <w:u w:val="single"/>
        </w:rPr>
        <w:t>次數以</w:t>
      </w:r>
      <w:r w:rsidR="00443266" w:rsidRPr="00D84CFB">
        <w:rPr>
          <w:rFonts w:hint="eastAsia"/>
          <w:color w:val="FF0000"/>
          <w:highlight w:val="yellow"/>
          <w:u w:val="single"/>
        </w:rPr>
        <w:t>1</w:t>
      </w:r>
      <w:r w:rsidR="00443266" w:rsidRPr="00D84CFB">
        <w:rPr>
          <w:color w:val="FF0000"/>
          <w:highlight w:val="yellow"/>
          <w:u w:val="single"/>
        </w:rPr>
        <w:t>次為限，續約期間每次</w:t>
      </w:r>
      <w:r w:rsidR="00443266" w:rsidRPr="00D84CFB">
        <w:rPr>
          <w:rFonts w:hint="eastAsia"/>
          <w:color w:val="FF0000"/>
          <w:highlight w:val="yellow"/>
          <w:u w:val="single"/>
        </w:rPr>
        <w:t>1</w:t>
      </w:r>
      <w:r w:rsidR="00443266" w:rsidRPr="00D84CFB">
        <w:rPr>
          <w:color w:val="FF0000"/>
          <w:highlight w:val="yellow"/>
          <w:u w:val="single"/>
        </w:rPr>
        <w:t>年</w:t>
      </w:r>
      <w:r w:rsidR="00443266" w:rsidRPr="00D84CFB">
        <w:rPr>
          <w:color w:val="000000"/>
          <w:highlight w:val="yellow"/>
          <w:u w:val="single"/>
        </w:rPr>
        <w:t>，</w:t>
      </w:r>
      <w:r w:rsidR="00443266" w:rsidRPr="00002955">
        <w:rPr>
          <w:color w:val="000000"/>
        </w:rPr>
        <w:t>房地租金另議約。</w:t>
      </w:r>
    </w:p>
    <w:p w:rsidR="00F37E77" w:rsidRPr="00443266" w:rsidRDefault="00F37E77" w:rsidP="00EC561D">
      <w:pPr>
        <w:ind w:leftChars="200" w:left="1121" w:hangingChars="200" w:hanging="561"/>
        <w:rPr>
          <w:b/>
          <w:color w:val="FF0000"/>
          <w:highlight w:val="yellow"/>
          <w:u w:val="single"/>
        </w:rPr>
      </w:pPr>
    </w:p>
    <w:p w:rsidR="00EC561D" w:rsidRPr="00002955" w:rsidRDefault="00EC561D" w:rsidP="00EC561D">
      <w:pPr>
        <w:ind w:leftChars="200" w:left="1120" w:hangingChars="200" w:hanging="560"/>
        <w:rPr>
          <w:color w:val="000000"/>
        </w:rPr>
      </w:pPr>
      <w:r w:rsidRPr="00002955">
        <w:rPr>
          <w:color w:val="000000"/>
        </w:rPr>
        <w:t>二、契約期滿時，租賃關係即行消滅，甲方</w:t>
      </w:r>
      <w:proofErr w:type="gramStart"/>
      <w:r w:rsidRPr="00002955">
        <w:rPr>
          <w:color w:val="000000"/>
        </w:rPr>
        <w:t>不</w:t>
      </w:r>
      <w:proofErr w:type="gramEnd"/>
      <w:r w:rsidRPr="00002955">
        <w:rPr>
          <w:color w:val="000000"/>
        </w:rPr>
        <w:t>另行通知，乙方不得主張民法第</w:t>
      </w:r>
      <w:r w:rsidRPr="00002955">
        <w:rPr>
          <w:color w:val="000000"/>
        </w:rPr>
        <w:t>451</w:t>
      </w:r>
      <w:r w:rsidRPr="00002955">
        <w:rPr>
          <w:color w:val="000000"/>
        </w:rPr>
        <w:t>條規定，或以任何理由繼續使用或展延租期或要求給予任何補償費。</w:t>
      </w:r>
    </w:p>
    <w:p w:rsidR="00EC561D" w:rsidRPr="00002955" w:rsidRDefault="006D15E6" w:rsidP="00EC561D">
      <w:pPr>
        <w:ind w:leftChars="200" w:left="1120" w:hangingChars="200" w:hanging="560"/>
        <w:rPr>
          <w:color w:val="000000"/>
          <w:lang w:val="af-ZA"/>
        </w:rPr>
      </w:pPr>
      <w:r w:rsidRPr="00002955">
        <w:rPr>
          <w:rFonts w:hint="eastAsia"/>
          <w:color w:val="000000"/>
        </w:rPr>
        <w:t>三</w:t>
      </w:r>
      <w:r w:rsidR="00EC561D" w:rsidRPr="00002955">
        <w:rPr>
          <w:color w:val="000000"/>
          <w:lang w:val="af-ZA"/>
        </w:rPr>
        <w:t>、租賃房地若涉及其他行業專業法規規定時，乙方需</w:t>
      </w:r>
      <w:proofErr w:type="gramStart"/>
      <w:r w:rsidR="00EC561D" w:rsidRPr="00002955">
        <w:rPr>
          <w:color w:val="000000"/>
          <w:lang w:val="af-ZA"/>
        </w:rPr>
        <w:t>徵得甲方</w:t>
      </w:r>
      <w:proofErr w:type="gramEnd"/>
      <w:r w:rsidR="00EC561D" w:rsidRPr="00002955">
        <w:rPr>
          <w:color w:val="000000"/>
          <w:lang w:val="af-ZA"/>
        </w:rPr>
        <w:t>同意後始得委任第三者提供服務，乙方應適時提供第三者之相關合法文件、</w:t>
      </w:r>
      <w:proofErr w:type="gramStart"/>
      <w:r w:rsidR="00EC561D" w:rsidRPr="00002955">
        <w:rPr>
          <w:color w:val="000000"/>
          <w:lang w:val="af-ZA"/>
        </w:rPr>
        <w:t>證照供甲</w:t>
      </w:r>
      <w:proofErr w:type="gramEnd"/>
      <w:r w:rsidR="00EC561D" w:rsidRPr="00002955">
        <w:rPr>
          <w:color w:val="000000"/>
          <w:lang w:val="af-ZA"/>
        </w:rPr>
        <w:t>方備查。</w:t>
      </w:r>
      <w:proofErr w:type="gramStart"/>
      <w:r w:rsidR="00EC561D" w:rsidRPr="00002955">
        <w:rPr>
          <w:color w:val="000000"/>
          <w:lang w:val="af-ZA"/>
        </w:rPr>
        <w:t>受乙方</w:t>
      </w:r>
      <w:proofErr w:type="gramEnd"/>
      <w:r w:rsidR="00EC561D" w:rsidRPr="00002955">
        <w:rPr>
          <w:color w:val="000000"/>
          <w:lang w:val="af-ZA"/>
        </w:rPr>
        <w:t>委任之第三者之行為，視為乙方之行為，乙方對該第三者提供之服務應全權負責。</w:t>
      </w:r>
    </w:p>
    <w:p w:rsidR="00386F25" w:rsidRPr="00D265C9" w:rsidRDefault="00386F25" w:rsidP="00D84CFB">
      <w:pPr>
        <w:pStyle w:val="af2"/>
      </w:pPr>
      <w:r w:rsidRPr="00D265C9">
        <w:t>第三條</w:t>
      </w:r>
      <w:r w:rsidRPr="00D265C9">
        <w:t xml:space="preserve"> </w:t>
      </w:r>
      <w:r w:rsidRPr="00D265C9">
        <w:t>履約保證金</w:t>
      </w:r>
      <w:r w:rsidRPr="00D265C9">
        <w:t xml:space="preserve"> </w:t>
      </w:r>
    </w:p>
    <w:p w:rsidR="00386F25" w:rsidRDefault="00386F25" w:rsidP="00386F25">
      <w:pPr>
        <w:pStyle w:val="af5"/>
        <w:numPr>
          <w:ilvl w:val="0"/>
          <w:numId w:val="41"/>
        </w:numPr>
        <w:ind w:leftChars="0"/>
        <w:rPr>
          <w:color w:val="000000"/>
        </w:rPr>
      </w:pPr>
      <w:r w:rsidRPr="00BB1E78">
        <w:rPr>
          <w:color w:val="000000"/>
        </w:rPr>
        <w:t>乙方應以郵政匯票繳交</w:t>
      </w:r>
    </w:p>
    <w:p w:rsidR="00386F25" w:rsidRPr="00F15FEE" w:rsidRDefault="00386F25" w:rsidP="00386F25">
      <w:pPr>
        <w:pStyle w:val="af5"/>
        <w:spacing w:line="480" w:lineRule="exact"/>
        <w:ind w:leftChars="0" w:left="1280"/>
        <w:textDirection w:val="lrTbV"/>
        <w:rPr>
          <w:b/>
          <w:color w:val="FF0000"/>
          <w:sz w:val="26"/>
          <w:szCs w:val="26"/>
        </w:rPr>
      </w:pPr>
      <w:r w:rsidRPr="00F15FEE">
        <w:rPr>
          <w:rFonts w:hint="eastAsia"/>
          <w:b/>
          <w:color w:val="FF0000"/>
          <w:sz w:val="26"/>
          <w:szCs w:val="26"/>
        </w:rPr>
        <w:t>□標的</w:t>
      </w:r>
      <w:proofErr w:type="gramStart"/>
      <w:r w:rsidRPr="00F15FEE">
        <w:rPr>
          <w:rFonts w:hint="eastAsia"/>
          <w:b/>
          <w:color w:val="FF0000"/>
          <w:sz w:val="26"/>
          <w:szCs w:val="26"/>
        </w:rPr>
        <w:t>一</w:t>
      </w:r>
      <w:proofErr w:type="gramEnd"/>
      <w:r w:rsidR="00CA06E5">
        <w:rPr>
          <w:rFonts w:hint="eastAsia"/>
          <w:b/>
          <w:color w:val="FF0000"/>
          <w:sz w:val="26"/>
          <w:szCs w:val="26"/>
        </w:rPr>
        <w:t>:</w:t>
      </w:r>
      <w:r w:rsidRPr="00F15FEE">
        <w:rPr>
          <w:rFonts w:hint="eastAsia"/>
          <w:b/>
          <w:color w:val="FF0000"/>
          <w:sz w:val="26"/>
          <w:szCs w:val="26"/>
        </w:rPr>
        <w:t>出租空間</w:t>
      </w:r>
      <w:r w:rsidRPr="00F15FEE">
        <w:rPr>
          <w:rFonts w:hint="eastAsia"/>
          <w:b/>
          <w:color w:val="FF0000"/>
          <w:sz w:val="26"/>
          <w:szCs w:val="26"/>
        </w:rPr>
        <w:t>(</w:t>
      </w:r>
      <w:r w:rsidR="007F48A2">
        <w:rPr>
          <w:rFonts w:hint="eastAsia"/>
          <w:b/>
          <w:color w:val="FF0000"/>
          <w:sz w:val="26"/>
          <w:szCs w:val="26"/>
        </w:rPr>
        <w:t>A</w:t>
      </w:r>
      <w:r w:rsidRPr="00F15FEE">
        <w:rPr>
          <w:rFonts w:hint="eastAsia"/>
          <w:b/>
          <w:color w:val="FF0000"/>
          <w:sz w:val="26"/>
          <w:szCs w:val="26"/>
        </w:rPr>
        <w:t>)-</w:t>
      </w:r>
      <w:r w:rsidRPr="00F15FEE">
        <w:rPr>
          <w:rFonts w:hint="eastAsia"/>
          <w:b/>
          <w:color w:val="FF0000"/>
          <w:sz w:val="26"/>
          <w:szCs w:val="26"/>
        </w:rPr>
        <w:t>新臺幣</w:t>
      </w:r>
      <w:r w:rsidR="007F48A2">
        <w:rPr>
          <w:rFonts w:hint="eastAsia"/>
          <w:b/>
          <w:color w:val="FF0000"/>
          <w:sz w:val="26"/>
          <w:szCs w:val="26"/>
        </w:rPr>
        <w:t>壹</w:t>
      </w:r>
      <w:r w:rsidRPr="00F15FEE">
        <w:rPr>
          <w:rFonts w:hint="eastAsia"/>
          <w:b/>
          <w:color w:val="FF0000"/>
          <w:sz w:val="26"/>
          <w:szCs w:val="26"/>
        </w:rPr>
        <w:t>萬</w:t>
      </w:r>
      <w:r w:rsidR="00490F61">
        <w:rPr>
          <w:rFonts w:hint="eastAsia"/>
          <w:b/>
          <w:color w:val="FF0000"/>
          <w:sz w:val="26"/>
          <w:szCs w:val="26"/>
        </w:rPr>
        <w:t>肆仟</w:t>
      </w:r>
      <w:r w:rsidRPr="00F15FEE">
        <w:rPr>
          <w:rFonts w:hint="eastAsia"/>
          <w:b/>
          <w:color w:val="FF0000"/>
          <w:sz w:val="26"/>
          <w:szCs w:val="26"/>
        </w:rPr>
        <w:t>元</w:t>
      </w:r>
      <w:r w:rsidRPr="00F15FEE">
        <w:rPr>
          <w:rFonts w:hint="eastAsia"/>
          <w:b/>
          <w:color w:val="FF0000"/>
          <w:sz w:val="26"/>
          <w:szCs w:val="26"/>
        </w:rPr>
        <w:t>(1</w:t>
      </w:r>
      <w:r w:rsidR="00490F61">
        <w:rPr>
          <w:rFonts w:hint="eastAsia"/>
          <w:b/>
          <w:color w:val="FF0000"/>
          <w:sz w:val="26"/>
          <w:szCs w:val="26"/>
        </w:rPr>
        <w:t>4</w:t>
      </w:r>
      <w:r w:rsidRPr="00F15FEE">
        <w:rPr>
          <w:rFonts w:hint="eastAsia"/>
          <w:b/>
          <w:color w:val="FF0000"/>
          <w:sz w:val="26"/>
          <w:szCs w:val="26"/>
        </w:rPr>
        <w:t>,</w:t>
      </w:r>
      <w:r w:rsidR="004828A4">
        <w:rPr>
          <w:rFonts w:hint="eastAsia"/>
          <w:b/>
          <w:color w:val="FF0000"/>
          <w:sz w:val="26"/>
          <w:szCs w:val="26"/>
        </w:rPr>
        <w:t>0</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F15FEE" w:rsidRDefault="00F15FEE" w:rsidP="00386F25">
      <w:pPr>
        <w:pStyle w:val="af5"/>
        <w:ind w:leftChars="0" w:left="1280"/>
        <w:rPr>
          <w:b/>
          <w:color w:val="FF0000"/>
          <w:sz w:val="26"/>
          <w:szCs w:val="26"/>
        </w:rPr>
      </w:pPr>
      <w:r w:rsidRPr="00F15FEE">
        <w:rPr>
          <w:rFonts w:hint="eastAsia"/>
          <w:b/>
          <w:color w:val="FF0000"/>
          <w:sz w:val="26"/>
          <w:szCs w:val="26"/>
        </w:rPr>
        <w:t>□標的</w:t>
      </w:r>
      <w:r w:rsidR="007F48A2">
        <w:rPr>
          <w:rFonts w:hint="eastAsia"/>
          <w:b/>
          <w:color w:val="FF0000"/>
          <w:sz w:val="26"/>
          <w:szCs w:val="26"/>
        </w:rPr>
        <w:t>二</w:t>
      </w:r>
      <w:r w:rsidR="00CA06E5">
        <w:rPr>
          <w:rFonts w:hint="eastAsia"/>
          <w:b/>
          <w:color w:val="FF0000"/>
          <w:sz w:val="26"/>
          <w:szCs w:val="26"/>
        </w:rPr>
        <w:t>:</w:t>
      </w:r>
      <w:r w:rsidRPr="00F15FEE">
        <w:rPr>
          <w:rFonts w:hint="eastAsia"/>
          <w:b/>
          <w:color w:val="FF0000"/>
          <w:sz w:val="26"/>
          <w:szCs w:val="26"/>
        </w:rPr>
        <w:t>出租空間</w:t>
      </w:r>
      <w:r w:rsidRPr="00F15FEE">
        <w:rPr>
          <w:rFonts w:hint="eastAsia"/>
          <w:b/>
          <w:color w:val="FF0000"/>
          <w:sz w:val="26"/>
          <w:szCs w:val="26"/>
        </w:rPr>
        <w:t>(</w:t>
      </w:r>
      <w:r w:rsidR="007F48A2">
        <w:rPr>
          <w:rFonts w:hint="eastAsia"/>
          <w:b/>
          <w:color w:val="FF0000"/>
          <w:sz w:val="26"/>
          <w:szCs w:val="26"/>
        </w:rPr>
        <w:t>E</w:t>
      </w:r>
      <w:r w:rsidRPr="00F15FEE">
        <w:rPr>
          <w:rFonts w:hint="eastAsia"/>
          <w:b/>
          <w:color w:val="FF0000"/>
          <w:sz w:val="26"/>
          <w:szCs w:val="26"/>
        </w:rPr>
        <w:t>)-</w:t>
      </w:r>
      <w:r w:rsidRPr="00F15FEE">
        <w:rPr>
          <w:rFonts w:hint="eastAsia"/>
          <w:b/>
          <w:color w:val="FF0000"/>
          <w:sz w:val="26"/>
          <w:szCs w:val="26"/>
        </w:rPr>
        <w:t>新臺幣</w:t>
      </w:r>
      <w:r w:rsidR="00490F61">
        <w:rPr>
          <w:rFonts w:hint="eastAsia"/>
          <w:b/>
          <w:color w:val="FF0000"/>
          <w:sz w:val="26"/>
          <w:szCs w:val="26"/>
        </w:rPr>
        <w:t>參</w:t>
      </w:r>
      <w:r w:rsidRPr="00F15FEE">
        <w:rPr>
          <w:rFonts w:hint="eastAsia"/>
          <w:b/>
          <w:color w:val="FF0000"/>
          <w:sz w:val="26"/>
          <w:szCs w:val="26"/>
        </w:rPr>
        <w:t>仟</w:t>
      </w:r>
      <w:r w:rsidR="00490F61">
        <w:rPr>
          <w:rFonts w:hint="eastAsia"/>
          <w:b/>
          <w:color w:val="FF0000"/>
          <w:sz w:val="26"/>
          <w:szCs w:val="26"/>
        </w:rPr>
        <w:t>伍佰</w:t>
      </w:r>
      <w:r w:rsidRPr="00F15FEE">
        <w:rPr>
          <w:rFonts w:hint="eastAsia"/>
          <w:b/>
          <w:color w:val="FF0000"/>
          <w:sz w:val="26"/>
          <w:szCs w:val="26"/>
        </w:rPr>
        <w:t>元</w:t>
      </w:r>
      <w:r w:rsidRPr="00F15FEE">
        <w:rPr>
          <w:rFonts w:hint="eastAsia"/>
          <w:b/>
          <w:color w:val="FF0000"/>
          <w:sz w:val="26"/>
          <w:szCs w:val="26"/>
        </w:rPr>
        <w:t>(</w:t>
      </w:r>
      <w:r w:rsidR="00490F61">
        <w:rPr>
          <w:rFonts w:hint="eastAsia"/>
          <w:b/>
          <w:color w:val="FF0000"/>
          <w:sz w:val="26"/>
          <w:szCs w:val="26"/>
        </w:rPr>
        <w:t>3</w:t>
      </w:r>
      <w:r w:rsidRPr="00F15FEE">
        <w:rPr>
          <w:rFonts w:hint="eastAsia"/>
          <w:b/>
          <w:color w:val="FF0000"/>
          <w:sz w:val="26"/>
          <w:szCs w:val="26"/>
        </w:rPr>
        <w:t>,</w:t>
      </w:r>
      <w:r w:rsidR="00490F61">
        <w:rPr>
          <w:rFonts w:hint="eastAsia"/>
          <w:b/>
          <w:color w:val="FF0000"/>
          <w:sz w:val="26"/>
          <w:szCs w:val="26"/>
        </w:rPr>
        <w:t>5</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7F48A2" w:rsidRDefault="007F48A2" w:rsidP="007F48A2">
      <w:pPr>
        <w:pStyle w:val="af5"/>
        <w:ind w:leftChars="0" w:left="1280"/>
        <w:rPr>
          <w:b/>
          <w:color w:val="FF0000"/>
          <w:sz w:val="26"/>
          <w:szCs w:val="26"/>
        </w:rPr>
      </w:pPr>
      <w:r w:rsidRPr="00F15FEE">
        <w:rPr>
          <w:rFonts w:hint="eastAsia"/>
          <w:b/>
          <w:color w:val="FF0000"/>
          <w:sz w:val="26"/>
          <w:szCs w:val="26"/>
        </w:rPr>
        <w:t>□標的</w:t>
      </w:r>
      <w:r>
        <w:rPr>
          <w:rFonts w:hint="eastAsia"/>
          <w:b/>
          <w:color w:val="FF0000"/>
          <w:sz w:val="26"/>
          <w:szCs w:val="26"/>
        </w:rPr>
        <w:t>三</w:t>
      </w:r>
      <w:r>
        <w:rPr>
          <w:rFonts w:hint="eastAsia"/>
          <w:b/>
          <w:color w:val="FF0000"/>
          <w:sz w:val="26"/>
          <w:szCs w:val="26"/>
        </w:rPr>
        <w:t>:</w:t>
      </w:r>
      <w:r w:rsidRPr="00F15FEE">
        <w:rPr>
          <w:rFonts w:hint="eastAsia"/>
          <w:b/>
          <w:color w:val="FF0000"/>
          <w:sz w:val="26"/>
          <w:szCs w:val="26"/>
        </w:rPr>
        <w:t>出租空間</w:t>
      </w:r>
      <w:r w:rsidRPr="00F15FEE">
        <w:rPr>
          <w:rFonts w:hint="eastAsia"/>
          <w:b/>
          <w:color w:val="FF0000"/>
          <w:sz w:val="26"/>
          <w:szCs w:val="26"/>
        </w:rPr>
        <w:t>(</w:t>
      </w:r>
      <w:r>
        <w:rPr>
          <w:rFonts w:hint="eastAsia"/>
          <w:b/>
          <w:color w:val="FF0000"/>
          <w:sz w:val="26"/>
          <w:szCs w:val="26"/>
        </w:rPr>
        <w:t>F</w:t>
      </w:r>
      <w:r w:rsidRPr="00F15FEE">
        <w:rPr>
          <w:rFonts w:hint="eastAsia"/>
          <w:b/>
          <w:color w:val="FF0000"/>
          <w:sz w:val="26"/>
          <w:szCs w:val="26"/>
        </w:rPr>
        <w:t>)-</w:t>
      </w:r>
      <w:r w:rsidRPr="00F15FEE">
        <w:rPr>
          <w:rFonts w:hint="eastAsia"/>
          <w:b/>
          <w:color w:val="FF0000"/>
          <w:sz w:val="26"/>
          <w:szCs w:val="26"/>
        </w:rPr>
        <w:t>新臺幣</w:t>
      </w:r>
      <w:r w:rsidR="00490F61">
        <w:rPr>
          <w:rFonts w:hint="eastAsia"/>
          <w:b/>
          <w:color w:val="FF0000"/>
          <w:sz w:val="26"/>
          <w:szCs w:val="26"/>
        </w:rPr>
        <w:t>參</w:t>
      </w:r>
      <w:r w:rsidRPr="00F15FEE">
        <w:rPr>
          <w:rFonts w:hint="eastAsia"/>
          <w:b/>
          <w:color w:val="FF0000"/>
          <w:sz w:val="26"/>
          <w:szCs w:val="26"/>
        </w:rPr>
        <w:t>仟</w:t>
      </w:r>
      <w:r w:rsidR="00490F61">
        <w:rPr>
          <w:rFonts w:hint="eastAsia"/>
          <w:b/>
          <w:color w:val="FF0000"/>
          <w:sz w:val="26"/>
          <w:szCs w:val="26"/>
        </w:rPr>
        <w:t>伍</w:t>
      </w:r>
      <w:r w:rsidRPr="00F15FEE">
        <w:rPr>
          <w:rFonts w:hint="eastAsia"/>
          <w:b/>
          <w:color w:val="FF0000"/>
          <w:sz w:val="26"/>
          <w:szCs w:val="26"/>
        </w:rPr>
        <w:t>佰元</w:t>
      </w:r>
      <w:r w:rsidRPr="00F15FEE">
        <w:rPr>
          <w:rFonts w:hint="eastAsia"/>
          <w:b/>
          <w:color w:val="FF0000"/>
          <w:sz w:val="26"/>
          <w:szCs w:val="26"/>
        </w:rPr>
        <w:t>(</w:t>
      </w:r>
      <w:r w:rsidR="00490F61">
        <w:rPr>
          <w:rFonts w:hint="eastAsia"/>
          <w:b/>
          <w:color w:val="FF0000"/>
          <w:sz w:val="26"/>
          <w:szCs w:val="26"/>
        </w:rPr>
        <w:t>3</w:t>
      </w:r>
      <w:r w:rsidRPr="00F15FEE">
        <w:rPr>
          <w:rFonts w:hint="eastAsia"/>
          <w:b/>
          <w:color w:val="FF0000"/>
          <w:sz w:val="26"/>
          <w:szCs w:val="26"/>
        </w:rPr>
        <w:t>,</w:t>
      </w:r>
      <w:r w:rsidR="00490F61">
        <w:rPr>
          <w:rFonts w:hint="eastAsia"/>
          <w:b/>
          <w:color w:val="FF0000"/>
          <w:sz w:val="26"/>
          <w:szCs w:val="26"/>
        </w:rPr>
        <w:t>5</w:t>
      </w:r>
      <w:r w:rsidRPr="00F15FEE">
        <w:rPr>
          <w:rFonts w:hint="eastAsia"/>
          <w:b/>
          <w:color w:val="FF0000"/>
          <w:sz w:val="26"/>
          <w:szCs w:val="26"/>
        </w:rPr>
        <w:t>00</w:t>
      </w:r>
      <w:r w:rsidRPr="00F15FEE">
        <w:rPr>
          <w:rFonts w:hint="eastAsia"/>
          <w:b/>
          <w:color w:val="FF0000"/>
          <w:sz w:val="26"/>
          <w:szCs w:val="26"/>
        </w:rPr>
        <w:t>元</w:t>
      </w:r>
      <w:r w:rsidRPr="00F15FEE">
        <w:rPr>
          <w:rFonts w:hint="eastAsia"/>
          <w:b/>
          <w:color w:val="FF0000"/>
          <w:sz w:val="26"/>
          <w:szCs w:val="26"/>
        </w:rPr>
        <w:t>)</w:t>
      </w:r>
      <w:r w:rsidRPr="00F15FEE">
        <w:rPr>
          <w:rFonts w:hint="eastAsia"/>
          <w:b/>
          <w:color w:val="FF0000"/>
          <w:sz w:val="26"/>
          <w:szCs w:val="26"/>
        </w:rPr>
        <w:t>整。</w:t>
      </w:r>
    </w:p>
    <w:p w:rsidR="00386F25" w:rsidRPr="00BB1E78" w:rsidRDefault="00386F25" w:rsidP="00386F25">
      <w:pPr>
        <w:pStyle w:val="af5"/>
        <w:ind w:leftChars="0" w:left="1280"/>
        <w:rPr>
          <w:color w:val="000000"/>
        </w:rPr>
      </w:pPr>
      <w:r>
        <w:rPr>
          <w:b/>
          <w:color w:val="FF0000"/>
          <w:u w:val="single"/>
        </w:rPr>
        <w:t>之</w:t>
      </w:r>
      <w:r w:rsidRPr="00BB1E78">
        <w:rPr>
          <w:b/>
          <w:color w:val="FF0000"/>
          <w:u w:val="single"/>
        </w:rPr>
        <w:t>履約保證金</w:t>
      </w:r>
      <w:r w:rsidRPr="00BB1E78">
        <w:rPr>
          <w:color w:val="000000"/>
        </w:rPr>
        <w:t>，作為履行本契約所規定之各項義務保證，本契約於甲方收訖履約保證金後方始生效。</w:t>
      </w:r>
    </w:p>
    <w:p w:rsidR="006E5939" w:rsidRPr="00002955" w:rsidRDefault="006E5939" w:rsidP="006E5939">
      <w:pPr>
        <w:ind w:leftChars="200" w:left="1120" w:hangingChars="200" w:hanging="560"/>
        <w:rPr>
          <w:color w:val="000000"/>
        </w:rPr>
      </w:pPr>
      <w:r w:rsidRPr="00002955">
        <w:rPr>
          <w:color w:val="000000"/>
        </w:rPr>
        <w:t>二、契約期滿時，乙方依約返還場地且付清應給付甲方之各項費用</w:t>
      </w:r>
      <w:r w:rsidRPr="00002955">
        <w:rPr>
          <w:color w:val="000000"/>
        </w:rPr>
        <w:t>(</w:t>
      </w:r>
      <w:r w:rsidRPr="00002955">
        <w:rPr>
          <w:color w:val="000000"/>
        </w:rPr>
        <w:t>例如：欠繳租金、拆除地上物或騰空租賃物、損害</w:t>
      </w:r>
      <w:proofErr w:type="gramStart"/>
      <w:r w:rsidRPr="00002955">
        <w:rPr>
          <w:color w:val="000000"/>
        </w:rPr>
        <w:t>貼償等</w:t>
      </w:r>
      <w:proofErr w:type="gramEnd"/>
      <w:r w:rsidRPr="00002955">
        <w:rPr>
          <w:color w:val="000000"/>
        </w:rPr>
        <w:t>)</w:t>
      </w:r>
      <w:r w:rsidRPr="00002955">
        <w:rPr>
          <w:color w:val="000000"/>
        </w:rPr>
        <w:t>後，甲方需無息發還</w:t>
      </w:r>
      <w:r w:rsidR="00472439" w:rsidRPr="00002955">
        <w:rPr>
          <w:color w:val="000000"/>
        </w:rPr>
        <w:t>履約保證</w:t>
      </w:r>
      <w:r w:rsidRPr="00002955">
        <w:rPr>
          <w:color w:val="000000"/>
        </w:rPr>
        <w:t>金</w:t>
      </w:r>
      <w:r w:rsidR="008F00C6" w:rsidRPr="00002955">
        <w:rPr>
          <w:rFonts w:hint="eastAsia"/>
          <w:color w:val="000000"/>
        </w:rPr>
        <w:t>，</w:t>
      </w:r>
      <w:proofErr w:type="gramStart"/>
      <w:r w:rsidR="008F00C6" w:rsidRPr="00002955">
        <w:rPr>
          <w:rFonts w:hint="eastAsia"/>
          <w:color w:val="000000"/>
        </w:rPr>
        <w:t>必要時甲</w:t>
      </w:r>
      <w:proofErr w:type="gramEnd"/>
      <w:r w:rsidR="008F00C6" w:rsidRPr="00002955">
        <w:rPr>
          <w:rFonts w:hint="eastAsia"/>
          <w:color w:val="000000"/>
        </w:rPr>
        <w:t>方得自</w:t>
      </w:r>
      <w:r w:rsidR="00472439" w:rsidRPr="00002955">
        <w:rPr>
          <w:rFonts w:hint="eastAsia"/>
          <w:color w:val="000000"/>
        </w:rPr>
        <w:t>履約保證金</w:t>
      </w:r>
      <w:r w:rsidR="008F00C6" w:rsidRPr="00002955">
        <w:rPr>
          <w:rFonts w:hint="eastAsia"/>
          <w:color w:val="000000"/>
        </w:rPr>
        <w:t>中</w:t>
      </w:r>
      <w:proofErr w:type="gramStart"/>
      <w:r w:rsidR="008F00C6" w:rsidRPr="00002955">
        <w:rPr>
          <w:rFonts w:hint="eastAsia"/>
          <w:color w:val="000000"/>
        </w:rPr>
        <w:t>扣抵乙</w:t>
      </w:r>
      <w:proofErr w:type="gramEnd"/>
      <w:r w:rsidR="008F00C6" w:rsidRPr="00002955">
        <w:rPr>
          <w:rFonts w:hint="eastAsia"/>
          <w:color w:val="000000"/>
        </w:rPr>
        <w:t>方應支付之相關費用</w:t>
      </w:r>
      <w:r w:rsidRPr="00002955">
        <w:rPr>
          <w:color w:val="000000"/>
        </w:rPr>
        <w:t>；如有不足，乙方應另行支付甲方。</w:t>
      </w:r>
    </w:p>
    <w:p w:rsidR="006E5939" w:rsidRDefault="006E5939" w:rsidP="006E5939">
      <w:pPr>
        <w:ind w:leftChars="200" w:left="1120" w:hangingChars="200" w:hanging="560"/>
        <w:rPr>
          <w:color w:val="000000"/>
        </w:rPr>
      </w:pPr>
      <w:r w:rsidRPr="00002955">
        <w:rPr>
          <w:color w:val="000000"/>
        </w:rPr>
        <w:t>三、乙方履約若有不實行為、未完全履約、遲延履約、營業場建物損壞或其他可歸</w:t>
      </w:r>
      <w:proofErr w:type="gramStart"/>
      <w:r w:rsidRPr="00002955">
        <w:rPr>
          <w:color w:val="000000"/>
        </w:rPr>
        <w:t>責予乙</w:t>
      </w:r>
      <w:proofErr w:type="gramEnd"/>
      <w:r w:rsidRPr="00002955">
        <w:rPr>
          <w:color w:val="000000"/>
        </w:rPr>
        <w:t>方之事由，造成甲方任何形式之損失，甲方有權自乙方繳交之</w:t>
      </w:r>
      <w:r w:rsidR="00BB2812" w:rsidRPr="00002955">
        <w:rPr>
          <w:rFonts w:hint="eastAsia"/>
          <w:color w:val="000000"/>
        </w:rPr>
        <w:t>履約保證</w:t>
      </w:r>
      <w:r w:rsidRPr="00002955">
        <w:rPr>
          <w:color w:val="000000"/>
        </w:rPr>
        <w:t>金中扣抵，如有不足，乙方應自甲方通知期限內補足，否則甲方得逕行終止契約，並循法律程序催繳。</w:t>
      </w:r>
    </w:p>
    <w:p w:rsidR="00B93186" w:rsidRPr="00255887" w:rsidRDefault="00B93186" w:rsidP="00D84CFB">
      <w:pPr>
        <w:pStyle w:val="af2"/>
      </w:pPr>
      <w:r w:rsidRPr="00002955">
        <w:rPr>
          <w:rFonts w:hint="eastAsia"/>
        </w:rPr>
        <w:t>第四條</w:t>
      </w:r>
      <w:r w:rsidRPr="00002955">
        <w:rPr>
          <w:rFonts w:hint="eastAsia"/>
        </w:rPr>
        <w:t xml:space="preserve"> </w:t>
      </w:r>
      <w:r w:rsidRPr="00002955">
        <w:rPr>
          <w:rFonts w:hint="eastAsia"/>
        </w:rPr>
        <w:t>乙方繳交費用</w:t>
      </w:r>
    </w:p>
    <w:p w:rsidR="00B93186" w:rsidRPr="00002955" w:rsidRDefault="00B93186" w:rsidP="00275010">
      <w:pPr>
        <w:pStyle w:val="ab"/>
      </w:pPr>
      <w:r w:rsidRPr="00002955">
        <w:rPr>
          <w:rFonts w:hint="eastAsia"/>
        </w:rPr>
        <w:t>一、房地租金：</w:t>
      </w:r>
    </w:p>
    <w:p w:rsidR="005E60BB" w:rsidRPr="00D84CFB" w:rsidRDefault="005E60BB" w:rsidP="005B3791">
      <w:pPr>
        <w:pStyle w:val="af1"/>
        <w:rPr>
          <w:color w:val="auto"/>
        </w:rPr>
      </w:pPr>
      <w:r w:rsidRPr="00002955">
        <w:rPr>
          <w:rFonts w:hint="eastAsia"/>
        </w:rPr>
        <w:t>(</w:t>
      </w:r>
      <w:r w:rsidRPr="00002955">
        <w:rPr>
          <w:rFonts w:hint="eastAsia"/>
        </w:rPr>
        <w:t>一</w:t>
      </w:r>
      <w:r w:rsidRPr="00002955">
        <w:rPr>
          <w:rFonts w:hint="eastAsia"/>
        </w:rPr>
        <w:t>)</w:t>
      </w:r>
      <w:proofErr w:type="gramStart"/>
      <w:r w:rsidR="00032614" w:rsidRPr="00426940">
        <w:t>點交後</w:t>
      </w:r>
      <w:proofErr w:type="gramEnd"/>
      <w:r w:rsidR="00032614" w:rsidRPr="00426940">
        <w:t>，乙方得有最多</w:t>
      </w:r>
      <w:r w:rsidR="00032614" w:rsidRPr="00426940">
        <w:t>2</w:t>
      </w:r>
      <w:r w:rsidR="00032614" w:rsidRPr="00426940">
        <w:t>個月的修建期</w:t>
      </w:r>
      <w:r w:rsidR="00032614" w:rsidRPr="00D84CFB">
        <w:rPr>
          <w:rFonts w:hint="eastAsia"/>
          <w:color w:val="auto"/>
        </w:rPr>
        <w:t>，</w:t>
      </w:r>
      <w:r w:rsidR="00032614" w:rsidRPr="00FB3C88">
        <w:rPr>
          <w:rFonts w:hint="eastAsia"/>
          <w:color w:val="auto"/>
          <w:highlight w:val="yellow"/>
        </w:rPr>
        <w:t>修建期間不得營運，如有違反，需補繳租金差額。修建期房地租金計算方式，為營運期房地租金之</w:t>
      </w:r>
      <w:r w:rsidR="00032614" w:rsidRPr="00FB3C88">
        <w:rPr>
          <w:rFonts w:hint="eastAsia"/>
          <w:color w:val="auto"/>
          <w:highlight w:val="yellow"/>
        </w:rPr>
        <w:t>50%</w:t>
      </w:r>
      <w:r w:rsidR="00032614" w:rsidRPr="00FB3C88">
        <w:rPr>
          <w:rFonts w:hint="eastAsia"/>
          <w:color w:val="auto"/>
          <w:highlight w:val="yellow"/>
        </w:rPr>
        <w:t>。</w:t>
      </w:r>
    </w:p>
    <w:p w:rsidR="005E60BB" w:rsidRPr="001B5160" w:rsidRDefault="005E60BB" w:rsidP="005B3791">
      <w:pPr>
        <w:pStyle w:val="af1"/>
      </w:pPr>
      <w:r w:rsidRPr="001B5160">
        <w:rPr>
          <w:rFonts w:hint="eastAsia"/>
        </w:rPr>
        <w:t>(</w:t>
      </w:r>
      <w:r w:rsidRPr="001B5160">
        <w:rPr>
          <w:rFonts w:hint="eastAsia"/>
        </w:rPr>
        <w:t>二</w:t>
      </w:r>
      <w:r w:rsidRPr="001B5160">
        <w:rPr>
          <w:rFonts w:hint="eastAsia"/>
        </w:rPr>
        <w:t>)</w:t>
      </w:r>
      <w:r w:rsidR="00032614" w:rsidRPr="001B5160">
        <w:rPr>
          <w:rFonts w:hint="eastAsia"/>
          <w:color w:val="FF0000"/>
        </w:rPr>
        <w:t>乙方於修建期內提早修建完畢</w:t>
      </w:r>
      <w:r w:rsidR="00032614">
        <w:rPr>
          <w:rFonts w:hint="eastAsia"/>
          <w:color w:val="FF0000"/>
        </w:rPr>
        <w:t>，應通知甲方，</w:t>
      </w:r>
      <w:r w:rsidR="00032614" w:rsidRPr="001779D7">
        <w:rPr>
          <w:rFonts w:hint="eastAsia"/>
          <w:color w:val="FF0000"/>
        </w:rPr>
        <w:t>並補交租金差額，</w:t>
      </w:r>
      <w:r w:rsidR="00032614">
        <w:rPr>
          <w:rFonts w:hint="eastAsia"/>
          <w:color w:val="FF0000"/>
        </w:rPr>
        <w:t>始得營運</w:t>
      </w:r>
      <w:r w:rsidR="00032614" w:rsidRPr="001B5160">
        <w:rPr>
          <w:rFonts w:hint="eastAsia"/>
          <w:color w:val="FF0000"/>
        </w:rPr>
        <w:t>。</w:t>
      </w:r>
    </w:p>
    <w:p w:rsidR="00AA1BAC" w:rsidRDefault="00AA1BAC" w:rsidP="005B3791">
      <w:pPr>
        <w:pStyle w:val="af1"/>
      </w:pPr>
      <w:r>
        <w:t>(</w:t>
      </w:r>
      <w:r>
        <w:rPr>
          <w:rFonts w:hint="eastAsia"/>
        </w:rPr>
        <w:t>三</w:t>
      </w:r>
      <w:r>
        <w:t>)</w:t>
      </w:r>
      <w:r>
        <w:rPr>
          <w:rFonts w:hint="eastAsia"/>
        </w:rPr>
        <w:t>乙方應預繳房地租金</w:t>
      </w:r>
      <w:r>
        <w:t>(</w:t>
      </w:r>
      <w:r>
        <w:rPr>
          <w:rFonts w:hint="eastAsia"/>
        </w:rPr>
        <w:t>包含土地租金、房屋租金、地價稅、</w:t>
      </w:r>
      <w:r>
        <w:rPr>
          <w:rFonts w:hint="eastAsia"/>
        </w:rPr>
        <w:lastRenderedPageBreak/>
        <w:t>房屋稅、垃圾清運費</w:t>
      </w:r>
      <w:r>
        <w:t>(</w:t>
      </w:r>
      <w:r>
        <w:rPr>
          <w:rFonts w:hint="eastAsia"/>
        </w:rPr>
        <w:t>廚餘除外</w:t>
      </w:r>
      <w:r>
        <w:t>)</w:t>
      </w:r>
      <w:r>
        <w:rPr>
          <w:rFonts w:hint="eastAsia"/>
        </w:rPr>
        <w:t>、</w:t>
      </w:r>
      <w:r>
        <w:t>5%</w:t>
      </w:r>
      <w:r>
        <w:rPr>
          <w:rFonts w:hint="eastAsia"/>
        </w:rPr>
        <w:t>營業稅</w:t>
      </w:r>
      <w:r>
        <w:t>)</w:t>
      </w:r>
      <w:r>
        <w:rPr>
          <w:rFonts w:hint="eastAsia"/>
        </w:rPr>
        <w:t>，</w:t>
      </w:r>
      <w:r w:rsidRPr="005B3791">
        <w:rPr>
          <w:rFonts w:hint="eastAsia"/>
          <w:b/>
          <w:color w:val="FF0000"/>
          <w:u w:val="single"/>
        </w:rPr>
        <w:t>每</w:t>
      </w:r>
      <w:r w:rsidR="005B3791" w:rsidRPr="005B3791">
        <w:rPr>
          <w:rFonts w:hint="eastAsia"/>
          <w:b/>
          <w:color w:val="FF0000"/>
          <w:u w:val="single"/>
        </w:rPr>
        <w:t>三</w:t>
      </w:r>
      <w:proofErr w:type="gramStart"/>
      <w:r w:rsidRPr="005B3791">
        <w:rPr>
          <w:rFonts w:hint="eastAsia"/>
          <w:b/>
          <w:color w:val="FF0000"/>
          <w:u w:val="single"/>
        </w:rPr>
        <w:t>個</w:t>
      </w:r>
      <w:proofErr w:type="gramEnd"/>
      <w:r w:rsidRPr="005B3791">
        <w:rPr>
          <w:rFonts w:hint="eastAsia"/>
          <w:b/>
          <w:color w:val="FF0000"/>
          <w:u w:val="single"/>
        </w:rPr>
        <w:t>月為一期，按期</w:t>
      </w:r>
      <w:proofErr w:type="gramStart"/>
      <w:r w:rsidRPr="005B3791">
        <w:rPr>
          <w:rFonts w:hint="eastAsia"/>
          <w:b/>
          <w:color w:val="FF0000"/>
          <w:u w:val="single"/>
        </w:rPr>
        <w:t>繳交予甲</w:t>
      </w:r>
      <w:proofErr w:type="gramEnd"/>
      <w:r w:rsidRPr="005B3791">
        <w:rPr>
          <w:rFonts w:hint="eastAsia"/>
          <w:b/>
          <w:color w:val="FF0000"/>
          <w:u w:val="single"/>
        </w:rPr>
        <w:t>方</w:t>
      </w:r>
      <w:r>
        <w:t>(</w:t>
      </w:r>
      <w:r>
        <w:rPr>
          <w:rFonts w:hint="eastAsia"/>
        </w:rPr>
        <w:t>不足</w:t>
      </w:r>
      <w:proofErr w:type="gramStart"/>
      <w:r>
        <w:rPr>
          <w:rFonts w:hint="eastAsia"/>
        </w:rPr>
        <w:t>一個月依實</w:t>
      </w:r>
      <w:proofErr w:type="gramEnd"/>
      <w:r>
        <w:rPr>
          <w:rFonts w:hint="eastAsia"/>
        </w:rPr>
        <w:t>際營業日數比例計收</w:t>
      </w:r>
      <w:r>
        <w:t>)</w:t>
      </w:r>
      <w:r>
        <w:rPr>
          <w:rFonts w:hint="eastAsia"/>
        </w:rPr>
        <w:t>，每月房地租金詳見〈表</w:t>
      </w:r>
      <w:r>
        <w:t>1</w:t>
      </w:r>
      <w:r>
        <w:rPr>
          <w:rFonts w:hint="eastAsia"/>
        </w:rPr>
        <w:t>〉。</w:t>
      </w:r>
    </w:p>
    <w:p w:rsidR="000606C3" w:rsidRDefault="000606C3" w:rsidP="005B3791">
      <w:pPr>
        <w:pStyle w:val="af1"/>
      </w:pPr>
    </w:p>
    <w:p w:rsidR="00AA1BAC" w:rsidRPr="0084683F" w:rsidRDefault="00AA1BAC" w:rsidP="005B3791">
      <w:pPr>
        <w:ind w:left="1560"/>
        <w:jc w:val="both"/>
        <w:rPr>
          <w:kern w:val="0"/>
          <w:szCs w:val="28"/>
          <w:lang w:val="af-ZA"/>
        </w:rPr>
      </w:pPr>
      <w:r w:rsidRPr="0084683F">
        <w:rPr>
          <w:rFonts w:hint="eastAsia"/>
          <w:kern w:val="0"/>
          <w:szCs w:val="28"/>
          <w:lang w:val="af-ZA"/>
        </w:rPr>
        <w:t>表</w:t>
      </w:r>
      <w:r w:rsidRPr="0084683F">
        <w:rPr>
          <w:kern w:val="0"/>
          <w:szCs w:val="28"/>
          <w:lang w:val="af-ZA"/>
        </w:rPr>
        <w:t xml:space="preserve">1  </w:t>
      </w:r>
      <w:r w:rsidRPr="0084683F">
        <w:rPr>
          <w:rFonts w:hint="eastAsia"/>
          <w:kern w:val="0"/>
          <w:szCs w:val="28"/>
          <w:lang w:val="af-ZA"/>
        </w:rPr>
        <w:t>出租場地每月房地租金</w:t>
      </w:r>
      <w:r w:rsidRPr="0084683F">
        <w:rPr>
          <w:kern w:val="0"/>
          <w:szCs w:val="28"/>
          <w:lang w:val="af-ZA"/>
        </w:rPr>
        <w:t xml:space="preserve">            </w:t>
      </w:r>
      <w:r w:rsidRPr="0084683F">
        <w:rPr>
          <w:rFonts w:hint="eastAsia"/>
          <w:kern w:val="0"/>
          <w:szCs w:val="28"/>
          <w:lang w:val="af-ZA"/>
        </w:rPr>
        <w:t>單位</w:t>
      </w:r>
      <w:r w:rsidRPr="0084683F">
        <w:rPr>
          <w:kern w:val="0"/>
          <w:szCs w:val="28"/>
          <w:lang w:val="af-ZA"/>
        </w:rPr>
        <w:t>:</w:t>
      </w:r>
      <w:r w:rsidRPr="0084683F">
        <w:rPr>
          <w:rFonts w:hint="eastAsia"/>
          <w:kern w:val="0"/>
          <w:szCs w:val="28"/>
          <w:lang w:val="af-ZA"/>
        </w:rPr>
        <w:t>新臺幣</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2585"/>
        <w:gridCol w:w="2268"/>
      </w:tblGrid>
      <w:tr w:rsidR="00AA1BAC" w:rsidTr="000606C3">
        <w:trPr>
          <w:tblHeader/>
        </w:trPr>
        <w:tc>
          <w:tcPr>
            <w:tcW w:w="3368" w:type="dxa"/>
            <w:vMerge w:val="restart"/>
            <w:tcBorders>
              <w:top w:val="single" w:sz="4" w:space="0" w:color="auto"/>
              <w:left w:val="single" w:sz="4" w:space="0" w:color="auto"/>
              <w:bottom w:val="single" w:sz="4" w:space="0" w:color="auto"/>
              <w:right w:val="single" w:sz="4" w:space="0" w:color="auto"/>
            </w:tcBorders>
            <w:vAlign w:val="center"/>
            <w:hideMark/>
          </w:tcPr>
          <w:p w:rsidR="00AA1BAC" w:rsidRDefault="00AA1BAC" w:rsidP="008B4D8B">
            <w:pPr>
              <w:jc w:val="center"/>
              <w:rPr>
                <w:color w:val="000000"/>
              </w:rPr>
            </w:pPr>
            <w:r>
              <w:rPr>
                <w:rFonts w:hint="eastAsia"/>
                <w:color w:val="000000"/>
                <w:lang w:val="af-ZA"/>
              </w:rPr>
              <w:t>場地</w:t>
            </w:r>
            <w:r>
              <w:rPr>
                <w:color w:val="000000"/>
                <w:lang w:val="af-ZA"/>
              </w:rPr>
              <w:t>/</w:t>
            </w:r>
            <w:r>
              <w:rPr>
                <w:rFonts w:hint="eastAsia"/>
                <w:color w:val="000000"/>
              </w:rPr>
              <w:t>租金</w:t>
            </w:r>
            <w:r>
              <w:rPr>
                <w:color w:val="000000"/>
              </w:rPr>
              <w:t>/</w:t>
            </w:r>
            <w:r>
              <w:rPr>
                <w:rFonts w:hint="eastAsia"/>
                <w:color w:val="000000"/>
              </w:rPr>
              <w:t>月份</w:t>
            </w:r>
          </w:p>
        </w:tc>
        <w:tc>
          <w:tcPr>
            <w:tcW w:w="4853" w:type="dxa"/>
            <w:gridSpan w:val="2"/>
            <w:tcBorders>
              <w:top w:val="single" w:sz="4" w:space="0" w:color="auto"/>
              <w:left w:val="single" w:sz="4" w:space="0" w:color="auto"/>
              <w:bottom w:val="single" w:sz="4" w:space="0" w:color="auto"/>
              <w:right w:val="single" w:sz="4" w:space="0" w:color="auto"/>
            </w:tcBorders>
            <w:hideMark/>
          </w:tcPr>
          <w:p w:rsidR="00AA1BAC" w:rsidRDefault="00AA1BAC" w:rsidP="008B4D8B">
            <w:pPr>
              <w:jc w:val="center"/>
              <w:rPr>
                <w:color w:val="000000"/>
              </w:rPr>
            </w:pPr>
            <w:r>
              <w:rPr>
                <w:rFonts w:hint="eastAsia"/>
                <w:color w:val="000000"/>
              </w:rPr>
              <w:t>每月房地租金</w:t>
            </w:r>
          </w:p>
        </w:tc>
      </w:tr>
      <w:tr w:rsidR="00AA1BAC" w:rsidTr="000606C3">
        <w:trPr>
          <w:tblHeader/>
        </w:trPr>
        <w:tc>
          <w:tcPr>
            <w:tcW w:w="3368" w:type="dxa"/>
            <w:vMerge/>
            <w:tcBorders>
              <w:top w:val="single" w:sz="4" w:space="0" w:color="auto"/>
              <w:left w:val="single" w:sz="4" w:space="0" w:color="auto"/>
              <w:bottom w:val="single" w:sz="4" w:space="0" w:color="auto"/>
              <w:right w:val="single" w:sz="4" w:space="0" w:color="auto"/>
            </w:tcBorders>
            <w:vAlign w:val="center"/>
            <w:hideMark/>
          </w:tcPr>
          <w:p w:rsidR="00AA1BAC" w:rsidRDefault="00AA1BAC" w:rsidP="008B4D8B">
            <w:pPr>
              <w:widowControl/>
              <w:spacing w:line="240" w:lineRule="auto"/>
              <w:rPr>
                <w:color w:val="000000"/>
              </w:rPr>
            </w:pPr>
          </w:p>
        </w:tc>
        <w:tc>
          <w:tcPr>
            <w:tcW w:w="2585" w:type="dxa"/>
            <w:tcBorders>
              <w:top w:val="single" w:sz="4" w:space="0" w:color="auto"/>
              <w:left w:val="single" w:sz="4" w:space="0" w:color="auto"/>
              <w:bottom w:val="single" w:sz="4" w:space="0" w:color="auto"/>
              <w:right w:val="single" w:sz="4" w:space="0" w:color="auto"/>
            </w:tcBorders>
            <w:hideMark/>
          </w:tcPr>
          <w:p w:rsidR="005B3791" w:rsidRDefault="00AA1BAC" w:rsidP="008B4D8B">
            <w:pPr>
              <w:rPr>
                <w:color w:val="000000"/>
              </w:rPr>
            </w:pPr>
            <w:r>
              <w:rPr>
                <w:rFonts w:hint="eastAsia"/>
                <w:color w:val="000000"/>
              </w:rPr>
              <w:t>學期中</w:t>
            </w:r>
          </w:p>
          <w:p w:rsidR="00AA1BAC" w:rsidRDefault="00AA1BAC" w:rsidP="008B4D8B">
            <w:pPr>
              <w:rPr>
                <w:color w:val="000000"/>
              </w:rPr>
            </w:pPr>
            <w:r>
              <w:rPr>
                <w:color w:val="000000"/>
              </w:rPr>
              <w:t>(1</w:t>
            </w:r>
            <w:r>
              <w:rPr>
                <w:rFonts w:hint="eastAsia"/>
                <w:color w:val="000000"/>
              </w:rPr>
              <w:t>、</w:t>
            </w:r>
            <w:r>
              <w:rPr>
                <w:color w:val="000000"/>
              </w:rPr>
              <w:t>3-6</w:t>
            </w:r>
            <w:r>
              <w:rPr>
                <w:rFonts w:hint="eastAsia"/>
                <w:color w:val="000000"/>
              </w:rPr>
              <w:t>、</w:t>
            </w:r>
            <w:r>
              <w:rPr>
                <w:color w:val="000000"/>
              </w:rPr>
              <w:t>9-12</w:t>
            </w:r>
            <w:r>
              <w:rPr>
                <w:rFonts w:hint="eastAsia"/>
                <w:color w:val="000000"/>
              </w:rPr>
              <w:t>月</w:t>
            </w:r>
            <w:r>
              <w:rPr>
                <w:color w:val="000000"/>
              </w:rPr>
              <w:t>)</w:t>
            </w:r>
          </w:p>
        </w:tc>
        <w:tc>
          <w:tcPr>
            <w:tcW w:w="2268" w:type="dxa"/>
            <w:tcBorders>
              <w:top w:val="single" w:sz="4" w:space="0" w:color="auto"/>
              <w:left w:val="single" w:sz="4" w:space="0" w:color="auto"/>
              <w:bottom w:val="single" w:sz="4" w:space="0" w:color="auto"/>
              <w:right w:val="single" w:sz="4" w:space="0" w:color="auto"/>
            </w:tcBorders>
            <w:hideMark/>
          </w:tcPr>
          <w:p w:rsidR="005B3791" w:rsidRDefault="00AA1BAC" w:rsidP="008B4D8B">
            <w:pPr>
              <w:rPr>
                <w:color w:val="000000"/>
              </w:rPr>
            </w:pPr>
            <w:r>
              <w:rPr>
                <w:rFonts w:hint="eastAsia"/>
                <w:color w:val="000000"/>
              </w:rPr>
              <w:t>寒暑假</w:t>
            </w:r>
          </w:p>
          <w:p w:rsidR="00AA1BAC" w:rsidRDefault="00AA1BAC" w:rsidP="008B4D8B">
            <w:pPr>
              <w:rPr>
                <w:color w:val="000000"/>
              </w:rPr>
            </w:pPr>
            <w:r>
              <w:rPr>
                <w:color w:val="000000"/>
              </w:rPr>
              <w:t>(2</w:t>
            </w:r>
            <w:r>
              <w:rPr>
                <w:rFonts w:hint="eastAsia"/>
                <w:color w:val="000000"/>
              </w:rPr>
              <w:t>、</w:t>
            </w:r>
            <w:r>
              <w:rPr>
                <w:color w:val="000000"/>
              </w:rPr>
              <w:t>7-8</w:t>
            </w:r>
            <w:r>
              <w:rPr>
                <w:rFonts w:hint="eastAsia"/>
                <w:color w:val="000000"/>
              </w:rPr>
              <w:t>月</w:t>
            </w:r>
            <w:r>
              <w:rPr>
                <w:color w:val="000000"/>
              </w:rPr>
              <w:t>)</w:t>
            </w:r>
          </w:p>
        </w:tc>
      </w:tr>
      <w:tr w:rsidR="00AA1BAC" w:rsidTr="000606C3">
        <w:tc>
          <w:tcPr>
            <w:tcW w:w="3368" w:type="dxa"/>
            <w:tcBorders>
              <w:top w:val="single" w:sz="4" w:space="0" w:color="auto"/>
              <w:left w:val="single" w:sz="4" w:space="0" w:color="auto"/>
              <w:bottom w:val="single" w:sz="4" w:space="0" w:color="auto"/>
              <w:right w:val="single" w:sz="4" w:space="0" w:color="auto"/>
            </w:tcBorders>
            <w:hideMark/>
          </w:tcPr>
          <w:p w:rsidR="00F15FEE" w:rsidRDefault="00AA1BAC" w:rsidP="00E469AC">
            <w:pPr>
              <w:rPr>
                <w:color w:val="000000"/>
              </w:rPr>
            </w:pPr>
            <w:r>
              <w:rPr>
                <w:rFonts w:hint="eastAsia"/>
                <w:color w:val="000000"/>
              </w:rPr>
              <w:t>蘭苑</w:t>
            </w:r>
            <w:r w:rsidR="00E469AC">
              <w:rPr>
                <w:rFonts w:hint="eastAsia"/>
                <w:color w:val="000000"/>
              </w:rPr>
              <w:t>美食街</w:t>
            </w:r>
            <w:r w:rsidR="00F15FEE">
              <w:rPr>
                <w:rFonts w:hint="eastAsia"/>
                <w:color w:val="000000"/>
              </w:rPr>
              <w:t>出租空間</w:t>
            </w:r>
            <w:r w:rsidR="00F15FEE">
              <w:rPr>
                <w:rFonts w:hint="eastAsia"/>
                <w:color w:val="000000"/>
              </w:rPr>
              <w:t>(</w:t>
            </w:r>
            <w:r w:rsidR="007F48A2">
              <w:rPr>
                <w:rFonts w:hint="eastAsia"/>
                <w:color w:val="000000"/>
              </w:rPr>
              <w:t>A</w:t>
            </w:r>
            <w:r w:rsidR="00F15FEE">
              <w:rPr>
                <w:rFonts w:hint="eastAsia"/>
                <w:color w:val="000000"/>
              </w:rPr>
              <w:t>)</w:t>
            </w:r>
          </w:p>
        </w:tc>
        <w:tc>
          <w:tcPr>
            <w:tcW w:w="2585" w:type="dxa"/>
            <w:tcBorders>
              <w:top w:val="single" w:sz="4" w:space="0" w:color="auto"/>
              <w:left w:val="single" w:sz="4" w:space="0" w:color="auto"/>
              <w:bottom w:val="single" w:sz="4" w:space="0" w:color="auto"/>
              <w:right w:val="single" w:sz="4" w:space="0" w:color="auto"/>
            </w:tcBorders>
            <w:hideMark/>
          </w:tcPr>
          <w:p w:rsidR="00AA1BAC" w:rsidRPr="002E2A04" w:rsidRDefault="00AA1BAC" w:rsidP="00F15FEE">
            <w:pPr>
              <w:jc w:val="center"/>
              <w:rPr>
                <w:color w:val="FF0000"/>
              </w:rPr>
            </w:pPr>
            <w:r w:rsidRPr="002E2A04">
              <w:rPr>
                <w:rFonts w:hint="eastAsia"/>
                <w:b/>
                <w:color w:val="FF0000"/>
                <w:u w:val="single"/>
              </w:rPr>
              <w:t>1</w:t>
            </w:r>
            <w:r w:rsidR="00F15FEE" w:rsidRPr="002E2A04">
              <w:rPr>
                <w:rFonts w:hint="eastAsia"/>
                <w:b/>
                <w:color w:val="FF0000"/>
                <w:u w:val="single"/>
              </w:rPr>
              <w:t>4</w:t>
            </w:r>
            <w:r w:rsidRPr="002E2A04">
              <w:rPr>
                <w:b/>
                <w:color w:val="FF0000"/>
                <w:u w:val="single"/>
              </w:rPr>
              <w:t>,</w:t>
            </w:r>
            <w:r w:rsidRPr="002E2A04">
              <w:rPr>
                <w:rFonts w:hint="eastAsia"/>
                <w:b/>
                <w:color w:val="FF0000"/>
                <w:u w:val="single"/>
              </w:rPr>
              <w:t>0</w:t>
            </w:r>
            <w:r w:rsidRPr="002E2A04">
              <w:rPr>
                <w:b/>
                <w:color w:val="FF0000"/>
                <w:u w:val="single"/>
              </w:rPr>
              <w:t>00</w:t>
            </w:r>
            <w:r w:rsidRPr="002E2A04">
              <w:rPr>
                <w:rFonts w:hint="eastAsia"/>
                <w:b/>
                <w:color w:val="FF0000"/>
                <w:u w:val="single"/>
              </w:rPr>
              <w:t>元整</w:t>
            </w:r>
            <w:r w:rsidRPr="002E2A04">
              <w:rPr>
                <w:rFonts w:hint="eastAsia"/>
                <w:b/>
                <w:color w:val="FF0000"/>
                <w:u w:val="single"/>
              </w:rPr>
              <w:t>(</w:t>
            </w:r>
            <w:r w:rsidRPr="002E2A04">
              <w:rPr>
                <w:rFonts w:hint="eastAsia"/>
                <w:b/>
                <w:color w:val="FF0000"/>
                <w:u w:val="single"/>
              </w:rPr>
              <w:t>起</w:t>
            </w:r>
            <w:r w:rsidRPr="002E2A04">
              <w:rPr>
                <w:rFonts w:hint="eastAsia"/>
                <w:b/>
                <w:color w:val="FF0000"/>
                <w:u w:val="single"/>
              </w:rPr>
              <w:t>)</w:t>
            </w:r>
          </w:p>
        </w:tc>
        <w:tc>
          <w:tcPr>
            <w:tcW w:w="2268" w:type="dxa"/>
            <w:tcBorders>
              <w:top w:val="single" w:sz="4" w:space="0" w:color="auto"/>
              <w:left w:val="single" w:sz="4" w:space="0" w:color="auto"/>
              <w:bottom w:val="single" w:sz="4" w:space="0" w:color="auto"/>
              <w:right w:val="single" w:sz="4" w:space="0" w:color="auto"/>
            </w:tcBorders>
          </w:tcPr>
          <w:p w:rsidR="00AA1BAC" w:rsidRPr="000606C3" w:rsidRDefault="00F15FEE" w:rsidP="000606C3">
            <w:pPr>
              <w:jc w:val="center"/>
              <w:rPr>
                <w:color w:val="FF0000"/>
              </w:rPr>
            </w:pPr>
            <w:r w:rsidRPr="00F15FEE">
              <w:rPr>
                <w:b/>
                <w:color w:val="FF0000"/>
                <w:u w:val="single"/>
              </w:rPr>
              <w:t>7</w:t>
            </w:r>
            <w:r w:rsidR="00AA1BAC" w:rsidRPr="00F15FEE">
              <w:rPr>
                <w:b/>
                <w:color w:val="FF0000"/>
                <w:u w:val="single"/>
              </w:rPr>
              <w:t>,</w:t>
            </w:r>
            <w:r w:rsidR="00AA1BAC" w:rsidRPr="00F15FEE">
              <w:rPr>
                <w:rFonts w:hint="eastAsia"/>
                <w:b/>
                <w:color w:val="FF0000"/>
                <w:u w:val="single"/>
              </w:rPr>
              <w:t>0</w:t>
            </w:r>
            <w:r w:rsidR="00AA1BAC" w:rsidRPr="00F15FEE">
              <w:rPr>
                <w:b/>
                <w:color w:val="FF0000"/>
                <w:u w:val="single"/>
              </w:rPr>
              <w:t>00</w:t>
            </w:r>
            <w:r w:rsidR="00AA1BAC" w:rsidRPr="00F15FEE">
              <w:rPr>
                <w:rFonts w:hint="eastAsia"/>
                <w:b/>
                <w:color w:val="FF0000"/>
                <w:u w:val="single"/>
              </w:rPr>
              <w:t>元整</w:t>
            </w:r>
            <w:r w:rsidR="00AA1BAC" w:rsidRPr="00F15FEE">
              <w:rPr>
                <w:rFonts w:hint="eastAsia"/>
                <w:b/>
                <w:color w:val="FF0000"/>
                <w:u w:val="single"/>
              </w:rPr>
              <w:t>(</w:t>
            </w:r>
            <w:r w:rsidR="00AA1BAC" w:rsidRPr="00F15FEE">
              <w:rPr>
                <w:rFonts w:hint="eastAsia"/>
                <w:b/>
                <w:color w:val="FF0000"/>
                <w:u w:val="single"/>
              </w:rPr>
              <w:t>起</w:t>
            </w:r>
            <w:r w:rsidR="00AA1BAC" w:rsidRPr="00F15FEE">
              <w:rPr>
                <w:rFonts w:hint="eastAsia"/>
                <w:b/>
                <w:color w:val="FF0000"/>
                <w:u w:val="single"/>
              </w:rPr>
              <w:t>)</w:t>
            </w:r>
          </w:p>
        </w:tc>
      </w:tr>
      <w:tr w:rsidR="00F15FEE" w:rsidTr="000606C3">
        <w:tc>
          <w:tcPr>
            <w:tcW w:w="3368" w:type="dxa"/>
            <w:tcBorders>
              <w:top w:val="single" w:sz="4" w:space="0" w:color="auto"/>
              <w:left w:val="single" w:sz="4" w:space="0" w:color="auto"/>
              <w:bottom w:val="single" w:sz="4" w:space="0" w:color="auto"/>
              <w:right w:val="single" w:sz="4" w:space="0" w:color="auto"/>
            </w:tcBorders>
          </w:tcPr>
          <w:p w:rsidR="00F15FEE" w:rsidRDefault="00F15FEE" w:rsidP="000606C3">
            <w:pPr>
              <w:rPr>
                <w:color w:val="000000"/>
              </w:rPr>
            </w:pPr>
            <w:r w:rsidRPr="00F15FEE">
              <w:rPr>
                <w:rFonts w:hint="eastAsia"/>
                <w:color w:val="000000"/>
              </w:rPr>
              <w:t>蘭苑</w:t>
            </w:r>
            <w:r w:rsidR="00E469AC">
              <w:rPr>
                <w:rFonts w:hint="eastAsia"/>
                <w:color w:val="000000"/>
              </w:rPr>
              <w:t>美食街</w:t>
            </w:r>
            <w:r w:rsidRPr="00F15FEE">
              <w:rPr>
                <w:rFonts w:hint="eastAsia"/>
                <w:color w:val="000000"/>
              </w:rPr>
              <w:t>出租空間</w:t>
            </w:r>
            <w:r>
              <w:rPr>
                <w:rFonts w:hint="eastAsia"/>
                <w:color w:val="000000"/>
              </w:rPr>
              <w:t>(</w:t>
            </w:r>
            <w:r w:rsidR="007F48A2">
              <w:rPr>
                <w:rFonts w:hint="eastAsia"/>
                <w:color w:val="000000"/>
              </w:rPr>
              <w:t>E</w:t>
            </w:r>
            <w:r w:rsidRPr="00F15FEE">
              <w:rPr>
                <w:rFonts w:hint="eastAsia"/>
                <w:color w:val="000000"/>
              </w:rPr>
              <w:t>)</w:t>
            </w:r>
          </w:p>
        </w:tc>
        <w:tc>
          <w:tcPr>
            <w:tcW w:w="2585" w:type="dxa"/>
            <w:tcBorders>
              <w:top w:val="single" w:sz="4" w:space="0" w:color="auto"/>
              <w:left w:val="single" w:sz="4" w:space="0" w:color="auto"/>
              <w:bottom w:val="single" w:sz="4" w:space="0" w:color="auto"/>
              <w:right w:val="single" w:sz="4" w:space="0" w:color="auto"/>
            </w:tcBorders>
          </w:tcPr>
          <w:p w:rsidR="00F15FEE" w:rsidRPr="002E2A04" w:rsidRDefault="00F15FEE" w:rsidP="00F15FEE">
            <w:pPr>
              <w:jc w:val="center"/>
              <w:rPr>
                <w:b/>
                <w:color w:val="FF0000"/>
                <w:u w:val="single"/>
              </w:rPr>
            </w:pPr>
            <w:r w:rsidRPr="002E2A04">
              <w:rPr>
                <w:rFonts w:hint="eastAsia"/>
                <w:b/>
                <w:color w:val="FF0000"/>
                <w:u w:val="single"/>
              </w:rPr>
              <w:t>3</w:t>
            </w:r>
            <w:r w:rsidRPr="002E2A04">
              <w:rPr>
                <w:b/>
                <w:color w:val="FF0000"/>
                <w:u w:val="single"/>
              </w:rPr>
              <w:t>,500</w:t>
            </w:r>
            <w:r w:rsidRPr="002E2A04">
              <w:rPr>
                <w:rFonts w:hint="eastAsia"/>
                <w:b/>
                <w:color w:val="FF0000"/>
                <w:u w:val="single"/>
              </w:rPr>
              <w:t>元整</w:t>
            </w:r>
            <w:r w:rsidRPr="002E2A04">
              <w:rPr>
                <w:rFonts w:hint="eastAsia"/>
                <w:b/>
                <w:color w:val="FF0000"/>
                <w:u w:val="single"/>
              </w:rPr>
              <w:t>(</w:t>
            </w:r>
            <w:r w:rsidRPr="002E2A04">
              <w:rPr>
                <w:rFonts w:hint="eastAsia"/>
                <w:b/>
                <w:color w:val="FF0000"/>
                <w:u w:val="single"/>
              </w:rPr>
              <w:t>起</w:t>
            </w:r>
            <w:r w:rsidRPr="002E2A04">
              <w:rPr>
                <w:rFonts w:hint="eastAsia"/>
                <w:b/>
                <w:color w:val="FF0000"/>
                <w:u w:val="single"/>
              </w:rPr>
              <w:t>)</w:t>
            </w:r>
          </w:p>
        </w:tc>
        <w:tc>
          <w:tcPr>
            <w:tcW w:w="2268" w:type="dxa"/>
            <w:tcBorders>
              <w:top w:val="single" w:sz="4" w:space="0" w:color="auto"/>
              <w:left w:val="single" w:sz="4" w:space="0" w:color="auto"/>
              <w:bottom w:val="single" w:sz="4" w:space="0" w:color="auto"/>
              <w:right w:val="single" w:sz="4" w:space="0" w:color="auto"/>
            </w:tcBorders>
          </w:tcPr>
          <w:p w:rsidR="00F15FEE" w:rsidRPr="009A6692" w:rsidRDefault="00F15FEE" w:rsidP="00F15FEE">
            <w:pPr>
              <w:jc w:val="center"/>
              <w:rPr>
                <w:b/>
                <w:color w:val="FF0000"/>
                <w:highlight w:val="lightGray"/>
                <w:u w:val="single"/>
              </w:rPr>
            </w:pPr>
            <w:r w:rsidRPr="00F15FEE">
              <w:rPr>
                <w:b/>
                <w:color w:val="FF0000"/>
                <w:u w:val="single"/>
              </w:rPr>
              <w:t>1,750</w:t>
            </w:r>
            <w:r w:rsidRPr="00F15FEE">
              <w:rPr>
                <w:rFonts w:hint="eastAsia"/>
                <w:b/>
                <w:color w:val="FF0000"/>
                <w:u w:val="single"/>
              </w:rPr>
              <w:t>元整</w:t>
            </w:r>
            <w:r w:rsidRPr="00F15FEE">
              <w:rPr>
                <w:rFonts w:hint="eastAsia"/>
                <w:b/>
                <w:color w:val="FF0000"/>
                <w:u w:val="single"/>
              </w:rPr>
              <w:t>(</w:t>
            </w:r>
            <w:r w:rsidRPr="00F15FEE">
              <w:rPr>
                <w:rFonts w:hint="eastAsia"/>
                <w:b/>
                <w:color w:val="FF0000"/>
                <w:u w:val="single"/>
              </w:rPr>
              <w:t>起</w:t>
            </w:r>
            <w:r w:rsidRPr="00F15FEE">
              <w:rPr>
                <w:rFonts w:hint="eastAsia"/>
                <w:b/>
                <w:color w:val="FF0000"/>
                <w:u w:val="single"/>
              </w:rPr>
              <w:t>)</w:t>
            </w:r>
          </w:p>
        </w:tc>
      </w:tr>
      <w:tr w:rsidR="007F48A2" w:rsidTr="000606C3">
        <w:tc>
          <w:tcPr>
            <w:tcW w:w="3368" w:type="dxa"/>
            <w:tcBorders>
              <w:top w:val="single" w:sz="4" w:space="0" w:color="auto"/>
              <w:left w:val="single" w:sz="4" w:space="0" w:color="auto"/>
              <w:bottom w:val="single" w:sz="4" w:space="0" w:color="auto"/>
              <w:right w:val="single" w:sz="4" w:space="0" w:color="auto"/>
            </w:tcBorders>
          </w:tcPr>
          <w:p w:rsidR="007F48A2" w:rsidRPr="00F15FEE" w:rsidRDefault="007F48A2" w:rsidP="000606C3">
            <w:pPr>
              <w:rPr>
                <w:color w:val="000000"/>
              </w:rPr>
            </w:pPr>
            <w:r w:rsidRPr="00F15FEE">
              <w:rPr>
                <w:rFonts w:hint="eastAsia"/>
                <w:color w:val="000000"/>
              </w:rPr>
              <w:t>蘭苑</w:t>
            </w:r>
            <w:r>
              <w:rPr>
                <w:rFonts w:hint="eastAsia"/>
                <w:color w:val="000000"/>
              </w:rPr>
              <w:t>美食街</w:t>
            </w:r>
            <w:r w:rsidRPr="00F15FEE">
              <w:rPr>
                <w:rFonts w:hint="eastAsia"/>
                <w:color w:val="000000"/>
              </w:rPr>
              <w:t>出租空間</w:t>
            </w:r>
            <w:r>
              <w:rPr>
                <w:rFonts w:hint="eastAsia"/>
                <w:color w:val="000000"/>
              </w:rPr>
              <w:t>(F</w:t>
            </w:r>
            <w:r w:rsidRPr="00F15FEE">
              <w:rPr>
                <w:rFonts w:hint="eastAsia"/>
                <w:color w:val="000000"/>
              </w:rPr>
              <w:t>)</w:t>
            </w:r>
          </w:p>
        </w:tc>
        <w:tc>
          <w:tcPr>
            <w:tcW w:w="2585" w:type="dxa"/>
            <w:tcBorders>
              <w:top w:val="single" w:sz="4" w:space="0" w:color="auto"/>
              <w:left w:val="single" w:sz="4" w:space="0" w:color="auto"/>
              <w:bottom w:val="single" w:sz="4" w:space="0" w:color="auto"/>
              <w:right w:val="single" w:sz="4" w:space="0" w:color="auto"/>
            </w:tcBorders>
          </w:tcPr>
          <w:p w:rsidR="007F48A2" w:rsidRPr="002E2A04" w:rsidRDefault="00884FE4" w:rsidP="00884FE4">
            <w:pPr>
              <w:jc w:val="center"/>
              <w:rPr>
                <w:b/>
                <w:color w:val="FF0000"/>
                <w:u w:val="single"/>
              </w:rPr>
            </w:pPr>
            <w:r>
              <w:rPr>
                <w:rFonts w:hint="eastAsia"/>
                <w:b/>
                <w:color w:val="FF0000"/>
                <w:u w:val="single"/>
              </w:rPr>
              <w:t>3</w:t>
            </w:r>
            <w:r w:rsidR="007F48A2" w:rsidRPr="007F48A2">
              <w:rPr>
                <w:rFonts w:hint="eastAsia"/>
                <w:b/>
                <w:color w:val="FF0000"/>
                <w:u w:val="single"/>
              </w:rPr>
              <w:t>,</w:t>
            </w:r>
            <w:r w:rsidR="00E97056">
              <w:rPr>
                <w:rFonts w:hint="eastAsia"/>
                <w:b/>
                <w:color w:val="FF0000"/>
                <w:u w:val="single"/>
              </w:rPr>
              <w:t>5</w:t>
            </w:r>
            <w:r w:rsidR="007F48A2" w:rsidRPr="007F48A2">
              <w:rPr>
                <w:rFonts w:hint="eastAsia"/>
                <w:b/>
                <w:color w:val="FF0000"/>
                <w:u w:val="single"/>
              </w:rPr>
              <w:t>00</w:t>
            </w:r>
            <w:r w:rsidR="007F48A2" w:rsidRPr="007F48A2">
              <w:rPr>
                <w:rFonts w:hint="eastAsia"/>
                <w:b/>
                <w:color w:val="FF0000"/>
                <w:u w:val="single"/>
              </w:rPr>
              <w:t>元整</w:t>
            </w:r>
            <w:r w:rsidR="007F48A2" w:rsidRPr="007F48A2">
              <w:rPr>
                <w:rFonts w:hint="eastAsia"/>
                <w:b/>
                <w:color w:val="FF0000"/>
                <w:u w:val="single"/>
              </w:rPr>
              <w:t>(</w:t>
            </w:r>
            <w:r w:rsidR="007F48A2" w:rsidRPr="007F48A2">
              <w:rPr>
                <w:rFonts w:hint="eastAsia"/>
                <w:b/>
                <w:color w:val="FF0000"/>
                <w:u w:val="single"/>
              </w:rPr>
              <w:t>起</w:t>
            </w:r>
            <w:r w:rsidR="007F48A2" w:rsidRPr="007F48A2">
              <w:rPr>
                <w:rFonts w:hint="eastAsia"/>
                <w:b/>
                <w:color w:val="FF0000"/>
                <w:u w:val="single"/>
              </w:rPr>
              <w:t>)</w:t>
            </w:r>
          </w:p>
        </w:tc>
        <w:tc>
          <w:tcPr>
            <w:tcW w:w="2268" w:type="dxa"/>
            <w:tcBorders>
              <w:top w:val="single" w:sz="4" w:space="0" w:color="auto"/>
              <w:left w:val="single" w:sz="4" w:space="0" w:color="auto"/>
              <w:bottom w:val="single" w:sz="4" w:space="0" w:color="auto"/>
              <w:right w:val="single" w:sz="4" w:space="0" w:color="auto"/>
            </w:tcBorders>
          </w:tcPr>
          <w:p w:rsidR="007F48A2" w:rsidRPr="00F15FEE" w:rsidRDefault="00884FE4" w:rsidP="00F15FEE">
            <w:pPr>
              <w:jc w:val="center"/>
              <w:rPr>
                <w:b/>
                <w:color w:val="FF0000"/>
                <w:u w:val="single"/>
              </w:rPr>
            </w:pPr>
            <w:r>
              <w:rPr>
                <w:rFonts w:hint="eastAsia"/>
                <w:b/>
                <w:color w:val="FF0000"/>
                <w:u w:val="single"/>
              </w:rPr>
              <w:t>1</w:t>
            </w:r>
            <w:r w:rsidR="007F48A2" w:rsidRPr="007F48A2">
              <w:rPr>
                <w:rFonts w:hint="eastAsia"/>
                <w:b/>
                <w:color w:val="FF0000"/>
                <w:u w:val="single"/>
              </w:rPr>
              <w:t>,</w:t>
            </w:r>
            <w:r w:rsidR="00E97056">
              <w:rPr>
                <w:rFonts w:hint="eastAsia"/>
                <w:b/>
                <w:color w:val="FF0000"/>
                <w:u w:val="single"/>
              </w:rPr>
              <w:t>75</w:t>
            </w:r>
            <w:r w:rsidR="007F48A2" w:rsidRPr="007F48A2">
              <w:rPr>
                <w:rFonts w:hint="eastAsia"/>
                <w:b/>
                <w:color w:val="FF0000"/>
                <w:u w:val="single"/>
              </w:rPr>
              <w:t>0</w:t>
            </w:r>
            <w:r w:rsidR="007F48A2" w:rsidRPr="007F48A2">
              <w:rPr>
                <w:rFonts w:hint="eastAsia"/>
                <w:b/>
                <w:color w:val="FF0000"/>
                <w:u w:val="single"/>
              </w:rPr>
              <w:t>元整</w:t>
            </w:r>
            <w:r w:rsidR="007F48A2" w:rsidRPr="007F48A2">
              <w:rPr>
                <w:rFonts w:hint="eastAsia"/>
                <w:b/>
                <w:color w:val="FF0000"/>
                <w:u w:val="single"/>
              </w:rPr>
              <w:t>(</w:t>
            </w:r>
            <w:r w:rsidR="007F48A2" w:rsidRPr="007F48A2">
              <w:rPr>
                <w:rFonts w:hint="eastAsia"/>
                <w:b/>
                <w:color w:val="FF0000"/>
                <w:u w:val="single"/>
              </w:rPr>
              <w:t>起</w:t>
            </w:r>
            <w:r w:rsidR="007F48A2" w:rsidRPr="007F48A2">
              <w:rPr>
                <w:rFonts w:hint="eastAsia"/>
                <w:b/>
                <w:color w:val="FF0000"/>
                <w:u w:val="single"/>
              </w:rPr>
              <w:t>)</w:t>
            </w:r>
          </w:p>
        </w:tc>
      </w:tr>
    </w:tbl>
    <w:p w:rsidR="007F48A2" w:rsidRDefault="007F48A2" w:rsidP="00F15FEE">
      <w:pPr>
        <w:pStyle w:val="af1"/>
      </w:pPr>
    </w:p>
    <w:p w:rsidR="005B3791" w:rsidRDefault="00393887" w:rsidP="00F15FEE">
      <w:pPr>
        <w:pStyle w:val="af1"/>
      </w:pPr>
      <w:r w:rsidRPr="00393887">
        <w:rPr>
          <w:rFonts w:hint="eastAsia"/>
        </w:rPr>
        <w:t>(</w:t>
      </w:r>
      <w:r w:rsidRPr="00393887">
        <w:rPr>
          <w:rFonts w:hint="eastAsia"/>
        </w:rPr>
        <w:t>四</w:t>
      </w:r>
      <w:r w:rsidRPr="00393887">
        <w:rPr>
          <w:rFonts w:hint="eastAsia"/>
        </w:rPr>
        <w:t>)</w:t>
      </w:r>
      <w:r w:rsidRPr="00393887">
        <w:rPr>
          <w:rFonts w:hint="eastAsia"/>
        </w:rPr>
        <w:t>房地租金每期繳交</w:t>
      </w:r>
      <w:r w:rsidR="003F5F4D">
        <w:rPr>
          <w:rFonts w:hint="eastAsia"/>
        </w:rPr>
        <w:t>之</w:t>
      </w:r>
      <w:r w:rsidRPr="00393887">
        <w:rPr>
          <w:rFonts w:hint="eastAsia"/>
        </w:rPr>
        <w:t>最後日，詳見</w:t>
      </w:r>
      <w:r w:rsidR="00A94773">
        <w:rPr>
          <w:rFonts w:hint="eastAsia"/>
        </w:rPr>
        <w:t>〈</w:t>
      </w:r>
      <w:r w:rsidRPr="00393887">
        <w:rPr>
          <w:rFonts w:hint="eastAsia"/>
        </w:rPr>
        <w:t>表</w:t>
      </w:r>
      <w:r w:rsidR="005B3791">
        <w:rPr>
          <w:rFonts w:hint="eastAsia"/>
        </w:rPr>
        <w:t>2</w:t>
      </w:r>
      <w:r w:rsidR="00A94773">
        <w:rPr>
          <w:rFonts w:hint="eastAsia"/>
        </w:rPr>
        <w:t>〉</w:t>
      </w:r>
      <w:r w:rsidRPr="00393887">
        <w:rPr>
          <w:rFonts w:hint="eastAsia"/>
        </w:rPr>
        <w:t>，若有無故逾期繳納者，依第五條第三項處理。</w:t>
      </w:r>
    </w:p>
    <w:p w:rsidR="007F48A2" w:rsidRDefault="007F48A2" w:rsidP="009A6692">
      <w:pPr>
        <w:ind w:firstLineChars="300" w:firstLine="840"/>
        <w:jc w:val="both"/>
        <w:rPr>
          <w:color w:val="000000"/>
          <w:szCs w:val="28"/>
          <w:lang w:val="af-ZA"/>
        </w:rPr>
      </w:pPr>
    </w:p>
    <w:p w:rsidR="00A94773" w:rsidRPr="00A94773" w:rsidRDefault="00A94773" w:rsidP="009A6692">
      <w:pPr>
        <w:ind w:firstLineChars="300" w:firstLine="840"/>
        <w:jc w:val="both"/>
        <w:rPr>
          <w:lang w:val="af-ZA"/>
        </w:rPr>
      </w:pPr>
      <w:r w:rsidRPr="00A94773">
        <w:rPr>
          <w:rFonts w:hint="eastAsia"/>
          <w:color w:val="000000"/>
          <w:szCs w:val="28"/>
          <w:lang w:val="af-ZA"/>
        </w:rPr>
        <w:t>表</w:t>
      </w:r>
      <w:r w:rsidR="005B3791">
        <w:rPr>
          <w:rFonts w:hint="eastAsia"/>
          <w:color w:val="000000"/>
          <w:szCs w:val="28"/>
          <w:lang w:val="af-ZA"/>
        </w:rPr>
        <w:t>2</w:t>
      </w:r>
      <w:r w:rsidRPr="00A94773">
        <w:rPr>
          <w:rFonts w:hint="eastAsia"/>
          <w:color w:val="000000"/>
          <w:szCs w:val="28"/>
          <w:lang w:val="af-ZA"/>
        </w:rPr>
        <w:t xml:space="preserve">  </w:t>
      </w:r>
      <w:r w:rsidRPr="00A94773">
        <w:rPr>
          <w:rFonts w:hint="eastAsia"/>
          <w:color w:val="000000"/>
          <w:szCs w:val="28"/>
          <w:lang w:val="af-ZA"/>
        </w:rPr>
        <w:t>房地租金每期繳交之最後日及月份</w:t>
      </w: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3827"/>
      </w:tblGrid>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每期繳交之最後日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每期繳交之月份</w:t>
            </w:r>
          </w:p>
        </w:tc>
      </w:tr>
      <w:tr w:rsidR="009A6692" w:rsidRPr="002C7782" w:rsidTr="000606C3">
        <w:tc>
          <w:tcPr>
            <w:tcW w:w="3827" w:type="dxa"/>
            <w:shd w:val="clear" w:color="auto" w:fill="auto"/>
          </w:tcPr>
          <w:p w:rsidR="009A6692" w:rsidRPr="00420415" w:rsidRDefault="009A6692" w:rsidP="00386F25">
            <w:pPr>
              <w:tabs>
                <w:tab w:val="left" w:pos="-79"/>
                <w:tab w:val="left" w:pos="0"/>
              </w:tabs>
              <w:spacing w:line="0" w:lineRule="atLeast"/>
              <w:ind w:right="240"/>
              <w:rPr>
                <w:rFonts w:ascii="Calibri" w:hAnsi="Calibri"/>
                <w:color w:val="FF0000"/>
                <w:szCs w:val="28"/>
                <w:highlight w:val="yellow"/>
              </w:rPr>
            </w:pPr>
            <w:r w:rsidRPr="00420415">
              <w:rPr>
                <w:rFonts w:ascii="Calibri" w:hAnsi="Calibri" w:hint="eastAsia"/>
                <w:color w:val="FF0000"/>
                <w:szCs w:val="28"/>
              </w:rPr>
              <w:t>第一期為</w:t>
            </w:r>
            <w:r w:rsidR="00F608C5">
              <w:rPr>
                <w:rFonts w:ascii="Calibri" w:hAnsi="Calibri" w:hint="eastAsia"/>
                <w:color w:val="FF0000"/>
                <w:szCs w:val="28"/>
              </w:rPr>
              <w:t>簽約</w:t>
            </w:r>
            <w:r w:rsidRPr="00420415">
              <w:rPr>
                <w:rFonts w:ascii="Calibri" w:hAnsi="Calibri" w:hint="eastAsia"/>
                <w:color w:val="FF0000"/>
                <w:szCs w:val="28"/>
              </w:rPr>
              <w:t>日起</w:t>
            </w:r>
            <w:r w:rsidRPr="00420415">
              <w:rPr>
                <w:rFonts w:ascii="Calibri" w:hAnsi="Calibri" w:hint="eastAsia"/>
                <w:color w:val="FF0000"/>
                <w:szCs w:val="28"/>
              </w:rPr>
              <w:t>15</w:t>
            </w:r>
            <w:r w:rsidRPr="00420415">
              <w:rPr>
                <w:rFonts w:ascii="Calibri" w:hAnsi="Calibri" w:hint="eastAsia"/>
                <w:color w:val="FF0000"/>
                <w:szCs w:val="28"/>
              </w:rPr>
              <w:t>日內</w:t>
            </w:r>
          </w:p>
        </w:tc>
        <w:tc>
          <w:tcPr>
            <w:tcW w:w="3827" w:type="dxa"/>
            <w:shd w:val="clear" w:color="auto" w:fill="auto"/>
          </w:tcPr>
          <w:p w:rsidR="009A6692" w:rsidRPr="00420415" w:rsidRDefault="009A6692" w:rsidP="00386F25">
            <w:pPr>
              <w:tabs>
                <w:tab w:val="left" w:pos="-79"/>
                <w:tab w:val="left" w:pos="0"/>
              </w:tabs>
              <w:spacing w:line="0" w:lineRule="atLeast"/>
              <w:ind w:right="240"/>
              <w:rPr>
                <w:rFonts w:ascii="Calibri" w:hAnsi="Calibri"/>
                <w:color w:val="FF0000"/>
                <w:szCs w:val="28"/>
                <w:highlight w:val="yellow"/>
              </w:rPr>
            </w:pPr>
            <w:proofErr w:type="gramStart"/>
            <w:r w:rsidRPr="00420415">
              <w:rPr>
                <w:rFonts w:ascii="Calibri" w:hAnsi="Calibri" w:hint="eastAsia"/>
                <w:color w:val="FF0000"/>
                <w:szCs w:val="28"/>
              </w:rPr>
              <w:t>起租日起</w:t>
            </w:r>
            <w:proofErr w:type="gramEnd"/>
            <w:r w:rsidRPr="00420415">
              <w:rPr>
                <w:rFonts w:ascii="Calibri" w:hAnsi="Calibri" w:hint="eastAsia"/>
                <w:color w:val="FF0000"/>
                <w:szCs w:val="28"/>
              </w:rPr>
              <w:t>至該期最後一月份</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w:t>
            </w:r>
            <w:r w:rsidRPr="00393887">
              <w:rPr>
                <w:rFonts w:ascii="Calibri" w:hAnsi="Calibri" w:hint="eastAsia"/>
                <w:szCs w:val="28"/>
              </w:rPr>
              <w:t>月、</w:t>
            </w:r>
            <w:r w:rsidRPr="00393887">
              <w:rPr>
                <w:rFonts w:ascii="Calibri" w:hAnsi="Calibri" w:hint="eastAsia"/>
                <w:szCs w:val="28"/>
              </w:rPr>
              <w:t>2</w:t>
            </w:r>
            <w:r w:rsidRPr="00393887">
              <w:rPr>
                <w:rFonts w:ascii="Calibri" w:hAnsi="Calibri" w:hint="eastAsia"/>
                <w:szCs w:val="28"/>
              </w:rPr>
              <w:t>月、</w:t>
            </w:r>
            <w:r w:rsidRPr="00393887">
              <w:rPr>
                <w:rFonts w:ascii="Calibri" w:hAnsi="Calibri" w:hint="eastAsia"/>
                <w:szCs w:val="28"/>
              </w:rPr>
              <w:t>3</w:t>
            </w:r>
            <w:r w:rsidRPr="00393887">
              <w:rPr>
                <w:rFonts w:ascii="Calibri" w:hAnsi="Calibri" w:hint="eastAsia"/>
                <w:szCs w:val="28"/>
              </w:rPr>
              <w:t>月</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4</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4</w:t>
            </w:r>
            <w:r w:rsidRPr="00393887">
              <w:rPr>
                <w:rFonts w:ascii="Calibri" w:hAnsi="Calibri" w:hint="eastAsia"/>
                <w:szCs w:val="28"/>
              </w:rPr>
              <w:t>月、</w:t>
            </w:r>
            <w:r w:rsidRPr="00393887">
              <w:rPr>
                <w:rFonts w:ascii="Calibri" w:hAnsi="Calibri" w:hint="eastAsia"/>
                <w:szCs w:val="28"/>
              </w:rPr>
              <w:t>5</w:t>
            </w:r>
            <w:r w:rsidRPr="00393887">
              <w:rPr>
                <w:rFonts w:ascii="Calibri" w:hAnsi="Calibri" w:hint="eastAsia"/>
                <w:szCs w:val="28"/>
              </w:rPr>
              <w:t>月、</w:t>
            </w:r>
            <w:r w:rsidRPr="00393887">
              <w:rPr>
                <w:rFonts w:ascii="Calibri" w:hAnsi="Calibri" w:hint="eastAsia"/>
                <w:szCs w:val="28"/>
              </w:rPr>
              <w:t>6</w:t>
            </w:r>
            <w:r w:rsidRPr="00393887">
              <w:rPr>
                <w:rFonts w:ascii="Calibri" w:hAnsi="Calibri" w:hint="eastAsia"/>
                <w:szCs w:val="28"/>
              </w:rPr>
              <w:t>月</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7</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7</w:t>
            </w:r>
            <w:r w:rsidRPr="00393887">
              <w:rPr>
                <w:rFonts w:ascii="Calibri" w:hAnsi="Calibri" w:hint="eastAsia"/>
                <w:szCs w:val="28"/>
              </w:rPr>
              <w:t>月、</w:t>
            </w:r>
            <w:r w:rsidRPr="00393887">
              <w:rPr>
                <w:rFonts w:ascii="Calibri" w:hAnsi="Calibri" w:hint="eastAsia"/>
                <w:szCs w:val="28"/>
              </w:rPr>
              <w:t>8</w:t>
            </w:r>
            <w:r w:rsidRPr="00393887">
              <w:rPr>
                <w:rFonts w:ascii="Calibri" w:hAnsi="Calibri" w:hint="eastAsia"/>
                <w:szCs w:val="28"/>
              </w:rPr>
              <w:t>月、</w:t>
            </w:r>
            <w:r w:rsidRPr="00393887">
              <w:rPr>
                <w:rFonts w:ascii="Calibri" w:hAnsi="Calibri" w:hint="eastAsia"/>
                <w:szCs w:val="28"/>
              </w:rPr>
              <w:t>9</w:t>
            </w:r>
            <w:r w:rsidRPr="00393887">
              <w:rPr>
                <w:rFonts w:ascii="Calibri" w:hAnsi="Calibri" w:hint="eastAsia"/>
                <w:szCs w:val="28"/>
              </w:rPr>
              <w:t>月</w:t>
            </w:r>
          </w:p>
        </w:tc>
      </w:tr>
      <w:tr w:rsidR="009A6692" w:rsidRPr="002C7782" w:rsidTr="000606C3">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10</w:t>
            </w:r>
            <w:r w:rsidRPr="00393887">
              <w:rPr>
                <w:rFonts w:ascii="Calibri" w:hAnsi="Calibri" w:hint="eastAsia"/>
                <w:szCs w:val="28"/>
              </w:rPr>
              <w:t>月</w:t>
            </w:r>
            <w:r w:rsidRPr="00393887">
              <w:rPr>
                <w:rFonts w:ascii="Calibri" w:hAnsi="Calibri" w:hint="eastAsia"/>
                <w:szCs w:val="28"/>
              </w:rPr>
              <w:t>15</w:t>
            </w:r>
            <w:r w:rsidRPr="00393887">
              <w:rPr>
                <w:rFonts w:ascii="Calibri" w:hAnsi="Calibri" w:hint="eastAsia"/>
                <w:szCs w:val="28"/>
              </w:rPr>
              <w:t>日</w:t>
            </w:r>
          </w:p>
        </w:tc>
        <w:tc>
          <w:tcPr>
            <w:tcW w:w="3827" w:type="dxa"/>
            <w:shd w:val="clear" w:color="auto" w:fill="auto"/>
          </w:tcPr>
          <w:p w:rsidR="009A6692" w:rsidRPr="00393887" w:rsidRDefault="009A6692" w:rsidP="00386F25">
            <w:pPr>
              <w:tabs>
                <w:tab w:val="left" w:pos="-79"/>
                <w:tab w:val="left" w:pos="0"/>
              </w:tabs>
              <w:spacing w:line="0" w:lineRule="atLeast"/>
              <w:ind w:right="240"/>
              <w:rPr>
                <w:rFonts w:ascii="Calibri" w:hAnsi="Calibri"/>
                <w:szCs w:val="28"/>
              </w:rPr>
            </w:pPr>
            <w:r w:rsidRPr="00393887">
              <w:rPr>
                <w:rFonts w:ascii="Calibri" w:hAnsi="Calibri" w:hint="eastAsia"/>
                <w:szCs w:val="28"/>
              </w:rPr>
              <w:t>10</w:t>
            </w:r>
            <w:r w:rsidRPr="00393887">
              <w:rPr>
                <w:rFonts w:ascii="Calibri" w:hAnsi="Calibri" w:hint="eastAsia"/>
                <w:szCs w:val="28"/>
              </w:rPr>
              <w:t>月、</w:t>
            </w:r>
            <w:r w:rsidRPr="00393887">
              <w:rPr>
                <w:rFonts w:ascii="Calibri" w:hAnsi="Calibri" w:hint="eastAsia"/>
                <w:szCs w:val="28"/>
              </w:rPr>
              <w:t>11</w:t>
            </w:r>
            <w:r w:rsidRPr="00393887">
              <w:rPr>
                <w:rFonts w:ascii="Calibri" w:hAnsi="Calibri" w:hint="eastAsia"/>
                <w:szCs w:val="28"/>
              </w:rPr>
              <w:t>月、</w:t>
            </w:r>
            <w:r w:rsidRPr="00393887">
              <w:rPr>
                <w:rFonts w:ascii="Calibri" w:hAnsi="Calibri" w:hint="eastAsia"/>
                <w:szCs w:val="28"/>
              </w:rPr>
              <w:t>12</w:t>
            </w:r>
            <w:r w:rsidRPr="00393887">
              <w:rPr>
                <w:rFonts w:ascii="Calibri" w:hAnsi="Calibri" w:hint="eastAsia"/>
                <w:szCs w:val="28"/>
              </w:rPr>
              <w:t>月</w:t>
            </w:r>
          </w:p>
        </w:tc>
      </w:tr>
    </w:tbl>
    <w:p w:rsidR="00FE64FB" w:rsidRDefault="00FE64FB" w:rsidP="005B3791">
      <w:pPr>
        <w:pStyle w:val="af1"/>
      </w:pPr>
    </w:p>
    <w:p w:rsidR="007D1F7D" w:rsidRDefault="00F80E23" w:rsidP="005B3791">
      <w:pPr>
        <w:pStyle w:val="af1"/>
      </w:pPr>
      <w:r w:rsidRPr="00002955">
        <w:rPr>
          <w:rFonts w:hint="eastAsia"/>
        </w:rPr>
        <w:t>(</w:t>
      </w:r>
      <w:r w:rsidR="00863B64">
        <w:rPr>
          <w:rFonts w:hint="eastAsia"/>
        </w:rPr>
        <w:t>五</w:t>
      </w:r>
      <w:r w:rsidRPr="00002955">
        <w:rPr>
          <w:rFonts w:hint="eastAsia"/>
        </w:rPr>
        <w:t>)</w:t>
      </w:r>
      <w:r w:rsidR="00E3336A" w:rsidRPr="00002955">
        <w:rPr>
          <w:rFonts w:hint="eastAsia"/>
        </w:rPr>
        <w:t>房地年租金</w:t>
      </w:r>
      <w:r w:rsidR="006E4896" w:rsidRPr="00002955">
        <w:rPr>
          <w:rFonts w:hint="eastAsia"/>
        </w:rPr>
        <w:t>調整方式：</w:t>
      </w:r>
    </w:p>
    <w:p w:rsidR="00E3336A" w:rsidRDefault="007D1F7D" w:rsidP="005B3791">
      <w:pPr>
        <w:pStyle w:val="1"/>
      </w:pPr>
      <w:r>
        <w:rPr>
          <w:rFonts w:hint="eastAsia"/>
        </w:rPr>
        <w:t xml:space="preserve">1. </w:t>
      </w:r>
      <w:r w:rsidR="006E4896" w:rsidRPr="00002955">
        <w:rPr>
          <w:rFonts w:hint="eastAsia"/>
        </w:rPr>
        <w:t>經營期間如遇政府依法重新規定地價</w:t>
      </w:r>
      <w:r w:rsidR="00E3336A" w:rsidRPr="00002955">
        <w:rPr>
          <w:rFonts w:hint="eastAsia"/>
        </w:rPr>
        <w:t>稅、</w:t>
      </w:r>
      <w:r w:rsidR="005E60BB" w:rsidRPr="00002955">
        <w:rPr>
          <w:rFonts w:hint="eastAsia"/>
        </w:rPr>
        <w:t>房</w:t>
      </w:r>
      <w:r w:rsidR="00E3336A" w:rsidRPr="00002955">
        <w:rPr>
          <w:rFonts w:hint="eastAsia"/>
        </w:rPr>
        <w:t>屋</w:t>
      </w:r>
      <w:r w:rsidR="005E60BB" w:rsidRPr="00002955">
        <w:rPr>
          <w:rFonts w:hint="eastAsia"/>
        </w:rPr>
        <w:t>稅</w:t>
      </w:r>
      <w:r w:rsidR="00E3336A" w:rsidRPr="00002955">
        <w:rPr>
          <w:rFonts w:hint="eastAsia"/>
        </w:rPr>
        <w:t>、營業稅或其他稅制</w:t>
      </w:r>
      <w:r w:rsidR="006E4896" w:rsidRPr="00002955">
        <w:rPr>
          <w:rFonts w:hint="eastAsia"/>
        </w:rPr>
        <w:t>時，自公告當月起，按調漲後之</w:t>
      </w:r>
      <w:r w:rsidR="003008B9">
        <w:rPr>
          <w:rFonts w:hint="eastAsia"/>
        </w:rPr>
        <w:t>房地</w:t>
      </w:r>
      <w:r w:rsidR="006E4896" w:rsidRPr="00002955">
        <w:rPr>
          <w:rFonts w:hint="eastAsia"/>
        </w:rPr>
        <w:t>年租金計收之，</w:t>
      </w:r>
      <w:r w:rsidR="00352482" w:rsidRPr="00002955">
        <w:rPr>
          <w:rFonts w:hint="eastAsia"/>
        </w:rPr>
        <w:t>乙方</w:t>
      </w:r>
      <w:r w:rsidR="006E4896" w:rsidRPr="00002955">
        <w:rPr>
          <w:rFonts w:hint="eastAsia"/>
        </w:rPr>
        <w:t>應於</w:t>
      </w:r>
      <w:r w:rsidR="00352482" w:rsidRPr="00002955">
        <w:rPr>
          <w:rFonts w:hint="eastAsia"/>
        </w:rPr>
        <w:t>甲方</w:t>
      </w:r>
      <w:r w:rsidR="006E4896" w:rsidRPr="00002955">
        <w:rPr>
          <w:rFonts w:hint="eastAsia"/>
        </w:rPr>
        <w:t>通知之期限內</w:t>
      </w:r>
      <w:r w:rsidR="00FC7ABA">
        <w:rPr>
          <w:rFonts w:hint="eastAsia"/>
        </w:rPr>
        <w:t>，</w:t>
      </w:r>
      <w:r w:rsidR="00FC7ABA" w:rsidRPr="00FC7ABA">
        <w:rPr>
          <w:rFonts w:hint="eastAsia"/>
        </w:rPr>
        <w:t>補繳契約期間內之租金差額</w:t>
      </w:r>
      <w:r w:rsidR="006E4896" w:rsidRPr="00002955">
        <w:rPr>
          <w:rFonts w:hint="eastAsia"/>
        </w:rPr>
        <w:t>。</w:t>
      </w:r>
    </w:p>
    <w:p w:rsidR="007D1F7D" w:rsidRPr="007D1F7D" w:rsidRDefault="007D1F7D" w:rsidP="005B3791">
      <w:pPr>
        <w:pStyle w:val="1"/>
      </w:pPr>
      <w:r>
        <w:rPr>
          <w:rFonts w:hint="eastAsia"/>
        </w:rPr>
        <w:t xml:space="preserve">2. </w:t>
      </w:r>
      <w:r>
        <w:rPr>
          <w:rFonts w:hint="eastAsia"/>
        </w:rPr>
        <w:t>若申報地價調高後，該年度原應繳之場地租金低於「國有公用不動產收益原則」計算租金時，其應繳租金應調高至「國有公用不動產收益原則」計算之租金。</w:t>
      </w:r>
    </w:p>
    <w:p w:rsidR="006E4896" w:rsidRPr="00002955" w:rsidRDefault="006E4896" w:rsidP="00275010">
      <w:pPr>
        <w:pStyle w:val="ab"/>
      </w:pPr>
      <w:r w:rsidRPr="00002955">
        <w:rPr>
          <w:rFonts w:hint="eastAsia"/>
        </w:rPr>
        <w:t>二、定</w:t>
      </w:r>
      <w:r w:rsidR="00B93186" w:rsidRPr="00002955">
        <w:rPr>
          <w:rFonts w:hint="eastAsia"/>
        </w:rPr>
        <w:t>額</w:t>
      </w:r>
      <w:r w:rsidRPr="00002955">
        <w:rPr>
          <w:rFonts w:hint="eastAsia"/>
        </w:rPr>
        <w:t>回饋金</w:t>
      </w:r>
    </w:p>
    <w:p w:rsidR="006E4896" w:rsidRDefault="00F80E23" w:rsidP="005B3791">
      <w:pPr>
        <w:pStyle w:val="af1"/>
      </w:pPr>
      <w:r w:rsidRPr="00002955">
        <w:t>(</w:t>
      </w:r>
      <w:proofErr w:type="gramStart"/>
      <w:r w:rsidR="006E4896" w:rsidRPr="00002955">
        <w:rPr>
          <w:rFonts w:ascii="標楷體" w:hAnsi="標楷體" w:hint="eastAsia"/>
        </w:rPr>
        <w:t>一</w:t>
      </w:r>
      <w:proofErr w:type="gramEnd"/>
      <w:r w:rsidRPr="00002955">
        <w:t>)</w:t>
      </w:r>
      <w:r w:rsidR="006E4896" w:rsidRPr="00002955">
        <w:rPr>
          <w:rFonts w:hint="eastAsia"/>
        </w:rPr>
        <w:t>乙方</w:t>
      </w:r>
      <w:r w:rsidR="00422931" w:rsidRPr="00002955">
        <w:rPr>
          <w:rFonts w:hint="eastAsia"/>
        </w:rPr>
        <w:t>應</w:t>
      </w:r>
      <w:proofErr w:type="gramStart"/>
      <w:r w:rsidR="00422931" w:rsidRPr="00002955">
        <w:rPr>
          <w:rFonts w:hint="eastAsia"/>
        </w:rPr>
        <w:t>提</w:t>
      </w:r>
      <w:proofErr w:type="gramEnd"/>
      <w:r w:rsidR="00422931" w:rsidRPr="00002955">
        <w:rPr>
          <w:rFonts w:hint="eastAsia"/>
        </w:rPr>
        <w:t>撥定額回饋金，作為甲方校務發展之用途</w:t>
      </w:r>
      <w:r w:rsidR="00C15F65">
        <w:rPr>
          <w:rFonts w:hint="eastAsia"/>
        </w:rPr>
        <w:t>，</w:t>
      </w:r>
      <w:r w:rsidR="00422931" w:rsidRPr="00002955">
        <w:rPr>
          <w:rFonts w:hint="eastAsia"/>
        </w:rPr>
        <w:t>自簽約</w:t>
      </w:r>
      <w:r w:rsidR="006E4896" w:rsidRPr="00002955">
        <w:rPr>
          <w:rFonts w:hint="eastAsia"/>
        </w:rPr>
        <w:t>日起開始計算</w:t>
      </w:r>
      <w:r w:rsidR="00422931" w:rsidRPr="00002955">
        <w:rPr>
          <w:rFonts w:hint="eastAsia"/>
        </w:rPr>
        <w:t>。</w:t>
      </w:r>
    </w:p>
    <w:p w:rsidR="009A6692" w:rsidRPr="00420415" w:rsidRDefault="009A6692" w:rsidP="009A6692">
      <w:pPr>
        <w:pStyle w:val="af1"/>
        <w:rPr>
          <w:color w:val="FF0000"/>
        </w:rPr>
      </w:pPr>
      <w:r w:rsidRPr="00420415">
        <w:rPr>
          <w:rFonts w:hint="eastAsia"/>
          <w:color w:val="FF0000"/>
        </w:rPr>
        <w:t>(</w:t>
      </w:r>
      <w:r w:rsidRPr="00420415">
        <w:rPr>
          <w:rFonts w:hint="eastAsia"/>
          <w:color w:val="FF0000"/>
        </w:rPr>
        <w:t>二</w:t>
      </w:r>
      <w:r w:rsidRPr="00420415">
        <w:rPr>
          <w:rFonts w:hint="eastAsia"/>
          <w:color w:val="FF0000"/>
        </w:rPr>
        <w:t>)</w:t>
      </w:r>
      <w:r w:rsidRPr="00D95239">
        <w:rPr>
          <w:rFonts w:hint="eastAsia"/>
          <w:color w:val="FF0000"/>
          <w:highlight w:val="yellow"/>
        </w:rPr>
        <w:t>定額回饋金以年為單位繳交，每年為新臺幣○元整</w:t>
      </w:r>
      <w:r w:rsidRPr="00420415">
        <w:rPr>
          <w:rFonts w:hint="eastAsia"/>
          <w:color w:val="FF0000"/>
        </w:rPr>
        <w:t>，需於當年度</w:t>
      </w:r>
      <w:r w:rsidRPr="00420415">
        <w:rPr>
          <w:rFonts w:hint="eastAsia"/>
          <w:color w:val="FF0000"/>
        </w:rPr>
        <w:t>12</w:t>
      </w:r>
      <w:r w:rsidRPr="00420415">
        <w:rPr>
          <w:rFonts w:hint="eastAsia"/>
          <w:color w:val="FF0000"/>
        </w:rPr>
        <w:t>月</w:t>
      </w:r>
      <w:r w:rsidRPr="00420415">
        <w:rPr>
          <w:rFonts w:hint="eastAsia"/>
          <w:color w:val="FF0000"/>
        </w:rPr>
        <w:t>31</w:t>
      </w:r>
      <w:r w:rsidRPr="00420415">
        <w:rPr>
          <w:rFonts w:hint="eastAsia"/>
          <w:color w:val="FF0000"/>
        </w:rPr>
        <w:t>日前</w:t>
      </w:r>
      <w:proofErr w:type="gramStart"/>
      <w:r w:rsidRPr="00420415">
        <w:rPr>
          <w:rFonts w:hint="eastAsia"/>
          <w:color w:val="FF0000"/>
        </w:rPr>
        <w:t>繳交予甲方</w:t>
      </w:r>
      <w:proofErr w:type="gramEnd"/>
      <w:r w:rsidRPr="00420415">
        <w:rPr>
          <w:rFonts w:hint="eastAsia"/>
          <w:color w:val="FF0000"/>
        </w:rPr>
        <w:t>，不足一年者，</w:t>
      </w:r>
      <w:proofErr w:type="gramStart"/>
      <w:r w:rsidRPr="00420415">
        <w:rPr>
          <w:rFonts w:hint="eastAsia"/>
          <w:color w:val="FF0000"/>
        </w:rPr>
        <w:t>依當年</w:t>
      </w:r>
      <w:proofErr w:type="gramEnd"/>
      <w:r w:rsidRPr="00420415">
        <w:rPr>
          <w:rFonts w:hint="eastAsia"/>
          <w:color w:val="FF0000"/>
        </w:rPr>
        <w:t>度實際出租</w:t>
      </w:r>
      <w:proofErr w:type="gramStart"/>
      <w:r w:rsidRPr="00420415">
        <w:rPr>
          <w:rFonts w:hint="eastAsia"/>
          <w:color w:val="FF0000"/>
        </w:rPr>
        <w:t>月數按比</w:t>
      </w:r>
      <w:proofErr w:type="gramEnd"/>
      <w:r w:rsidRPr="00420415">
        <w:rPr>
          <w:rFonts w:hint="eastAsia"/>
          <w:color w:val="FF0000"/>
        </w:rPr>
        <w:t>例計收，惟如出租月不足一月者，該月依實際出租日數計算。</w:t>
      </w:r>
    </w:p>
    <w:p w:rsidR="009A6692" w:rsidRPr="00420415" w:rsidRDefault="009A6692" w:rsidP="009A6692">
      <w:pPr>
        <w:pStyle w:val="af1"/>
        <w:rPr>
          <w:color w:val="FF0000"/>
        </w:rPr>
      </w:pPr>
      <w:r w:rsidRPr="00420415">
        <w:rPr>
          <w:rFonts w:hint="eastAsia"/>
          <w:color w:val="FF0000"/>
        </w:rPr>
        <w:lastRenderedPageBreak/>
        <w:t>(</w:t>
      </w:r>
      <w:r w:rsidRPr="00420415">
        <w:rPr>
          <w:rFonts w:hint="eastAsia"/>
          <w:color w:val="FF0000"/>
        </w:rPr>
        <w:t>三</w:t>
      </w:r>
      <w:r w:rsidRPr="00420415">
        <w:rPr>
          <w:rFonts w:hint="eastAsia"/>
          <w:color w:val="FF0000"/>
        </w:rPr>
        <w:t>)</w:t>
      </w:r>
      <w:r w:rsidRPr="00420415">
        <w:rPr>
          <w:rFonts w:hint="eastAsia"/>
          <w:color w:val="FF0000"/>
        </w:rPr>
        <w:t>租期屆滿或租賃契約提前終止之年度，應於租期屆滿或租賃契約終止日前繳交。</w:t>
      </w:r>
    </w:p>
    <w:p w:rsidR="009A6692" w:rsidRPr="00420415" w:rsidRDefault="009A6692" w:rsidP="009A6692">
      <w:pPr>
        <w:pStyle w:val="af1"/>
        <w:rPr>
          <w:color w:val="FF0000"/>
        </w:rPr>
      </w:pPr>
      <w:r w:rsidRPr="00420415">
        <w:rPr>
          <w:rFonts w:hint="eastAsia"/>
          <w:color w:val="FF0000"/>
        </w:rPr>
        <w:t>(</w:t>
      </w:r>
      <w:r w:rsidRPr="00420415">
        <w:rPr>
          <w:rFonts w:hint="eastAsia"/>
          <w:color w:val="FF0000"/>
        </w:rPr>
        <w:t>四</w:t>
      </w:r>
      <w:r w:rsidRPr="00420415">
        <w:rPr>
          <w:rFonts w:hint="eastAsia"/>
          <w:color w:val="FF0000"/>
        </w:rPr>
        <w:t>)</w:t>
      </w:r>
      <w:r w:rsidRPr="00420415">
        <w:rPr>
          <w:rFonts w:hint="eastAsia"/>
          <w:color w:val="FF0000"/>
        </w:rPr>
        <w:t>若無故逾期繳納，依第五條第三項處理</w:t>
      </w:r>
      <w:r w:rsidRPr="00420415">
        <w:rPr>
          <w:rFonts w:hint="eastAsia"/>
          <w:b/>
          <w:color w:val="FF0000"/>
        </w:rPr>
        <w:t>。</w:t>
      </w:r>
    </w:p>
    <w:p w:rsidR="000F3269" w:rsidRDefault="00A44E2F" w:rsidP="00275010">
      <w:pPr>
        <w:pStyle w:val="ab"/>
      </w:pPr>
      <w:r>
        <w:rPr>
          <w:rFonts w:hint="eastAsia"/>
        </w:rPr>
        <w:t>三</w:t>
      </w:r>
      <w:r w:rsidR="000F3269" w:rsidRPr="00002955">
        <w:rPr>
          <w:rFonts w:hint="eastAsia"/>
        </w:rPr>
        <w:t>、其他費用</w:t>
      </w:r>
    </w:p>
    <w:p w:rsidR="003919CE" w:rsidRPr="005B3791" w:rsidRDefault="003919CE" w:rsidP="005B3791">
      <w:pPr>
        <w:pStyle w:val="af1"/>
      </w:pPr>
      <w:r w:rsidRPr="005B3791">
        <w:rPr>
          <w:rFonts w:hint="eastAsia"/>
        </w:rPr>
        <w:t>(</w:t>
      </w:r>
      <w:proofErr w:type="gramStart"/>
      <w:r w:rsidRPr="005B3791">
        <w:rPr>
          <w:rFonts w:hint="eastAsia"/>
        </w:rPr>
        <w:t>一</w:t>
      </w:r>
      <w:proofErr w:type="gramEnd"/>
      <w:r w:rsidRPr="005B3791">
        <w:rPr>
          <w:rFonts w:hint="eastAsia"/>
        </w:rPr>
        <w:t>)</w:t>
      </w:r>
      <w:r w:rsidRPr="005B3791">
        <w:rPr>
          <w:rFonts w:hint="eastAsia"/>
        </w:rPr>
        <w:t>甲乙雙方協議訂定租賃契約，於簽約時向臺灣高雄地方法院公證處或所屬民間公證人辦理公證手續，費用由乙方支付。</w:t>
      </w:r>
    </w:p>
    <w:p w:rsidR="00ED7251" w:rsidRDefault="00260C7A" w:rsidP="005B3791">
      <w:pPr>
        <w:pStyle w:val="af1"/>
      </w:pPr>
      <w:r w:rsidRPr="00002955">
        <w:t>(</w:t>
      </w:r>
      <w:r w:rsidR="003919CE">
        <w:rPr>
          <w:rFonts w:hint="eastAsia"/>
        </w:rPr>
        <w:t>二</w:t>
      </w:r>
      <w:r w:rsidRPr="00002955">
        <w:t>)</w:t>
      </w:r>
      <w:r w:rsidR="000F3269" w:rsidRPr="00002955">
        <w:rPr>
          <w:rFonts w:hint="eastAsia"/>
        </w:rPr>
        <w:t>本場地</w:t>
      </w:r>
      <w:r w:rsidR="000F3269" w:rsidRPr="00002955">
        <w:t>乙方應負責管理、維護</w:t>
      </w:r>
      <w:r w:rsidRPr="00002955">
        <w:rPr>
          <w:rFonts w:hint="eastAsia"/>
        </w:rPr>
        <w:t>，</w:t>
      </w:r>
      <w:r w:rsidR="000F3269" w:rsidRPr="00002955">
        <w:t>甲方所交付</w:t>
      </w:r>
      <w:r w:rsidR="000F3269" w:rsidRPr="00002955">
        <w:rPr>
          <w:rFonts w:hint="eastAsia"/>
        </w:rPr>
        <w:t>之標的物並盡善良保管責任</w:t>
      </w:r>
      <w:r w:rsidR="000F3269" w:rsidRPr="00002955">
        <w:t>，</w:t>
      </w:r>
      <w:r w:rsidR="000F3269" w:rsidRPr="00002955">
        <w:rPr>
          <w:rFonts w:hint="eastAsia"/>
        </w:rPr>
        <w:t>且</w:t>
      </w:r>
      <w:r w:rsidR="000F3269" w:rsidRPr="00002955">
        <w:t>應負擔</w:t>
      </w:r>
      <w:r w:rsidR="000F3269" w:rsidRPr="00002955">
        <w:rPr>
          <w:rFonts w:hint="eastAsia"/>
        </w:rPr>
        <w:t>經營管理期間</w:t>
      </w:r>
      <w:r w:rsidR="000F3269" w:rsidRPr="00002955">
        <w:t>衍生之各項費用</w:t>
      </w:r>
      <w:r w:rsidR="000F3269" w:rsidRPr="00002955">
        <w:rPr>
          <w:rFonts w:hint="eastAsia"/>
        </w:rPr>
        <w:t>（</w:t>
      </w:r>
      <w:r w:rsidR="000F3269" w:rsidRPr="00002955">
        <w:t>包括但不限於</w:t>
      </w:r>
      <w:r w:rsidR="000F3269" w:rsidRPr="00002955">
        <w:rPr>
          <w:rFonts w:hint="eastAsia"/>
        </w:rPr>
        <w:t>人事、規費、場</w:t>
      </w:r>
      <w:r w:rsidR="00653050" w:rsidRPr="00002955">
        <w:rPr>
          <w:rFonts w:hint="eastAsia"/>
        </w:rPr>
        <w:t>地</w:t>
      </w:r>
      <w:r w:rsidR="000F3269" w:rsidRPr="00002955">
        <w:rPr>
          <w:rFonts w:hint="eastAsia"/>
        </w:rPr>
        <w:t>內</w:t>
      </w:r>
      <w:r w:rsidR="00653050" w:rsidRPr="00002955">
        <w:rPr>
          <w:rFonts w:hint="eastAsia"/>
        </w:rPr>
        <w:t>外</w:t>
      </w:r>
      <w:r w:rsidR="000F3269" w:rsidRPr="00002955">
        <w:rPr>
          <w:rFonts w:hint="eastAsia"/>
        </w:rPr>
        <w:t>部清潔維護、保養、保管、保險、</w:t>
      </w:r>
      <w:r w:rsidR="00BB5025" w:rsidRPr="00002955">
        <w:t>稅捐</w:t>
      </w:r>
      <w:r w:rsidR="000F3269" w:rsidRPr="00002955">
        <w:rPr>
          <w:rFonts w:hint="eastAsia"/>
        </w:rPr>
        <w:t>等）</w:t>
      </w:r>
      <w:r w:rsidRPr="00002955">
        <w:rPr>
          <w:rFonts w:hint="eastAsia"/>
        </w:rPr>
        <w:t>，</w:t>
      </w:r>
      <w:r w:rsidR="000F3269" w:rsidRPr="00002955">
        <w:t>因違反法令應繳納之罰鍰</w:t>
      </w:r>
      <w:r w:rsidR="000F3269" w:rsidRPr="00002955">
        <w:rPr>
          <w:rFonts w:hint="eastAsia"/>
        </w:rPr>
        <w:t>及其他一切必要</w:t>
      </w:r>
      <w:r w:rsidR="000F3269" w:rsidRPr="00002955">
        <w:t>等費用</w:t>
      </w:r>
      <w:r w:rsidR="000F3269" w:rsidRPr="00002955">
        <w:rPr>
          <w:rFonts w:hint="eastAsia"/>
        </w:rPr>
        <w:t>。</w:t>
      </w:r>
    </w:p>
    <w:p w:rsidR="005B3791" w:rsidRPr="009F2E93" w:rsidRDefault="005B3791" w:rsidP="005B3791">
      <w:pPr>
        <w:ind w:leftChars="400" w:left="1610" w:hangingChars="175" w:hanging="490"/>
        <w:jc w:val="both"/>
        <w:rPr>
          <w:color w:val="FF0000"/>
          <w:u w:val="single"/>
          <w:lang w:val="af-ZA"/>
        </w:rPr>
      </w:pPr>
      <w:r w:rsidRPr="005B3791">
        <w:rPr>
          <w:color w:val="000000"/>
          <w:szCs w:val="28"/>
          <w:lang w:val="af-ZA"/>
        </w:rPr>
        <w:t>(</w:t>
      </w:r>
      <w:r w:rsidRPr="005B3791">
        <w:rPr>
          <w:rFonts w:hint="eastAsia"/>
          <w:color w:val="000000"/>
          <w:szCs w:val="28"/>
          <w:lang w:val="af-ZA"/>
        </w:rPr>
        <w:t>三</w:t>
      </w:r>
      <w:r w:rsidRPr="005B3791">
        <w:rPr>
          <w:color w:val="000000"/>
          <w:szCs w:val="28"/>
          <w:lang w:val="af-ZA"/>
        </w:rPr>
        <w:t>)</w:t>
      </w:r>
      <w:r w:rsidRPr="005B3791">
        <w:rPr>
          <w:rFonts w:hint="eastAsia"/>
          <w:color w:val="000000"/>
          <w:szCs w:val="28"/>
          <w:lang w:val="af-ZA"/>
        </w:rPr>
        <w:t>本場地內外部清潔，由乙方自行負責。</w:t>
      </w:r>
      <w:r w:rsidRPr="009F2E93">
        <w:rPr>
          <w:rFonts w:hint="eastAsia"/>
          <w:b/>
          <w:color w:val="FF0000"/>
          <w:szCs w:val="28"/>
          <w:u w:val="single"/>
          <w:lang w:val="af-ZA"/>
        </w:rPr>
        <w:t>蘭苑一樓清潔責任區如第</w:t>
      </w:r>
      <w:r w:rsidRPr="009F2E93">
        <w:rPr>
          <w:rFonts w:hint="eastAsia"/>
          <w:b/>
          <w:color w:val="FF0000"/>
          <w:szCs w:val="28"/>
          <w:u w:val="single"/>
          <w:lang w:val="af-ZA"/>
        </w:rPr>
        <w:t>1</w:t>
      </w:r>
      <w:r w:rsidR="00FE64FB">
        <w:rPr>
          <w:rFonts w:hint="eastAsia"/>
          <w:b/>
          <w:color w:val="FF0000"/>
          <w:szCs w:val="28"/>
          <w:u w:val="single"/>
          <w:lang w:val="af-ZA"/>
        </w:rPr>
        <w:t>5</w:t>
      </w:r>
      <w:r w:rsidRPr="009F2E93">
        <w:rPr>
          <w:rFonts w:hint="eastAsia"/>
          <w:b/>
          <w:color w:val="FF0000"/>
          <w:szCs w:val="28"/>
          <w:u w:val="single"/>
          <w:lang w:val="af-ZA"/>
        </w:rPr>
        <w:t>頁附圖所示。</w:t>
      </w:r>
    </w:p>
    <w:p w:rsidR="00393887" w:rsidRDefault="00393887" w:rsidP="005B3791">
      <w:pPr>
        <w:pStyle w:val="af1"/>
      </w:pPr>
      <w:r w:rsidRPr="00393887">
        <w:rPr>
          <w:rFonts w:hint="eastAsia"/>
        </w:rPr>
        <w:t>(</w:t>
      </w:r>
      <w:r w:rsidR="005B3791">
        <w:rPr>
          <w:rFonts w:hint="eastAsia"/>
        </w:rPr>
        <w:t>四</w:t>
      </w:r>
      <w:r w:rsidR="000606C3">
        <w:rPr>
          <w:rFonts w:hint="eastAsia"/>
        </w:rPr>
        <w:t>)</w:t>
      </w:r>
      <w:r w:rsidRPr="00393887">
        <w:rPr>
          <w:rFonts w:hint="eastAsia"/>
        </w:rPr>
        <w:t>水、</w:t>
      </w:r>
      <w:proofErr w:type="gramStart"/>
      <w:r w:rsidRPr="00393887">
        <w:rPr>
          <w:rFonts w:hint="eastAsia"/>
        </w:rPr>
        <w:t>電費依表度數</w:t>
      </w:r>
      <w:proofErr w:type="gramEnd"/>
      <w:r w:rsidRPr="00393887">
        <w:rPr>
          <w:rFonts w:hint="eastAsia"/>
        </w:rPr>
        <w:t>計算，電費比照甲方</w:t>
      </w:r>
      <w:r w:rsidRPr="000606C3">
        <w:rPr>
          <w:rFonts w:hint="eastAsia"/>
          <w:b/>
          <w:color w:val="FF0000"/>
        </w:rPr>
        <w:t>學生宿舍用電單價計費</w:t>
      </w:r>
      <w:r w:rsidRPr="000606C3">
        <w:rPr>
          <w:rFonts w:hint="eastAsia"/>
          <w:b/>
          <w:color w:val="FF0000"/>
        </w:rPr>
        <w:t>(</w:t>
      </w:r>
      <w:r w:rsidRPr="000606C3">
        <w:rPr>
          <w:rFonts w:hint="eastAsia"/>
          <w:b/>
          <w:color w:val="FF0000"/>
        </w:rPr>
        <w:t>含稅</w:t>
      </w:r>
      <w:r w:rsidRPr="000606C3">
        <w:rPr>
          <w:rFonts w:hint="eastAsia"/>
          <w:b/>
          <w:color w:val="FF0000"/>
        </w:rPr>
        <w:t>)</w:t>
      </w:r>
      <w:r w:rsidRPr="00393887">
        <w:rPr>
          <w:rFonts w:hint="eastAsia"/>
        </w:rPr>
        <w:t>，通知後一個月內由乙方自行繳納，若有無故逾期繳納者，依第五條第三項處理。</w:t>
      </w:r>
    </w:p>
    <w:p w:rsidR="005D5B8F" w:rsidRPr="00002955" w:rsidRDefault="005D5B8F" w:rsidP="005B3791">
      <w:pPr>
        <w:pStyle w:val="af1"/>
      </w:pPr>
      <w:r w:rsidRPr="00002955">
        <w:rPr>
          <w:rFonts w:hint="eastAsia"/>
        </w:rPr>
        <w:t>(</w:t>
      </w:r>
      <w:r w:rsidR="005B3791">
        <w:rPr>
          <w:rFonts w:hint="eastAsia"/>
        </w:rPr>
        <w:t>五</w:t>
      </w:r>
      <w:r w:rsidRPr="00002955">
        <w:rPr>
          <w:rFonts w:hint="eastAsia"/>
        </w:rPr>
        <w:t>)</w:t>
      </w:r>
      <w:r w:rsidRPr="00002955">
        <w:rPr>
          <w:rFonts w:hint="eastAsia"/>
        </w:rPr>
        <w:t>電話、電信、網路等相關費用，由乙方自行申辦、繳納。</w:t>
      </w:r>
    </w:p>
    <w:p w:rsidR="0006798D" w:rsidRPr="00002955" w:rsidRDefault="005D5B8F" w:rsidP="005B3791">
      <w:pPr>
        <w:pStyle w:val="af1"/>
      </w:pPr>
      <w:r w:rsidRPr="00002955">
        <w:rPr>
          <w:rFonts w:hint="eastAsia"/>
        </w:rPr>
        <w:t>(</w:t>
      </w:r>
      <w:r w:rsidR="005B3791">
        <w:rPr>
          <w:rFonts w:hint="eastAsia"/>
        </w:rPr>
        <w:t>六</w:t>
      </w:r>
      <w:r w:rsidRPr="00002955">
        <w:rPr>
          <w:rFonts w:hint="eastAsia"/>
        </w:rPr>
        <w:t>)</w:t>
      </w:r>
      <w:r w:rsidR="0006798D" w:rsidRPr="00002955">
        <w:rPr>
          <w:rFonts w:hint="eastAsia"/>
        </w:rPr>
        <w:t>乙方</w:t>
      </w:r>
      <w:r w:rsidR="00D84299">
        <w:rPr>
          <w:rFonts w:hint="eastAsia"/>
        </w:rPr>
        <w:t>及場所工作人員</w:t>
      </w:r>
      <w:r w:rsidR="0006798D" w:rsidRPr="00002955">
        <w:rPr>
          <w:rFonts w:hint="eastAsia"/>
        </w:rPr>
        <w:t>應遵守甲方相關管理規定，若需申請車輛通行證，依甲方「車輛行駛暨停放校區管理辦法」辦理。</w:t>
      </w:r>
    </w:p>
    <w:p w:rsidR="00260C7A" w:rsidRPr="00002955" w:rsidRDefault="0006798D" w:rsidP="005B3791">
      <w:pPr>
        <w:pStyle w:val="af1"/>
        <w:rPr>
          <w:kern w:val="0"/>
        </w:rPr>
      </w:pPr>
      <w:r w:rsidRPr="00002955">
        <w:t>(</w:t>
      </w:r>
      <w:r w:rsidR="005B3791">
        <w:rPr>
          <w:rFonts w:hint="eastAsia"/>
        </w:rPr>
        <w:t>七</w:t>
      </w:r>
      <w:r w:rsidRPr="00002955">
        <w:rPr>
          <w:rFonts w:hint="eastAsia"/>
        </w:rPr>
        <w:t>)</w:t>
      </w:r>
      <w:r w:rsidR="005D5B8F" w:rsidRPr="00002955">
        <w:rPr>
          <w:rFonts w:hint="eastAsia"/>
        </w:rPr>
        <w:t>其他未列明款項，由雙方視需要另行議定。</w:t>
      </w:r>
    </w:p>
    <w:p w:rsidR="00ED7251" w:rsidRPr="00002955" w:rsidRDefault="00ED7251" w:rsidP="00D84CFB">
      <w:pPr>
        <w:pStyle w:val="af2"/>
      </w:pPr>
      <w:r w:rsidRPr="00002955">
        <w:rPr>
          <w:rFonts w:hint="eastAsia"/>
        </w:rPr>
        <w:t>第五條</w:t>
      </w:r>
      <w:r w:rsidRPr="00002955">
        <w:rPr>
          <w:rFonts w:hint="eastAsia"/>
        </w:rPr>
        <w:t xml:space="preserve"> </w:t>
      </w:r>
      <w:r w:rsidRPr="00002955">
        <w:rPr>
          <w:rFonts w:hint="eastAsia"/>
        </w:rPr>
        <w:t>繳款方式</w:t>
      </w:r>
    </w:p>
    <w:p w:rsidR="00ED7251" w:rsidRPr="00002955" w:rsidRDefault="001C7578" w:rsidP="00275010">
      <w:pPr>
        <w:pStyle w:val="ab"/>
      </w:pPr>
      <w:r w:rsidRPr="00002955">
        <w:rPr>
          <w:rFonts w:hint="eastAsia"/>
        </w:rPr>
        <w:t>一、</w:t>
      </w:r>
      <w:r w:rsidR="00ED7251" w:rsidRPr="00002955">
        <w:rPr>
          <w:rFonts w:hint="eastAsia"/>
        </w:rPr>
        <w:t>乙方應依第四條各項費用內容，繳納每期費用。乙方需直接匯入甲方指定之銀行帳戶，甲方於收到乙方應繳納之各項費用後，即開立收據交付乙方。</w:t>
      </w:r>
    </w:p>
    <w:p w:rsidR="00FD7A72" w:rsidRPr="00002955" w:rsidRDefault="001C7578" w:rsidP="00275010">
      <w:pPr>
        <w:pStyle w:val="ab"/>
      </w:pPr>
      <w:r w:rsidRPr="00002955">
        <w:rPr>
          <w:rFonts w:hint="eastAsia"/>
        </w:rPr>
        <w:t>二、</w:t>
      </w:r>
      <w:r w:rsidR="00B62686">
        <w:rPr>
          <w:rFonts w:hint="eastAsia"/>
        </w:rPr>
        <w:t>甲方指定銀行：「臺</w:t>
      </w:r>
      <w:r w:rsidR="00FD7A72" w:rsidRPr="00002955">
        <w:rPr>
          <w:rFonts w:hint="eastAsia"/>
        </w:rPr>
        <w:t>灣銀行高雄分行」；戶名：「國立高雄師範大學校務基金</w:t>
      </w:r>
      <w:r w:rsidR="00FD7A72" w:rsidRPr="00002955">
        <w:rPr>
          <w:rFonts w:hint="eastAsia"/>
        </w:rPr>
        <w:t>401</w:t>
      </w:r>
      <w:r w:rsidR="00FD7A72" w:rsidRPr="00002955">
        <w:rPr>
          <w:rFonts w:hint="eastAsia"/>
        </w:rPr>
        <w:t>專戶」；帳號：「</w:t>
      </w:r>
      <w:r w:rsidR="00FD7A72" w:rsidRPr="00002955">
        <w:rPr>
          <w:rFonts w:hint="eastAsia"/>
        </w:rPr>
        <w:t>011036032083</w:t>
      </w:r>
      <w:r w:rsidR="00FD7A72" w:rsidRPr="00002955">
        <w:rPr>
          <w:rFonts w:hint="eastAsia"/>
        </w:rPr>
        <w:t>」。</w:t>
      </w:r>
    </w:p>
    <w:p w:rsidR="00FD7A72" w:rsidRPr="00002955" w:rsidRDefault="001C7578" w:rsidP="00275010">
      <w:pPr>
        <w:pStyle w:val="ab"/>
      </w:pPr>
      <w:r w:rsidRPr="00002955">
        <w:rPr>
          <w:rFonts w:hint="eastAsia"/>
        </w:rPr>
        <w:t>三、</w:t>
      </w:r>
      <w:r w:rsidR="00FD7A72" w:rsidRPr="00002955">
        <w:rPr>
          <w:rFonts w:hint="eastAsia"/>
        </w:rPr>
        <w:t>乙方</w:t>
      </w:r>
      <w:r w:rsidR="002A073A" w:rsidRPr="00002955">
        <w:rPr>
          <w:rFonts w:hint="eastAsia"/>
        </w:rPr>
        <w:t>應</w:t>
      </w:r>
      <w:r w:rsidR="00FD7A72" w:rsidRPr="00002955">
        <w:rPr>
          <w:rFonts w:hint="eastAsia"/>
        </w:rPr>
        <w:t>繳納各項費用不得拖延，若有無故逾期繳納者，則</w:t>
      </w:r>
      <w:proofErr w:type="gramStart"/>
      <w:r w:rsidR="00FD7A72" w:rsidRPr="00002955">
        <w:rPr>
          <w:rFonts w:hint="eastAsia"/>
        </w:rPr>
        <w:t>按日計罰加收</w:t>
      </w:r>
      <w:proofErr w:type="gramEnd"/>
      <w:r w:rsidR="00FD7A72" w:rsidRPr="00002955">
        <w:rPr>
          <w:rFonts w:hint="eastAsia"/>
        </w:rPr>
        <w:t>違約金</w:t>
      </w:r>
      <w:r w:rsidR="002969CC" w:rsidRPr="00002955">
        <w:rPr>
          <w:rFonts w:hint="eastAsia"/>
        </w:rPr>
        <w:t>，</w:t>
      </w:r>
      <w:r w:rsidR="00FD7A72" w:rsidRPr="00002955">
        <w:rPr>
          <w:rFonts w:hint="eastAsia"/>
        </w:rPr>
        <w:t>每日按</w:t>
      </w:r>
      <w:r w:rsidR="00CA456C" w:rsidRPr="00FB68DF">
        <w:rPr>
          <w:rFonts w:hint="eastAsia"/>
        </w:rPr>
        <w:t>房地</w:t>
      </w:r>
      <w:r w:rsidR="00D8201A" w:rsidRPr="00002955">
        <w:rPr>
          <w:rFonts w:hint="eastAsia"/>
        </w:rPr>
        <w:t>月</w:t>
      </w:r>
      <w:r w:rsidR="00FD7A72" w:rsidRPr="00002955">
        <w:rPr>
          <w:rFonts w:hint="eastAsia"/>
        </w:rPr>
        <w:t>租金千分之</w:t>
      </w:r>
      <w:r w:rsidR="004A6B7F" w:rsidRPr="00531D0C">
        <w:rPr>
          <w:rFonts w:hint="eastAsia"/>
        </w:rPr>
        <w:t>1</w:t>
      </w:r>
      <w:proofErr w:type="gramStart"/>
      <w:r w:rsidR="00FD7A72" w:rsidRPr="00002955">
        <w:rPr>
          <w:rFonts w:hint="eastAsia"/>
        </w:rPr>
        <w:t>計</w:t>
      </w:r>
      <w:proofErr w:type="gramEnd"/>
      <w:r w:rsidR="00FD7A72" w:rsidRPr="00002955">
        <w:rPr>
          <w:rFonts w:hint="eastAsia"/>
        </w:rPr>
        <w:t>罰，最高以欠額之百分之</w:t>
      </w:r>
      <w:proofErr w:type="gramStart"/>
      <w:r w:rsidR="00FD7A72" w:rsidRPr="00002955">
        <w:t>3</w:t>
      </w:r>
      <w:proofErr w:type="gramEnd"/>
      <w:r w:rsidR="00FD7A72" w:rsidRPr="00002955">
        <w:t>0</w:t>
      </w:r>
      <w:r w:rsidR="00FD7A72" w:rsidRPr="00002955">
        <w:rPr>
          <w:rFonts w:hint="eastAsia"/>
        </w:rPr>
        <w:t>為限，並依第十五條罰則處理。已繳納之</w:t>
      </w:r>
      <w:r w:rsidR="00472439" w:rsidRPr="00002955">
        <w:rPr>
          <w:rFonts w:hint="eastAsia"/>
        </w:rPr>
        <w:t>履約保證</w:t>
      </w:r>
      <w:r w:rsidR="00FD7A72" w:rsidRPr="00002955">
        <w:rPr>
          <w:rFonts w:hint="eastAsia"/>
        </w:rPr>
        <w:t>金</w:t>
      </w:r>
      <w:r w:rsidR="003A6681" w:rsidRPr="00002955">
        <w:rPr>
          <w:rFonts w:hint="eastAsia"/>
        </w:rPr>
        <w:t>，甲方</w:t>
      </w:r>
      <w:r w:rsidR="008F00C6" w:rsidRPr="00002955">
        <w:rPr>
          <w:rFonts w:hint="eastAsia"/>
        </w:rPr>
        <w:t>得視情節輕重全數</w:t>
      </w:r>
      <w:r w:rsidR="00FD7A72" w:rsidRPr="00002955">
        <w:rPr>
          <w:rFonts w:hint="eastAsia"/>
        </w:rPr>
        <w:t>不予發還，</w:t>
      </w:r>
      <w:proofErr w:type="gramStart"/>
      <w:r w:rsidR="003A6681" w:rsidRPr="00002955">
        <w:rPr>
          <w:rFonts w:hint="eastAsia"/>
        </w:rPr>
        <w:t>且乙方</w:t>
      </w:r>
      <w:proofErr w:type="gramEnd"/>
      <w:r w:rsidR="00CA456C">
        <w:rPr>
          <w:rFonts w:hint="eastAsia"/>
        </w:rPr>
        <w:t>仍應給付積欠甲方之</w:t>
      </w:r>
      <w:r w:rsidR="00CA456C" w:rsidRPr="00FB68DF">
        <w:rPr>
          <w:rFonts w:hint="eastAsia"/>
        </w:rPr>
        <w:t>房地</w:t>
      </w:r>
      <w:r w:rsidR="00FD7A72" w:rsidRPr="00002955">
        <w:rPr>
          <w:rFonts w:hint="eastAsia"/>
        </w:rPr>
        <w:t>租金之全部。</w:t>
      </w:r>
    </w:p>
    <w:p w:rsidR="00B73A74" w:rsidRPr="00D638B4" w:rsidRDefault="00B73A74" w:rsidP="00D84CFB">
      <w:pPr>
        <w:pStyle w:val="af2"/>
      </w:pPr>
      <w:r w:rsidRPr="00D638B4">
        <w:rPr>
          <w:rFonts w:hint="eastAsia"/>
        </w:rPr>
        <w:t>第六條</w:t>
      </w:r>
      <w:r w:rsidRPr="00D638B4">
        <w:rPr>
          <w:rFonts w:hint="eastAsia"/>
        </w:rPr>
        <w:t xml:space="preserve"> </w:t>
      </w:r>
      <w:r w:rsidRPr="00D638B4">
        <w:rPr>
          <w:rFonts w:hint="eastAsia"/>
        </w:rPr>
        <w:t>經營管理</w:t>
      </w:r>
    </w:p>
    <w:p w:rsidR="00B73A74" w:rsidRDefault="00B73A74" w:rsidP="00B73A74">
      <w:pPr>
        <w:ind w:leftChars="200" w:left="1120" w:hangingChars="200" w:hanging="560"/>
      </w:pPr>
      <w:r w:rsidRPr="00D638B4">
        <w:t>一、</w:t>
      </w:r>
      <w:r w:rsidRPr="007737BF">
        <w:rPr>
          <w:b/>
          <w:u w:val="single"/>
        </w:rPr>
        <w:t>乙方不得違背</w:t>
      </w:r>
      <w:r w:rsidRPr="007737BF">
        <w:rPr>
          <w:rFonts w:hint="eastAsia"/>
          <w:b/>
          <w:u w:val="single"/>
        </w:rPr>
        <w:t>公用目的、</w:t>
      </w:r>
      <w:r w:rsidRPr="007737BF">
        <w:rPr>
          <w:b/>
          <w:u w:val="single"/>
        </w:rPr>
        <w:t>法令規定或約定用途之使用，其利用必需符合都市計畫使用分區管制規定</w:t>
      </w:r>
      <w:r w:rsidRPr="007737BF">
        <w:rPr>
          <w:b/>
          <w:u w:val="single"/>
        </w:rPr>
        <w:t>(</w:t>
      </w:r>
      <w:r w:rsidRPr="007737BF">
        <w:rPr>
          <w:rFonts w:hint="eastAsia"/>
          <w:b/>
          <w:u w:val="single"/>
        </w:rPr>
        <w:t>學校用地</w:t>
      </w:r>
      <w:r w:rsidRPr="007737BF">
        <w:rPr>
          <w:u w:val="single"/>
        </w:rPr>
        <w:t>)</w:t>
      </w:r>
      <w:r w:rsidRPr="007737BF">
        <w:rPr>
          <w:u w:val="single"/>
        </w:rPr>
        <w:t>，</w:t>
      </w:r>
      <w:r w:rsidRPr="007737BF">
        <w:rPr>
          <w:b/>
          <w:u w:val="single"/>
        </w:rPr>
        <w:t>且不得</w:t>
      </w:r>
      <w:r w:rsidRPr="007737BF">
        <w:rPr>
          <w:rFonts w:hint="eastAsia"/>
          <w:b/>
          <w:u w:val="single"/>
        </w:rPr>
        <w:t>作為自用住宅</w:t>
      </w:r>
      <w:r w:rsidRPr="003C1939">
        <w:rPr>
          <w:rFonts w:hint="eastAsia"/>
        </w:rPr>
        <w:t>、</w:t>
      </w:r>
      <w:r w:rsidRPr="006004AF">
        <w:t>經營</w:t>
      </w:r>
      <w:r w:rsidRPr="00D638B4">
        <w:t>特種咖啡茶室、理髮理容院、浴室業、舞廳、舞場、酒吧、酒家、賭博性電動玩具場、指壓按摩業、</w:t>
      </w:r>
      <w:r w:rsidRPr="00D638B4">
        <w:lastRenderedPageBreak/>
        <w:t>汽車旅館業、色情視聽歌唱業及色情</w:t>
      </w:r>
      <w:r w:rsidRPr="00D638B4">
        <w:rPr>
          <w:rFonts w:hint="eastAsia"/>
        </w:rPr>
        <w:t>等</w:t>
      </w:r>
      <w:r w:rsidRPr="00D638B4">
        <w:t>行業。乙方若違反上述規定，經甲方訂相當期限，催告乙方改善，逾期未改善時，甲方得終止契約。</w:t>
      </w:r>
    </w:p>
    <w:p w:rsidR="00B73A74" w:rsidRDefault="00B73A74" w:rsidP="00B73A74">
      <w:pPr>
        <w:ind w:leftChars="200" w:left="1120" w:hangingChars="200" w:hanging="560"/>
      </w:pPr>
      <w:r w:rsidRPr="00D638B4">
        <w:t>二、</w:t>
      </w:r>
      <w:r w:rsidRPr="006B28B7">
        <w:rPr>
          <w:b/>
          <w:u w:val="single"/>
        </w:rPr>
        <w:t>乙方不得擅自將租賃標的之全部或一部轉讓、轉租</w:t>
      </w:r>
      <w:r w:rsidRPr="006B28B7">
        <w:rPr>
          <w:rFonts w:hint="eastAsia"/>
          <w:b/>
          <w:u w:val="single"/>
        </w:rPr>
        <w:t>、與他人共同合作經營或委託經營</w:t>
      </w:r>
      <w:r w:rsidRPr="006B28B7">
        <w:rPr>
          <w:b/>
          <w:u w:val="single"/>
        </w:rPr>
        <w:t>或以其他方式</w:t>
      </w:r>
      <w:r w:rsidRPr="006B28B7">
        <w:rPr>
          <w:rFonts w:hint="eastAsia"/>
          <w:b/>
          <w:u w:val="single"/>
        </w:rPr>
        <w:t>再</w:t>
      </w:r>
      <w:r w:rsidRPr="006B28B7">
        <w:rPr>
          <w:b/>
          <w:u w:val="single"/>
        </w:rPr>
        <w:t>提供</w:t>
      </w:r>
      <w:r w:rsidRPr="006B28B7">
        <w:rPr>
          <w:rFonts w:hint="eastAsia"/>
          <w:b/>
          <w:u w:val="single"/>
        </w:rPr>
        <w:t>第三人</w:t>
      </w:r>
      <w:r w:rsidRPr="006B28B7">
        <w:rPr>
          <w:b/>
          <w:u w:val="single"/>
        </w:rPr>
        <w:t>使用</w:t>
      </w:r>
      <w:r w:rsidRPr="003C1939">
        <w:t>。</w:t>
      </w:r>
    </w:p>
    <w:p w:rsidR="00B73A74" w:rsidRDefault="00B73A74" w:rsidP="00B73A74">
      <w:pPr>
        <w:ind w:leftChars="200" w:left="1120" w:hangingChars="200" w:hanging="560"/>
      </w:pPr>
      <w:r w:rsidRPr="006004AF">
        <w:t>三、乙方除經甲方同意，不得擅自增建、修建、改建、新建地上建築改良物、設置雜項工作物或其他設施</w:t>
      </w:r>
      <w:r w:rsidRPr="006004AF">
        <w:rPr>
          <w:rFonts w:hint="eastAsia"/>
        </w:rPr>
        <w:t>，</w:t>
      </w:r>
      <w:r w:rsidRPr="003C1939">
        <w:rPr>
          <w:rFonts w:hint="eastAsia"/>
        </w:rPr>
        <w:t>凡</w:t>
      </w:r>
      <w:r w:rsidRPr="003C1939">
        <w:t>涉及</w:t>
      </w:r>
      <w:r w:rsidRPr="003C1939">
        <w:rPr>
          <w:rFonts w:hint="eastAsia"/>
        </w:rPr>
        <w:t>執照</w:t>
      </w:r>
      <w:r w:rsidRPr="003C1939">
        <w:rPr>
          <w:rFonts w:hint="eastAsia"/>
        </w:rPr>
        <w:t>(</w:t>
      </w:r>
      <w:r w:rsidRPr="003C1939">
        <w:rPr>
          <w:rFonts w:hint="eastAsia"/>
        </w:rPr>
        <w:t>如</w:t>
      </w:r>
      <w:r w:rsidR="00B62686" w:rsidRPr="00002955">
        <w:rPr>
          <w:rFonts w:hint="eastAsia"/>
        </w:rPr>
        <w:t>：</w:t>
      </w:r>
      <w:r w:rsidRPr="003C1939">
        <w:rPr>
          <w:rFonts w:hint="eastAsia"/>
        </w:rPr>
        <w:t>使用執照或建築執照等</w:t>
      </w:r>
      <w:r w:rsidRPr="003C1939">
        <w:rPr>
          <w:rFonts w:hint="eastAsia"/>
        </w:rPr>
        <w:t>)</w:t>
      </w:r>
      <w:r w:rsidRPr="003C1939">
        <w:rPr>
          <w:rFonts w:hint="eastAsia"/>
        </w:rPr>
        <w:t>之申請，必須以甲方為</w:t>
      </w:r>
      <w:r w:rsidRPr="003C1939">
        <w:t>起造人</w:t>
      </w:r>
      <w:r w:rsidRPr="003C1939">
        <w:rPr>
          <w:rFonts w:hint="eastAsia"/>
        </w:rPr>
        <w:t>(</w:t>
      </w:r>
      <w:r w:rsidRPr="003C1939">
        <w:rPr>
          <w:rFonts w:hint="eastAsia"/>
        </w:rPr>
        <w:t>或申請人</w:t>
      </w:r>
      <w:r w:rsidRPr="003C1939">
        <w:rPr>
          <w:rFonts w:hint="eastAsia"/>
        </w:rPr>
        <w:t>)</w:t>
      </w:r>
      <w:r w:rsidRPr="003C1939">
        <w:rPr>
          <w:rFonts w:hint="eastAsia"/>
        </w:rPr>
        <w:t>，且不得設定地上權，違者依本契約第十五條罰則處理。</w:t>
      </w:r>
    </w:p>
    <w:p w:rsidR="00B73A74" w:rsidRDefault="00B73A74" w:rsidP="00B73A74">
      <w:pPr>
        <w:ind w:leftChars="200" w:left="1120" w:hangingChars="200" w:hanging="560"/>
      </w:pPr>
      <w:r w:rsidRPr="00D638B4">
        <w:t>四、乙方因使用或管理租賃標的，損害他人生命、身體或財產，應負賠償責任，</w:t>
      </w:r>
      <w:proofErr w:type="gramStart"/>
      <w:r w:rsidRPr="00D638B4">
        <w:t>如致甲方</w:t>
      </w:r>
      <w:proofErr w:type="gramEnd"/>
      <w:r w:rsidRPr="00D638B4">
        <w:t>賠償時，乙方應賠償甲方，甲方不負連帶責任。</w:t>
      </w:r>
    </w:p>
    <w:p w:rsidR="00B73A74" w:rsidRDefault="00B73A74" w:rsidP="00B73A74">
      <w:pPr>
        <w:ind w:leftChars="200" w:left="1120" w:hangingChars="200" w:hanging="560"/>
      </w:pPr>
      <w:r w:rsidRPr="00D638B4">
        <w:rPr>
          <w:rFonts w:hint="eastAsia"/>
        </w:rPr>
        <w:t>五、乙方營業使用之物品、機具、設備應善盡管理人之注意義務，甲方不負任何責任。乙方營業項目與商品內容，應符合國家法律規章及社會良善風俗，不得販售違法或危害公序良俗之商品或服務，違者由乙方負擔相關法律責任。甲方亦得要求乙方立即將商品下架，因前述行為所支出之費用，甲方得請求乙方償還並得先行自履約保證金中扣除，若有不足即依第</w:t>
      </w:r>
      <w:r>
        <w:rPr>
          <w:rFonts w:hint="eastAsia"/>
        </w:rPr>
        <w:t>三</w:t>
      </w:r>
      <w:r w:rsidRPr="00D638B4">
        <w:rPr>
          <w:rFonts w:hint="eastAsia"/>
        </w:rPr>
        <w:t>條第三款處理。</w:t>
      </w:r>
    </w:p>
    <w:p w:rsidR="00B73A74" w:rsidRDefault="00B73A74" w:rsidP="00B73A74">
      <w:pPr>
        <w:ind w:leftChars="200" w:left="1120" w:hangingChars="200" w:hanging="560"/>
      </w:pPr>
      <w:r w:rsidRPr="00D638B4">
        <w:t>六、乙方保證不違反智慧財產權，並確為該商標、標章與品牌之專用權人或被授權人，乙方並保證於本契約期間內完全遵守相關法規之規定，否則應自付一切法律責任，並對甲方因此所受損失負完成賠償責任。</w:t>
      </w:r>
    </w:p>
    <w:p w:rsidR="00B73A74" w:rsidRDefault="00B73A74" w:rsidP="00B73A74">
      <w:pPr>
        <w:ind w:leftChars="200" w:left="1120" w:hangingChars="200" w:hanging="560"/>
      </w:pPr>
      <w:r w:rsidRPr="00D638B4">
        <w:t>七、乙方應接受甲方之監督，甲方得指派人員進入乙方營業場內查核營業相關情事，得就不符本契約或</w:t>
      </w:r>
      <w:r w:rsidRPr="003C1939">
        <w:t>甲方</w:t>
      </w:r>
      <w:r w:rsidRPr="00D638B4">
        <w:t>管理規則之情事要求乙方儘速合理改善，若發現有損害甲方權益之行為，乙方應賠償甲方相關損失，如乙方未於指定時間內改善完畢，甲方得依本契約第十五條罰則處理。</w:t>
      </w:r>
    </w:p>
    <w:p w:rsidR="00B73A74" w:rsidRDefault="00B73A74" w:rsidP="00B73A74">
      <w:pPr>
        <w:ind w:leftChars="200" w:left="1120" w:hangingChars="200" w:hanging="560"/>
      </w:pPr>
      <w:r w:rsidRPr="00D638B4">
        <w:t>八、嚴禁乙方假借或利用甲方名義進行不當營利、破壞甲方形象之行為。</w:t>
      </w:r>
    </w:p>
    <w:p w:rsidR="00C41E35" w:rsidRDefault="00FD7A72" w:rsidP="0019770A">
      <w:pPr>
        <w:ind w:leftChars="200" w:left="1120" w:hangingChars="200" w:hanging="560"/>
        <w:rPr>
          <w:color w:val="000000"/>
        </w:rPr>
      </w:pPr>
      <w:r w:rsidRPr="000606C3">
        <w:rPr>
          <w:color w:val="000000"/>
        </w:rPr>
        <w:t>九</w:t>
      </w:r>
      <w:r w:rsidRPr="000606C3">
        <w:rPr>
          <w:color w:val="000000"/>
          <w:lang w:val="af-ZA"/>
        </w:rPr>
        <w:t>、</w:t>
      </w:r>
      <w:r w:rsidR="0019770A" w:rsidRPr="000606C3">
        <w:rPr>
          <w:rFonts w:hint="eastAsia"/>
          <w:color w:val="000000"/>
        </w:rPr>
        <w:t>營業時間應配合甲方需要，乙方可自行視營業狀況調整時間，並公告於營業場所，不得任意間斷或停止。</w:t>
      </w:r>
    </w:p>
    <w:p w:rsidR="0019770A" w:rsidRPr="00002955" w:rsidRDefault="00C41E35" w:rsidP="0019770A">
      <w:pPr>
        <w:ind w:leftChars="200" w:left="1120" w:hangingChars="200" w:hanging="560"/>
        <w:rPr>
          <w:color w:val="000000"/>
          <w:lang w:val="af-ZA"/>
        </w:rPr>
      </w:pPr>
      <w:r>
        <w:rPr>
          <w:rFonts w:hint="eastAsia"/>
          <w:color w:val="000000"/>
        </w:rPr>
        <w:t>十、</w:t>
      </w:r>
      <w:r w:rsidR="00CD0946">
        <w:rPr>
          <w:rFonts w:hint="eastAsia"/>
          <w:color w:val="000000"/>
        </w:rPr>
        <w:t>契約期間內</w:t>
      </w:r>
      <w:r w:rsidR="00FD7A72" w:rsidRPr="00002955">
        <w:rPr>
          <w:color w:val="000000"/>
          <w:lang w:val="af-ZA"/>
        </w:rPr>
        <w:t>乙方欲暫停或部分營業時，應於停業前</w:t>
      </w:r>
      <w:r w:rsidR="00FD7A72" w:rsidRPr="00002955">
        <w:rPr>
          <w:color w:val="000000"/>
          <w:lang w:val="af-ZA"/>
        </w:rPr>
        <w:t>30</w:t>
      </w:r>
      <w:r w:rsidR="00FD7A72" w:rsidRPr="00002955">
        <w:rPr>
          <w:color w:val="000000"/>
        </w:rPr>
        <w:t>日曆</w:t>
      </w:r>
      <w:r w:rsidR="00FD7A72" w:rsidRPr="00002955">
        <w:rPr>
          <w:color w:val="000000"/>
          <w:lang w:val="af-ZA"/>
        </w:rPr>
        <w:t>天，以書面申請並獲甲方同意，若結束全部營業時，應於結束前</w:t>
      </w:r>
      <w:r w:rsidR="00FD7A72" w:rsidRPr="00002955">
        <w:rPr>
          <w:color w:val="000000"/>
          <w:lang w:val="af-ZA"/>
        </w:rPr>
        <w:t>60</w:t>
      </w:r>
      <w:r w:rsidR="00FD7A72" w:rsidRPr="00002955">
        <w:rPr>
          <w:color w:val="000000"/>
        </w:rPr>
        <w:t>日曆</w:t>
      </w:r>
      <w:r w:rsidR="00FD7A72" w:rsidRPr="00002955">
        <w:rPr>
          <w:color w:val="000000"/>
          <w:lang w:val="af-ZA"/>
        </w:rPr>
        <w:t>天先以書面通知甲方，並取得甲方同意始得停止。非經甲方書面同意，乙方不得暫停營業，違者依本契約第十五條罰則處理。</w:t>
      </w:r>
    </w:p>
    <w:p w:rsidR="006A2771" w:rsidRPr="000606C3" w:rsidRDefault="006A2771" w:rsidP="006A2771">
      <w:pPr>
        <w:ind w:leftChars="200" w:left="1120" w:hangingChars="200" w:hanging="560"/>
        <w:rPr>
          <w:color w:val="FF0000"/>
        </w:rPr>
      </w:pPr>
      <w:r w:rsidRPr="009F2E93">
        <w:rPr>
          <w:rFonts w:hint="eastAsia"/>
          <w:color w:val="FF0000"/>
        </w:rPr>
        <w:t>十一、乙方若為餐飲業者，應配合如下規定：</w:t>
      </w:r>
    </w:p>
    <w:p w:rsidR="006A2771" w:rsidRPr="002E2A04" w:rsidRDefault="006A2771" w:rsidP="006A2771">
      <w:pPr>
        <w:ind w:leftChars="400" w:left="1610" w:hangingChars="175" w:hanging="490"/>
        <w:jc w:val="both"/>
        <w:rPr>
          <w:color w:val="FF0000"/>
          <w:szCs w:val="28"/>
          <w:lang w:val="af-ZA"/>
        </w:rPr>
      </w:pPr>
      <w:r w:rsidRPr="00403DC6">
        <w:rPr>
          <w:rFonts w:hint="eastAsia"/>
          <w:color w:val="000000"/>
          <w:szCs w:val="28"/>
          <w:lang w:val="af-ZA"/>
        </w:rPr>
        <w:lastRenderedPageBreak/>
        <w:t>(</w:t>
      </w:r>
      <w:proofErr w:type="gramStart"/>
      <w:r w:rsidRPr="00403DC6">
        <w:rPr>
          <w:rFonts w:hint="eastAsia"/>
          <w:color w:val="000000"/>
          <w:szCs w:val="28"/>
          <w:lang w:val="af-ZA"/>
        </w:rPr>
        <w:t>一</w:t>
      </w:r>
      <w:proofErr w:type="gramEnd"/>
      <w:r w:rsidRPr="00403DC6">
        <w:rPr>
          <w:rFonts w:hint="eastAsia"/>
          <w:color w:val="000000"/>
          <w:szCs w:val="28"/>
          <w:lang w:val="af-ZA"/>
        </w:rPr>
        <w:t>)</w:t>
      </w:r>
      <w:r w:rsidRPr="00403DC6">
        <w:rPr>
          <w:rFonts w:hint="eastAsia"/>
          <w:color w:val="000000"/>
          <w:szCs w:val="28"/>
          <w:lang w:val="af-ZA"/>
        </w:rPr>
        <w:tab/>
      </w:r>
      <w:r w:rsidRPr="00403DC6">
        <w:rPr>
          <w:rFonts w:hint="eastAsia"/>
          <w:color w:val="000000"/>
          <w:szCs w:val="28"/>
          <w:lang w:val="af-ZA"/>
        </w:rPr>
        <w:t>經營資格：乙方需具公司或商業登記之餐飲業者或自然人，且</w:t>
      </w:r>
      <w:r w:rsidRPr="002E2A04">
        <w:rPr>
          <w:rFonts w:hint="eastAsia"/>
          <w:b/>
          <w:color w:val="FF0000"/>
          <w:szCs w:val="28"/>
          <w:u w:val="single"/>
          <w:lang w:val="af-ZA"/>
        </w:rPr>
        <w:t>至少一名工作人員具有餐飲丙級技術士以上證照</w:t>
      </w:r>
      <w:r w:rsidRPr="002E2A04">
        <w:rPr>
          <w:rFonts w:hint="eastAsia"/>
          <w:color w:val="FF0000"/>
          <w:szCs w:val="28"/>
          <w:lang w:val="af-ZA"/>
        </w:rPr>
        <w:t>。</w:t>
      </w:r>
    </w:p>
    <w:p w:rsidR="006A2771" w:rsidRPr="00403DC6" w:rsidRDefault="006A2771" w:rsidP="006A2771">
      <w:pPr>
        <w:ind w:leftChars="400" w:left="1610" w:hangingChars="175" w:hanging="490"/>
        <w:jc w:val="both"/>
        <w:rPr>
          <w:color w:val="000000"/>
          <w:szCs w:val="28"/>
          <w:lang w:val="af-ZA"/>
        </w:rPr>
      </w:pPr>
      <w:r w:rsidRPr="00403DC6">
        <w:rPr>
          <w:rFonts w:hint="eastAsia"/>
          <w:color w:val="000000"/>
          <w:szCs w:val="28"/>
          <w:lang w:val="af-ZA"/>
        </w:rPr>
        <w:t>(</w:t>
      </w:r>
      <w:r w:rsidRPr="00403DC6">
        <w:rPr>
          <w:rFonts w:hint="eastAsia"/>
          <w:color w:val="000000"/>
          <w:szCs w:val="28"/>
          <w:lang w:val="af-ZA"/>
        </w:rPr>
        <w:t>二</w:t>
      </w:r>
      <w:r w:rsidRPr="00403DC6">
        <w:rPr>
          <w:rFonts w:hint="eastAsia"/>
          <w:color w:val="000000"/>
          <w:szCs w:val="28"/>
          <w:lang w:val="af-ZA"/>
        </w:rPr>
        <w:t>)</w:t>
      </w:r>
      <w:r w:rsidRPr="00403DC6">
        <w:rPr>
          <w:rFonts w:hint="eastAsia"/>
          <w:color w:val="000000"/>
          <w:szCs w:val="28"/>
          <w:lang w:val="af-ZA"/>
        </w:rPr>
        <w:tab/>
      </w:r>
      <w:r w:rsidR="00CB79C4">
        <w:rPr>
          <w:rFonts w:hint="eastAsia"/>
          <w:color w:val="000000"/>
          <w:szCs w:val="28"/>
          <w:lang w:val="af-ZA"/>
        </w:rPr>
        <w:t>自主管理原則：</w:t>
      </w:r>
      <w:r w:rsidRPr="00403DC6">
        <w:rPr>
          <w:rFonts w:hint="eastAsia"/>
          <w:color w:val="000000"/>
          <w:szCs w:val="28"/>
          <w:lang w:val="af-ZA"/>
        </w:rPr>
        <w:t>營業場所內外及其周圍應隨時保持整齊清潔，不得使用或存置違禁物品，</w:t>
      </w:r>
      <w:r w:rsidR="003717FD" w:rsidRPr="002E2A04">
        <w:rPr>
          <w:rFonts w:hint="eastAsia"/>
          <w:b/>
          <w:color w:val="FF0000"/>
          <w:szCs w:val="28"/>
          <w:u w:val="single"/>
          <w:lang w:val="af-ZA"/>
        </w:rPr>
        <w:t>走廊不得使用瓦斯烹煮食品</w:t>
      </w:r>
      <w:r w:rsidR="003717FD">
        <w:rPr>
          <w:rFonts w:hint="eastAsia"/>
          <w:color w:val="000000"/>
          <w:szCs w:val="28"/>
          <w:lang w:val="af-ZA"/>
        </w:rPr>
        <w:t>，</w:t>
      </w:r>
      <w:r w:rsidRPr="00403DC6">
        <w:rPr>
          <w:rFonts w:hint="eastAsia"/>
          <w:color w:val="000000"/>
          <w:szCs w:val="28"/>
          <w:lang w:val="af-ZA"/>
        </w:rPr>
        <w:t>自我提升營運管理與檢核整體環境衛生，並應接受甲方不定期環境衛生檢查與督導。</w:t>
      </w:r>
    </w:p>
    <w:p w:rsidR="006A2771" w:rsidRPr="00403DC6" w:rsidRDefault="006A2771" w:rsidP="006A2771">
      <w:pPr>
        <w:ind w:leftChars="400" w:left="1610" w:hangingChars="175" w:hanging="490"/>
        <w:jc w:val="both"/>
        <w:rPr>
          <w:color w:val="000000"/>
          <w:szCs w:val="28"/>
          <w:lang w:val="af-ZA"/>
        </w:rPr>
      </w:pPr>
      <w:r w:rsidRPr="00403DC6">
        <w:rPr>
          <w:rFonts w:hint="eastAsia"/>
          <w:color w:val="000000"/>
          <w:szCs w:val="28"/>
          <w:lang w:val="af-ZA"/>
        </w:rPr>
        <w:t>(</w:t>
      </w:r>
      <w:r w:rsidRPr="00403DC6">
        <w:rPr>
          <w:rFonts w:hint="eastAsia"/>
          <w:color w:val="000000"/>
          <w:szCs w:val="28"/>
          <w:lang w:val="af-ZA"/>
        </w:rPr>
        <w:t>三</w:t>
      </w:r>
      <w:r w:rsidRPr="00403DC6">
        <w:rPr>
          <w:rFonts w:hint="eastAsia"/>
          <w:color w:val="000000"/>
          <w:szCs w:val="28"/>
          <w:lang w:val="af-ZA"/>
        </w:rPr>
        <w:t>)</w:t>
      </w:r>
      <w:r w:rsidRPr="00403DC6">
        <w:rPr>
          <w:rFonts w:hint="eastAsia"/>
          <w:color w:val="000000"/>
          <w:szCs w:val="28"/>
          <w:lang w:val="af-ZA"/>
        </w:rPr>
        <w:tab/>
      </w:r>
      <w:r w:rsidRPr="00403DC6">
        <w:rPr>
          <w:rFonts w:hint="eastAsia"/>
          <w:color w:val="000000"/>
          <w:szCs w:val="28"/>
          <w:lang w:val="af-ZA"/>
        </w:rPr>
        <w:t>餐具器皿：使用不鏽鋼、陶磁、玻璃需經行政院環境保護署認可之餐具器皿，不得使用不合格餐具</w:t>
      </w:r>
      <w:r w:rsidRPr="00403DC6">
        <w:rPr>
          <w:rFonts w:hint="eastAsia"/>
          <w:color w:val="000000"/>
          <w:szCs w:val="28"/>
          <w:lang w:val="af-ZA"/>
        </w:rPr>
        <w:t>(</w:t>
      </w:r>
      <w:r w:rsidRPr="00403DC6">
        <w:rPr>
          <w:rFonts w:hint="eastAsia"/>
          <w:color w:val="000000"/>
          <w:szCs w:val="28"/>
          <w:lang w:val="af-ZA"/>
        </w:rPr>
        <w:t>如：鋁製品、塑膠品</w:t>
      </w:r>
      <w:r w:rsidRPr="00403DC6">
        <w:rPr>
          <w:rFonts w:hint="eastAsia"/>
          <w:color w:val="000000"/>
          <w:szCs w:val="28"/>
          <w:lang w:val="af-ZA"/>
        </w:rPr>
        <w:t>)</w:t>
      </w:r>
      <w:r w:rsidRPr="00403DC6">
        <w:rPr>
          <w:rFonts w:hint="eastAsia"/>
          <w:color w:val="000000"/>
          <w:szCs w:val="28"/>
          <w:lang w:val="af-ZA"/>
        </w:rPr>
        <w:t>替代之；外帶之食品始可提供合格之免洗餐具。若經相關單位稽查未符規定者，其所產生之罰單</w:t>
      </w:r>
      <w:r w:rsidRPr="00403DC6">
        <w:rPr>
          <w:rFonts w:hint="eastAsia"/>
          <w:color w:val="000000"/>
          <w:szCs w:val="28"/>
          <w:lang w:val="af-ZA"/>
        </w:rPr>
        <w:t>(</w:t>
      </w:r>
      <w:r w:rsidRPr="00403DC6">
        <w:rPr>
          <w:rFonts w:hint="eastAsia"/>
          <w:color w:val="000000"/>
          <w:szCs w:val="28"/>
          <w:lang w:val="af-ZA"/>
        </w:rPr>
        <w:t>金</w:t>
      </w:r>
      <w:r w:rsidRPr="00403DC6">
        <w:rPr>
          <w:rFonts w:hint="eastAsia"/>
          <w:color w:val="000000"/>
          <w:szCs w:val="28"/>
          <w:lang w:val="af-ZA"/>
        </w:rPr>
        <w:t>)</w:t>
      </w:r>
      <w:r w:rsidRPr="00403DC6">
        <w:rPr>
          <w:rFonts w:hint="eastAsia"/>
          <w:color w:val="000000"/>
          <w:szCs w:val="28"/>
          <w:lang w:val="af-ZA"/>
        </w:rPr>
        <w:t>，由乙方自行負責繳納處理。</w:t>
      </w:r>
      <w:r w:rsidRPr="003717FD">
        <w:rPr>
          <w:rFonts w:hint="eastAsia"/>
          <w:b/>
          <w:color w:val="000000"/>
          <w:szCs w:val="28"/>
          <w:u w:val="single"/>
          <w:lang w:val="af-ZA"/>
        </w:rPr>
        <w:t>營業場所應設置廚餘回收桶、資源分類回收桶、垃圾桶</w:t>
      </w:r>
      <w:r w:rsidRPr="00403DC6">
        <w:rPr>
          <w:rFonts w:hint="eastAsia"/>
          <w:color w:val="000000"/>
          <w:szCs w:val="28"/>
          <w:lang w:val="af-ZA"/>
        </w:rPr>
        <w:t>。</w:t>
      </w:r>
    </w:p>
    <w:p w:rsidR="006A2771" w:rsidRPr="00403DC6" w:rsidRDefault="006A2771" w:rsidP="006A2771">
      <w:pPr>
        <w:ind w:leftChars="400" w:left="1610" w:hangingChars="175" w:hanging="490"/>
        <w:jc w:val="both"/>
        <w:rPr>
          <w:color w:val="000000"/>
          <w:szCs w:val="28"/>
          <w:lang w:val="af-ZA"/>
        </w:rPr>
      </w:pPr>
      <w:r w:rsidRPr="00403DC6">
        <w:rPr>
          <w:rFonts w:hint="eastAsia"/>
          <w:color w:val="000000"/>
          <w:szCs w:val="28"/>
          <w:lang w:val="af-ZA"/>
        </w:rPr>
        <w:t>(</w:t>
      </w:r>
      <w:r w:rsidRPr="00403DC6">
        <w:rPr>
          <w:rFonts w:hint="eastAsia"/>
          <w:color w:val="000000"/>
          <w:szCs w:val="28"/>
          <w:lang w:val="af-ZA"/>
        </w:rPr>
        <w:t>四</w:t>
      </w:r>
      <w:r w:rsidRPr="00403DC6">
        <w:rPr>
          <w:rFonts w:hint="eastAsia"/>
          <w:color w:val="000000"/>
          <w:szCs w:val="28"/>
          <w:lang w:val="af-ZA"/>
        </w:rPr>
        <w:t>)</w:t>
      </w:r>
      <w:r w:rsidRPr="00403DC6">
        <w:rPr>
          <w:rFonts w:hint="eastAsia"/>
          <w:color w:val="000000"/>
          <w:szCs w:val="28"/>
          <w:lang w:val="af-ZA"/>
        </w:rPr>
        <w:tab/>
      </w:r>
      <w:r w:rsidRPr="00403DC6">
        <w:rPr>
          <w:rFonts w:hint="eastAsia"/>
          <w:color w:val="000000"/>
          <w:szCs w:val="28"/>
          <w:lang w:val="af-ZA"/>
        </w:rPr>
        <w:t>販售商品：不可販賣香菸、酒類（包括含酒精之相關產品），販售食品應符合政府相關規範，倘消費者飲用乙方所售食品發生中毒或身體不適情事者，乙方應主動負擔所需一切醫療暨有關之費用與民、刑事之責任。</w:t>
      </w:r>
    </w:p>
    <w:p w:rsidR="006A2771" w:rsidRPr="009F2E93" w:rsidRDefault="006A2771" w:rsidP="00755FE6">
      <w:pPr>
        <w:ind w:leftChars="400" w:left="1610" w:hangingChars="175" w:hanging="490"/>
        <w:jc w:val="both"/>
        <w:rPr>
          <w:color w:val="000000"/>
          <w:szCs w:val="28"/>
          <w:lang w:val="af-ZA"/>
        </w:rPr>
      </w:pPr>
      <w:r w:rsidRPr="00403DC6">
        <w:rPr>
          <w:rFonts w:hint="eastAsia"/>
          <w:color w:val="000000"/>
          <w:szCs w:val="28"/>
          <w:lang w:val="af-ZA"/>
        </w:rPr>
        <w:t>(</w:t>
      </w:r>
      <w:r w:rsidRPr="00403DC6">
        <w:rPr>
          <w:rFonts w:hint="eastAsia"/>
          <w:color w:val="000000"/>
          <w:szCs w:val="28"/>
          <w:lang w:val="af-ZA"/>
        </w:rPr>
        <w:t>五</w:t>
      </w:r>
      <w:r w:rsidRPr="00403DC6">
        <w:rPr>
          <w:rFonts w:hint="eastAsia"/>
          <w:color w:val="000000"/>
          <w:szCs w:val="28"/>
          <w:lang w:val="af-ZA"/>
        </w:rPr>
        <w:t>)</w:t>
      </w:r>
      <w:r w:rsidRPr="000606C3">
        <w:rPr>
          <w:rFonts w:hint="eastAsia"/>
          <w:color w:val="FF0000"/>
          <w:szCs w:val="28"/>
          <w:lang w:val="af-ZA"/>
        </w:rPr>
        <w:tab/>
      </w:r>
      <w:r w:rsidRPr="000606C3">
        <w:rPr>
          <w:rFonts w:hint="eastAsia"/>
          <w:color w:val="FF0000"/>
          <w:szCs w:val="28"/>
          <w:lang w:val="af-ZA"/>
        </w:rPr>
        <w:t>乙方應符合</w:t>
      </w:r>
      <w:r w:rsidR="00755FE6" w:rsidRPr="000606C3">
        <w:rPr>
          <w:rFonts w:hint="eastAsia"/>
          <w:color w:val="FF0000"/>
          <w:szCs w:val="28"/>
          <w:lang w:val="af-ZA"/>
        </w:rPr>
        <w:t>「學校衛生法」、</w:t>
      </w:r>
      <w:r w:rsidRPr="000606C3">
        <w:rPr>
          <w:rFonts w:hint="eastAsia"/>
          <w:color w:val="FF0000"/>
          <w:szCs w:val="28"/>
          <w:lang w:val="af-ZA"/>
        </w:rPr>
        <w:t>「食品安全衛生管理法」</w:t>
      </w:r>
      <w:r w:rsidR="00755FE6" w:rsidRPr="000606C3">
        <w:rPr>
          <w:rFonts w:hint="eastAsia"/>
          <w:color w:val="FF0000"/>
          <w:szCs w:val="28"/>
          <w:lang w:val="af-ZA"/>
        </w:rPr>
        <w:t>、「學校餐廳廚房員生消費合作社衛生管理辦法」</w:t>
      </w:r>
      <w:r w:rsidR="008D0DE6" w:rsidRPr="000606C3">
        <w:rPr>
          <w:rFonts w:hint="eastAsia"/>
          <w:color w:val="FF0000"/>
          <w:szCs w:val="28"/>
          <w:lang w:val="af-ZA"/>
        </w:rPr>
        <w:t>、</w:t>
      </w:r>
      <w:r w:rsidR="00755FE6" w:rsidRPr="000606C3">
        <w:rPr>
          <w:rFonts w:hint="eastAsia"/>
          <w:color w:val="FF0000"/>
          <w:szCs w:val="28"/>
          <w:lang w:val="af-ZA"/>
        </w:rPr>
        <w:t>「食品良好衛生規範準則」</w:t>
      </w:r>
      <w:r w:rsidR="008D0DE6" w:rsidRPr="000606C3">
        <w:rPr>
          <w:rFonts w:hint="eastAsia"/>
          <w:color w:val="FF0000"/>
          <w:szCs w:val="28"/>
          <w:lang w:val="af-ZA"/>
        </w:rPr>
        <w:t>、「大專校院餐飲衛生管理作指引」</w:t>
      </w:r>
      <w:r w:rsidRPr="00403DC6">
        <w:rPr>
          <w:rFonts w:hint="eastAsia"/>
          <w:color w:val="000000"/>
          <w:szCs w:val="28"/>
          <w:lang w:val="af-ZA"/>
        </w:rPr>
        <w:t>等規</w:t>
      </w:r>
      <w:r w:rsidRPr="009F2E93">
        <w:rPr>
          <w:rFonts w:hint="eastAsia"/>
          <w:color w:val="000000"/>
          <w:szCs w:val="28"/>
          <w:lang w:val="af-ZA"/>
        </w:rPr>
        <w:t>定，</w:t>
      </w:r>
      <w:r w:rsidRPr="009F2E93">
        <w:rPr>
          <w:rFonts w:hint="eastAsia"/>
          <w:b/>
          <w:color w:val="000000"/>
          <w:szCs w:val="28"/>
          <w:u w:val="single"/>
          <w:lang w:val="af-ZA"/>
        </w:rPr>
        <w:t>並接受甲方定期餐飲衛生管理檢查</w:t>
      </w:r>
      <w:r w:rsidRPr="009F2E93">
        <w:rPr>
          <w:rFonts w:hint="eastAsia"/>
          <w:color w:val="000000"/>
          <w:szCs w:val="28"/>
          <w:lang w:val="af-ZA"/>
        </w:rPr>
        <w:t>。</w:t>
      </w:r>
    </w:p>
    <w:p w:rsidR="00146330" w:rsidRPr="009F2E93" w:rsidRDefault="00146330" w:rsidP="00755FE6">
      <w:pPr>
        <w:ind w:leftChars="400" w:left="1610" w:hangingChars="175" w:hanging="490"/>
        <w:jc w:val="both"/>
        <w:rPr>
          <w:szCs w:val="28"/>
          <w:lang w:val="af-ZA"/>
        </w:rPr>
      </w:pPr>
      <w:r w:rsidRPr="009F2E93">
        <w:rPr>
          <w:rFonts w:hint="eastAsia"/>
          <w:szCs w:val="28"/>
          <w:lang w:val="af-ZA"/>
        </w:rPr>
        <w:t>(</w:t>
      </w:r>
      <w:r w:rsidRPr="009F2E93">
        <w:rPr>
          <w:rFonts w:hint="eastAsia"/>
          <w:szCs w:val="28"/>
          <w:lang w:val="af-ZA"/>
        </w:rPr>
        <w:t>六</w:t>
      </w:r>
      <w:r w:rsidRPr="009F2E93">
        <w:rPr>
          <w:rFonts w:hint="eastAsia"/>
          <w:szCs w:val="28"/>
          <w:lang w:val="af-ZA"/>
        </w:rPr>
        <w:t>)</w:t>
      </w:r>
      <w:r w:rsidRPr="009F2E93">
        <w:rPr>
          <w:rFonts w:hint="eastAsia"/>
          <w:szCs w:val="28"/>
          <w:lang w:val="af-ZA"/>
        </w:rPr>
        <w:tab/>
      </w:r>
      <w:r w:rsidRPr="009F2E93">
        <w:rPr>
          <w:rFonts w:hint="eastAsia"/>
          <w:szCs w:val="28"/>
          <w:lang w:val="af-ZA"/>
        </w:rPr>
        <w:t>乙方應配合行政院食品雲及教育部推動校園食材登錄平</w:t>
      </w:r>
      <w:proofErr w:type="gramStart"/>
      <w:r w:rsidRPr="009F2E93">
        <w:rPr>
          <w:rFonts w:hint="eastAsia"/>
          <w:szCs w:val="28"/>
          <w:lang w:val="af-ZA"/>
        </w:rPr>
        <w:t>臺</w:t>
      </w:r>
      <w:proofErr w:type="gramEnd"/>
      <w:r w:rsidRPr="009F2E93">
        <w:rPr>
          <w:rFonts w:hint="eastAsia"/>
          <w:szCs w:val="28"/>
          <w:lang w:val="af-ZA"/>
        </w:rPr>
        <w:t>之政策，</w:t>
      </w:r>
      <w:r w:rsidRPr="009F2E93">
        <w:rPr>
          <w:rFonts w:hint="eastAsia"/>
          <w:szCs w:val="28"/>
          <w:lang w:val="af-ZA"/>
        </w:rPr>
        <w:tab/>
      </w:r>
      <w:r w:rsidRPr="009F2E93">
        <w:rPr>
          <w:rFonts w:hint="eastAsia"/>
          <w:szCs w:val="28"/>
          <w:lang w:val="af-ZA"/>
        </w:rPr>
        <w:t>於供應膳食當日上午</w:t>
      </w:r>
      <w:r w:rsidRPr="009F2E93">
        <w:rPr>
          <w:rFonts w:hint="eastAsia"/>
          <w:szCs w:val="28"/>
          <w:lang w:val="af-ZA"/>
        </w:rPr>
        <w:t>12</w:t>
      </w:r>
      <w:r w:rsidRPr="009F2E93">
        <w:rPr>
          <w:rFonts w:hint="eastAsia"/>
          <w:szCs w:val="28"/>
          <w:lang w:val="af-ZA"/>
        </w:rPr>
        <w:t>時前至教育部指定之校園食材登錄平臺，登載每日菜單、食材（含調味料）、供應商等資料，如有認證標章、檢驗報告等也應一併登錄。前項資料應備妥相關文件以供教育主管機關或衛生主管機關查驗，不得有虛偽造假不實登載之事實。</w:t>
      </w:r>
    </w:p>
    <w:p w:rsidR="00146330" w:rsidRPr="00146330" w:rsidRDefault="00146330" w:rsidP="00755FE6">
      <w:pPr>
        <w:ind w:leftChars="400" w:left="1610" w:hangingChars="175" w:hanging="490"/>
        <w:jc w:val="both"/>
        <w:rPr>
          <w:color w:val="000000"/>
          <w:szCs w:val="28"/>
          <w:lang w:val="af-ZA"/>
        </w:rPr>
      </w:pPr>
      <w:bookmarkStart w:id="2" w:name="_Hlk171065202"/>
      <w:r w:rsidRPr="009F2E93">
        <w:rPr>
          <w:rFonts w:hint="eastAsia"/>
          <w:color w:val="000000"/>
          <w:szCs w:val="28"/>
          <w:lang w:val="af-ZA"/>
        </w:rPr>
        <w:t>(</w:t>
      </w:r>
      <w:r w:rsidRPr="009F2E93">
        <w:rPr>
          <w:rFonts w:hint="eastAsia"/>
          <w:color w:val="000000"/>
          <w:szCs w:val="28"/>
          <w:lang w:val="af-ZA"/>
        </w:rPr>
        <w:t>七</w:t>
      </w:r>
      <w:r w:rsidRPr="009F2E93">
        <w:rPr>
          <w:rFonts w:hint="eastAsia"/>
          <w:color w:val="000000"/>
          <w:szCs w:val="28"/>
          <w:lang w:val="af-ZA"/>
        </w:rPr>
        <w:t>)</w:t>
      </w:r>
      <w:r w:rsidR="001D6BE9" w:rsidRPr="009F2E93">
        <w:rPr>
          <w:rFonts w:hint="eastAsia"/>
          <w:color w:val="000000"/>
          <w:szCs w:val="28"/>
          <w:lang w:val="af-ZA"/>
        </w:rPr>
        <w:t>為</w:t>
      </w:r>
      <w:proofErr w:type="gramStart"/>
      <w:r w:rsidR="001D6BE9" w:rsidRPr="009F2E93">
        <w:rPr>
          <w:rFonts w:hint="eastAsia"/>
          <w:color w:val="000000"/>
          <w:szCs w:val="28"/>
          <w:lang w:val="af-ZA"/>
        </w:rPr>
        <w:t>預防新冠肺炎</w:t>
      </w:r>
      <w:proofErr w:type="gramEnd"/>
      <w:r w:rsidR="001D6BE9" w:rsidRPr="009F2E93">
        <w:rPr>
          <w:rFonts w:hint="eastAsia"/>
          <w:color w:val="000000"/>
          <w:szCs w:val="28"/>
          <w:lang w:val="af-ZA"/>
        </w:rPr>
        <w:t>或其他傳染</w:t>
      </w:r>
      <w:r w:rsidRPr="009F2E93">
        <w:rPr>
          <w:rFonts w:hint="eastAsia"/>
          <w:color w:val="000000"/>
          <w:szCs w:val="28"/>
          <w:lang w:val="af-ZA"/>
        </w:rPr>
        <w:t>病，乙方應</w:t>
      </w:r>
      <w:r w:rsidR="006A6F39" w:rsidRPr="009F2E93">
        <w:rPr>
          <w:rFonts w:hint="eastAsia"/>
          <w:color w:val="000000"/>
          <w:szCs w:val="28"/>
          <w:lang w:val="af-ZA"/>
        </w:rPr>
        <w:t>配合裝設隔板或其他防疫用品。</w:t>
      </w:r>
    </w:p>
    <w:bookmarkEnd w:id="2"/>
    <w:p w:rsidR="00B93186" w:rsidRPr="00002955" w:rsidRDefault="00B93186" w:rsidP="00D84CFB">
      <w:pPr>
        <w:pStyle w:val="af2"/>
      </w:pPr>
      <w:r w:rsidRPr="00002955">
        <w:rPr>
          <w:rFonts w:hint="eastAsia"/>
        </w:rPr>
        <w:t>第七條</w:t>
      </w:r>
      <w:r w:rsidRPr="00002955">
        <w:rPr>
          <w:rFonts w:hint="eastAsia"/>
        </w:rPr>
        <w:t xml:space="preserve">  </w:t>
      </w:r>
      <w:r w:rsidRPr="00002955">
        <w:rPr>
          <w:rFonts w:hint="eastAsia"/>
        </w:rPr>
        <w:t>銷售商品訂價規範</w:t>
      </w:r>
    </w:p>
    <w:p w:rsidR="009A6692" w:rsidRPr="009A6692" w:rsidRDefault="009A6692" w:rsidP="00275010">
      <w:pPr>
        <w:pStyle w:val="ab"/>
        <w:rPr>
          <w:color w:val="FF0000"/>
        </w:rPr>
      </w:pPr>
      <w:bookmarkStart w:id="3" w:name="_Hlk171065254"/>
      <w:r w:rsidRPr="009A6692">
        <w:rPr>
          <w:rFonts w:hint="eastAsia"/>
          <w:color w:val="FF0000"/>
        </w:rPr>
        <w:t>一、乙方須為本校師生提供</w:t>
      </w:r>
      <w:r w:rsidRPr="000606C3">
        <w:rPr>
          <w:rFonts w:hint="eastAsia"/>
          <w:color w:val="FF0000"/>
        </w:rPr>
        <w:t>小吃、輕食、飲料、冰品等</w:t>
      </w:r>
      <w:r w:rsidRPr="009A6692">
        <w:rPr>
          <w:rFonts w:hint="eastAsia"/>
          <w:color w:val="FF0000"/>
        </w:rPr>
        <w:t>相關商品販售服務，販售品項及其他營業項目須經本校同意始得經營。</w:t>
      </w:r>
    </w:p>
    <w:bookmarkEnd w:id="3"/>
    <w:p w:rsidR="00B93186" w:rsidRPr="00002955" w:rsidRDefault="009A6692" w:rsidP="00275010">
      <w:pPr>
        <w:pStyle w:val="ab"/>
      </w:pPr>
      <w:r>
        <w:rPr>
          <w:rFonts w:hint="eastAsia"/>
        </w:rPr>
        <w:t>二</w:t>
      </w:r>
      <w:r w:rsidR="00B93186" w:rsidRPr="00002955">
        <w:rPr>
          <w:rFonts w:hint="eastAsia"/>
        </w:rPr>
        <w:t>、乙方銷售物品應依相關消費保護法規範於適當位置標示價格。</w:t>
      </w:r>
    </w:p>
    <w:p w:rsidR="009D29B7" w:rsidRPr="00002955" w:rsidRDefault="009A6692" w:rsidP="00275010">
      <w:pPr>
        <w:pStyle w:val="ab"/>
      </w:pPr>
      <w:r>
        <w:rPr>
          <w:rFonts w:hint="eastAsia"/>
        </w:rPr>
        <w:t>三</w:t>
      </w:r>
      <w:r w:rsidR="009D29B7" w:rsidRPr="00002955">
        <w:rPr>
          <w:rFonts w:hint="eastAsia"/>
        </w:rPr>
        <w:t>、乙方引進</w:t>
      </w:r>
      <w:r w:rsidR="00352482" w:rsidRPr="00002955">
        <w:rPr>
          <w:rFonts w:hint="eastAsia"/>
        </w:rPr>
        <w:t>甲方</w:t>
      </w:r>
      <w:r w:rsidR="009D29B7" w:rsidRPr="00002955">
        <w:rPr>
          <w:rFonts w:hint="eastAsia"/>
        </w:rPr>
        <w:t>代售藝術</w:t>
      </w:r>
      <w:proofErr w:type="gramStart"/>
      <w:r w:rsidR="009D29B7" w:rsidRPr="00002955">
        <w:rPr>
          <w:rFonts w:hint="eastAsia"/>
        </w:rPr>
        <w:t>展演票</w:t>
      </w:r>
      <w:proofErr w:type="gramEnd"/>
      <w:r w:rsidR="009D29B7" w:rsidRPr="00002955">
        <w:rPr>
          <w:rFonts w:hint="eastAsia"/>
        </w:rPr>
        <w:t>劵、出版品、印刷品、藝術紀念品、授權產品、數位內容產品，其售價須與</w:t>
      </w:r>
      <w:r w:rsidR="00352482" w:rsidRPr="00002955">
        <w:rPr>
          <w:rFonts w:hint="eastAsia"/>
        </w:rPr>
        <w:t>甲方</w:t>
      </w:r>
      <w:r w:rsidR="009D29B7" w:rsidRPr="00002955">
        <w:rPr>
          <w:rFonts w:hint="eastAsia"/>
        </w:rPr>
        <w:t>同等。</w:t>
      </w:r>
    </w:p>
    <w:p w:rsidR="00B93186" w:rsidRPr="00002955" w:rsidRDefault="009A6692" w:rsidP="00275010">
      <w:pPr>
        <w:pStyle w:val="ab"/>
      </w:pPr>
      <w:r>
        <w:rPr>
          <w:rFonts w:hint="eastAsia"/>
        </w:rPr>
        <w:t>四</w:t>
      </w:r>
      <w:r w:rsidR="00B93186" w:rsidRPr="00002955">
        <w:rPr>
          <w:rFonts w:hint="eastAsia"/>
        </w:rPr>
        <w:t>、乙方引進協力經營之知名連鎖加盟商品質量、售價須與其直</w:t>
      </w:r>
      <w:r w:rsidR="00B93186" w:rsidRPr="00002955">
        <w:rPr>
          <w:rFonts w:hint="eastAsia"/>
        </w:rPr>
        <w:lastRenderedPageBreak/>
        <w:t>營門市店同等。</w:t>
      </w:r>
    </w:p>
    <w:p w:rsidR="00B93186" w:rsidRPr="00002955" w:rsidRDefault="009A6692" w:rsidP="00275010">
      <w:pPr>
        <w:pStyle w:val="ab"/>
      </w:pPr>
      <w:r>
        <w:rPr>
          <w:rFonts w:hint="eastAsia"/>
        </w:rPr>
        <w:t>五</w:t>
      </w:r>
      <w:r w:rsidR="00B93186" w:rsidRPr="00002955">
        <w:rPr>
          <w:rFonts w:hint="eastAsia"/>
        </w:rPr>
        <w:t>、乙方引進協力經營或自行販售之土</w:t>
      </w:r>
      <w:proofErr w:type="gramStart"/>
      <w:r w:rsidR="00B93186" w:rsidRPr="00002955">
        <w:rPr>
          <w:rFonts w:hint="eastAsia"/>
        </w:rPr>
        <w:t>特</w:t>
      </w:r>
      <w:proofErr w:type="gramEnd"/>
      <w:r w:rsidR="00B93186" w:rsidRPr="00002955">
        <w:rPr>
          <w:rFonts w:hint="eastAsia"/>
        </w:rPr>
        <w:t>產品、農產品及伴手禮品，其品質、售價須與鄰近城市直營門市店或當地農會產銷合作社同等。</w:t>
      </w:r>
    </w:p>
    <w:p w:rsidR="00A44CCF" w:rsidRPr="00002955" w:rsidRDefault="009A6692" w:rsidP="00A44CCF">
      <w:pPr>
        <w:ind w:leftChars="200" w:left="1120" w:hangingChars="200" w:hanging="560"/>
        <w:rPr>
          <w:color w:val="000000"/>
        </w:rPr>
      </w:pPr>
      <w:r>
        <w:rPr>
          <w:rFonts w:hint="eastAsia"/>
          <w:color w:val="000000"/>
        </w:rPr>
        <w:t>六</w:t>
      </w:r>
      <w:r w:rsidR="00A44CCF" w:rsidRPr="00002955">
        <w:rPr>
          <w:color w:val="000000"/>
        </w:rPr>
        <w:t>、乙方應為合法經銷代理及提供之商品應符合安全標章，乙方應適時提供相關合法文件、</w:t>
      </w:r>
      <w:proofErr w:type="gramStart"/>
      <w:r w:rsidR="00A44CCF" w:rsidRPr="00002955">
        <w:rPr>
          <w:color w:val="000000"/>
        </w:rPr>
        <w:t>證照供甲方</w:t>
      </w:r>
      <w:proofErr w:type="gramEnd"/>
      <w:r w:rsidR="00A44CCF" w:rsidRPr="00002955">
        <w:rPr>
          <w:color w:val="000000"/>
        </w:rPr>
        <w:t>備查。</w:t>
      </w:r>
    </w:p>
    <w:p w:rsidR="00A44CCF" w:rsidRPr="00002955" w:rsidRDefault="009A6692" w:rsidP="00A44CCF">
      <w:pPr>
        <w:ind w:leftChars="200" w:left="1120" w:hangingChars="200" w:hanging="560"/>
        <w:rPr>
          <w:color w:val="000000"/>
        </w:rPr>
      </w:pPr>
      <w:r>
        <w:rPr>
          <w:rFonts w:hint="eastAsia"/>
          <w:color w:val="000000"/>
        </w:rPr>
        <w:t>七</w:t>
      </w:r>
      <w:r w:rsidR="00A44CCF" w:rsidRPr="00002955">
        <w:rPr>
          <w:color w:val="000000"/>
        </w:rPr>
        <w:t>、乙方於契約期間得經甲方同意後比照公營機構收費標準或消費者物價指數調整。</w:t>
      </w:r>
    </w:p>
    <w:p w:rsidR="00A44CCF" w:rsidRPr="00002955" w:rsidRDefault="009A6692" w:rsidP="00A44CCF">
      <w:pPr>
        <w:ind w:leftChars="200" w:left="1120" w:hangingChars="200" w:hanging="560"/>
        <w:rPr>
          <w:color w:val="000000"/>
        </w:rPr>
      </w:pPr>
      <w:r>
        <w:rPr>
          <w:rFonts w:hint="eastAsia"/>
          <w:color w:val="000000"/>
        </w:rPr>
        <w:t>八</w:t>
      </w:r>
      <w:r w:rsidR="00A44CCF" w:rsidRPr="00002955">
        <w:rPr>
          <w:color w:val="000000"/>
        </w:rPr>
        <w:t>、乙方營運</w:t>
      </w:r>
      <w:proofErr w:type="gramStart"/>
      <w:r w:rsidR="00A44CCF" w:rsidRPr="00002955">
        <w:rPr>
          <w:color w:val="000000"/>
        </w:rPr>
        <w:t>期間，</w:t>
      </w:r>
      <w:proofErr w:type="gramEnd"/>
      <w:r w:rsidR="00A44CCF" w:rsidRPr="00002955">
        <w:rPr>
          <w:color w:val="000000"/>
        </w:rPr>
        <w:t>甲方授權代表人對於前揭營運限制及商品訂價規範應定期稽查，如發現乙方有違反約定事項，得依本契約第十五條處理。</w:t>
      </w:r>
    </w:p>
    <w:p w:rsidR="00A44CCF" w:rsidRPr="00002955" w:rsidRDefault="009A6692" w:rsidP="00A44CCF">
      <w:pPr>
        <w:ind w:leftChars="200" w:left="1120" w:hangingChars="200" w:hanging="560"/>
        <w:rPr>
          <w:color w:val="000000"/>
        </w:rPr>
      </w:pPr>
      <w:r>
        <w:rPr>
          <w:rFonts w:hint="eastAsia"/>
          <w:color w:val="000000"/>
        </w:rPr>
        <w:t>九</w:t>
      </w:r>
      <w:r w:rsidR="00A44CCF" w:rsidRPr="00002955">
        <w:rPr>
          <w:color w:val="000000"/>
        </w:rPr>
        <w:t>、乙方得向甲方提出促銷企劃方案，經甲方同意後實施之，所有產生之費用，由乙方自行負擔。</w:t>
      </w:r>
    </w:p>
    <w:p w:rsidR="00A44CCF" w:rsidRDefault="009A6692" w:rsidP="00A44CCF">
      <w:pPr>
        <w:ind w:leftChars="200" w:left="1120" w:hangingChars="200" w:hanging="560"/>
        <w:rPr>
          <w:color w:val="000000"/>
        </w:rPr>
      </w:pPr>
      <w:r>
        <w:rPr>
          <w:rFonts w:hint="eastAsia"/>
          <w:color w:val="000000"/>
        </w:rPr>
        <w:t>十</w:t>
      </w:r>
      <w:r w:rsidR="00A44CCF" w:rsidRPr="00002955">
        <w:rPr>
          <w:color w:val="000000"/>
        </w:rPr>
        <w:t>、</w:t>
      </w:r>
      <w:proofErr w:type="gramStart"/>
      <w:r w:rsidR="00A44CCF" w:rsidRPr="00002955">
        <w:rPr>
          <w:color w:val="000000"/>
        </w:rPr>
        <w:t>當甲方</w:t>
      </w:r>
      <w:proofErr w:type="gramEnd"/>
      <w:r w:rsidR="00A44CCF" w:rsidRPr="00002955">
        <w:rPr>
          <w:color w:val="000000"/>
        </w:rPr>
        <w:t>有公益活動需求時，</w:t>
      </w:r>
      <w:proofErr w:type="gramStart"/>
      <w:r w:rsidR="00A44CCF" w:rsidRPr="00002955">
        <w:rPr>
          <w:color w:val="000000"/>
        </w:rPr>
        <w:t>請乙</w:t>
      </w:r>
      <w:proofErr w:type="gramEnd"/>
      <w:r w:rsidR="00A44CCF" w:rsidRPr="00002955">
        <w:rPr>
          <w:color w:val="000000"/>
        </w:rPr>
        <w:t>方配合辦理活動優惠行銷，應共襄盛舉。</w:t>
      </w:r>
    </w:p>
    <w:p w:rsidR="00B07516" w:rsidRPr="00D638B4" w:rsidRDefault="00B07516" w:rsidP="00D84CFB">
      <w:pPr>
        <w:pStyle w:val="af2"/>
      </w:pPr>
      <w:r w:rsidRPr="00D638B4">
        <w:rPr>
          <w:rFonts w:hint="eastAsia"/>
        </w:rPr>
        <w:t>第八條</w:t>
      </w:r>
      <w:r w:rsidRPr="00D638B4">
        <w:rPr>
          <w:rFonts w:hint="eastAsia"/>
        </w:rPr>
        <w:t xml:space="preserve"> </w:t>
      </w:r>
      <w:r w:rsidRPr="00D638B4">
        <w:rPr>
          <w:rFonts w:hint="eastAsia"/>
        </w:rPr>
        <w:t>維護與保管責任</w:t>
      </w:r>
    </w:p>
    <w:p w:rsidR="00B07516" w:rsidRDefault="00B07516" w:rsidP="00B07516">
      <w:pPr>
        <w:ind w:leftChars="200" w:left="1120" w:hangingChars="200" w:hanging="560"/>
      </w:pPr>
      <w:r w:rsidRPr="00D638B4">
        <w:rPr>
          <w:rFonts w:hint="eastAsia"/>
        </w:rPr>
        <w:t>一、</w:t>
      </w:r>
      <w:r w:rsidRPr="00D638B4">
        <w:rPr>
          <w:rFonts w:hint="eastAsia"/>
          <w:lang w:val="af-ZA"/>
        </w:rPr>
        <w:t>本</w:t>
      </w:r>
      <w:r w:rsidRPr="00D638B4">
        <w:rPr>
          <w:rFonts w:hint="eastAsia"/>
        </w:rPr>
        <w:t>場地區域之建物結構、公共設施、公用管線及公用設備由甲方負責維修及保管，但因乙方或其受</w:t>
      </w:r>
      <w:proofErr w:type="gramStart"/>
      <w:r w:rsidRPr="00D638B4">
        <w:rPr>
          <w:rFonts w:hint="eastAsia"/>
        </w:rPr>
        <w:t>僱</w:t>
      </w:r>
      <w:proofErr w:type="gramEnd"/>
      <w:r w:rsidRPr="00D638B4">
        <w:rPr>
          <w:rFonts w:hint="eastAsia"/>
        </w:rPr>
        <w:t>人之故意或過失所造成之損害，應由乙方負責。</w:t>
      </w:r>
    </w:p>
    <w:p w:rsidR="00B07516" w:rsidRDefault="00B07516" w:rsidP="00B07516">
      <w:pPr>
        <w:ind w:leftChars="200" w:left="1120" w:hangingChars="200" w:hanging="560"/>
      </w:pPr>
      <w:r w:rsidRPr="00D638B4">
        <w:rPr>
          <w:rFonts w:hint="eastAsia"/>
        </w:rPr>
        <w:t>二、對甲</w:t>
      </w:r>
      <w:proofErr w:type="gramStart"/>
      <w:r w:rsidRPr="00D638B4">
        <w:rPr>
          <w:rFonts w:hint="eastAsia"/>
        </w:rPr>
        <w:t>方供予乙</w:t>
      </w:r>
      <w:proofErr w:type="gramEnd"/>
      <w:r w:rsidRPr="00D638B4">
        <w:rPr>
          <w:rFonts w:hint="eastAsia"/>
        </w:rPr>
        <w:t>方使用之</w:t>
      </w:r>
      <w:r w:rsidRPr="007B3B3A">
        <w:rPr>
          <w:rFonts w:hint="eastAsia"/>
          <w:u w:val="single"/>
        </w:rPr>
        <w:t>物品、設施設備</w:t>
      </w:r>
      <w:r w:rsidRPr="00D638B4">
        <w:rPr>
          <w:rFonts w:hint="eastAsia"/>
        </w:rPr>
        <w:t>，乙方應善盡管理人之注意義務，若有損壞、遺失由乙方負責賠償。</w:t>
      </w:r>
    </w:p>
    <w:p w:rsidR="00B07516" w:rsidRDefault="00B07516" w:rsidP="00B07516">
      <w:pPr>
        <w:ind w:leftChars="200" w:left="1120" w:hangingChars="200" w:hanging="560"/>
      </w:pPr>
      <w:r w:rsidRPr="00D638B4">
        <w:rPr>
          <w:rFonts w:hint="eastAsia"/>
        </w:rPr>
        <w:t>三、</w:t>
      </w:r>
      <w:r w:rsidRPr="006A6F39">
        <w:rPr>
          <w:rFonts w:hint="eastAsia"/>
          <w:b/>
          <w:u w:val="single"/>
        </w:rPr>
        <w:t>乙方不得於營業場地，或任何樓面、樓梯、走道、安全門、消防梯、電梯或防火通道等場所或區域內，加裝設備、堆積貨物、</w:t>
      </w:r>
      <w:proofErr w:type="gramStart"/>
      <w:r w:rsidRPr="006A6F39">
        <w:rPr>
          <w:rFonts w:hint="eastAsia"/>
          <w:b/>
          <w:u w:val="single"/>
        </w:rPr>
        <w:t>收置危險</w:t>
      </w:r>
      <w:proofErr w:type="gramEnd"/>
      <w:r w:rsidRPr="006A6F39">
        <w:rPr>
          <w:rFonts w:hint="eastAsia"/>
          <w:b/>
          <w:u w:val="single"/>
        </w:rPr>
        <w:t>物品或任何妨礙消防機能之器具貨物品，以免發生妨礙公共安全或公眾利用之行為。</w:t>
      </w:r>
    </w:p>
    <w:p w:rsidR="00B07516" w:rsidRDefault="00B07516" w:rsidP="00B07516">
      <w:pPr>
        <w:ind w:leftChars="200" w:left="1120" w:hangingChars="200" w:hanging="560"/>
      </w:pPr>
      <w:r w:rsidRPr="00D638B4">
        <w:rPr>
          <w:rFonts w:hint="eastAsia"/>
        </w:rPr>
        <w:t>四、乙方違反前三項之規定，甲方得要求乙方拆除或</w:t>
      </w:r>
      <w:proofErr w:type="gramStart"/>
      <w:r w:rsidRPr="00D638B4">
        <w:rPr>
          <w:rFonts w:hint="eastAsia"/>
        </w:rPr>
        <w:t>逕行招工拆除</w:t>
      </w:r>
      <w:proofErr w:type="gramEnd"/>
      <w:r w:rsidRPr="00D638B4">
        <w:rPr>
          <w:rFonts w:hint="eastAsia"/>
        </w:rPr>
        <w:t>有害公共安全或違反相關法令規定之裝潢、招牌或其他增建物、修補受損部分結構或棄置物品。因前述行為所支出之費用，甲方得請求乙方償還並得先行自履約保證金中扣除，若有不足即依第</w:t>
      </w:r>
      <w:r>
        <w:rPr>
          <w:rFonts w:hint="eastAsia"/>
        </w:rPr>
        <w:t>三</w:t>
      </w:r>
      <w:r w:rsidRPr="00D638B4">
        <w:rPr>
          <w:rFonts w:hint="eastAsia"/>
        </w:rPr>
        <w:t>條第三款處理。</w:t>
      </w:r>
    </w:p>
    <w:p w:rsidR="00B07516" w:rsidRDefault="00B07516" w:rsidP="00B07516">
      <w:pPr>
        <w:ind w:leftChars="200" w:left="1120" w:hangingChars="200" w:hanging="560"/>
      </w:pPr>
      <w:r w:rsidRPr="00D638B4">
        <w:rPr>
          <w:rFonts w:hint="eastAsia"/>
        </w:rPr>
        <w:t>五、乙方對其營業場地內之裝潢</w:t>
      </w:r>
      <w:r w:rsidRPr="00D638B4">
        <w:rPr>
          <w:rFonts w:hint="eastAsia"/>
        </w:rPr>
        <w:t>(</w:t>
      </w:r>
      <w:r w:rsidRPr="00D638B4">
        <w:rPr>
          <w:rFonts w:hint="eastAsia"/>
        </w:rPr>
        <w:t>修</w:t>
      </w:r>
      <w:r w:rsidRPr="00D638B4">
        <w:rPr>
          <w:rFonts w:hint="eastAsia"/>
        </w:rPr>
        <w:t>)</w:t>
      </w:r>
      <w:r w:rsidRPr="00D638B4">
        <w:rPr>
          <w:rFonts w:hint="eastAsia"/>
        </w:rPr>
        <w:t>、招牌意象、電氣、供水或排水、照明、空調、機械、管線等設備，如需新設、變更、整修或移動時，施工前以書面檢附相關規格、材質、圖說</w:t>
      </w:r>
      <w:proofErr w:type="gramStart"/>
      <w:r w:rsidRPr="00D638B4">
        <w:rPr>
          <w:rFonts w:hint="eastAsia"/>
        </w:rPr>
        <w:t>（</w:t>
      </w:r>
      <w:proofErr w:type="gramEnd"/>
      <w:r w:rsidRPr="00D638B4">
        <w:rPr>
          <w:rFonts w:hint="eastAsia"/>
        </w:rPr>
        <w:t>包含但不限於：裝潢平面圖、施工配電圖、機械設備配置圖及各類施工圖說等</w:t>
      </w:r>
      <w:proofErr w:type="gramStart"/>
      <w:r w:rsidRPr="00D638B4">
        <w:rPr>
          <w:rFonts w:hint="eastAsia"/>
        </w:rPr>
        <w:t>）</w:t>
      </w:r>
      <w:proofErr w:type="gramEnd"/>
      <w:r w:rsidRPr="00D638B4">
        <w:rPr>
          <w:rFonts w:hint="eastAsia"/>
        </w:rPr>
        <w:t>資料及預計施工期間與進度表，依建築法、消防法、建築物室內裝修管理辦法、廣告物管理辦法等相關規定，自行向主管機關申請核准，始得施工，並依各規定向主管機關申報竣工，且依法取得合格後，報請甲方同意後，可謂完成修建期，其所有費用概由乙方負擔。</w:t>
      </w:r>
    </w:p>
    <w:p w:rsidR="00B07516" w:rsidRDefault="00B07516" w:rsidP="00B07516">
      <w:pPr>
        <w:ind w:leftChars="200" w:left="1120" w:hangingChars="200" w:hanging="560"/>
      </w:pPr>
      <w:r w:rsidRPr="00D638B4">
        <w:rPr>
          <w:rFonts w:hint="eastAsia"/>
        </w:rPr>
        <w:lastRenderedPageBreak/>
        <w:t>六、乙方若因不符規定，遭致主管機關</w:t>
      </w:r>
      <w:r w:rsidRPr="00D638B4">
        <w:rPr>
          <w:rFonts w:hint="eastAsia"/>
        </w:rPr>
        <w:t>(</w:t>
      </w:r>
      <w:r w:rsidRPr="00D638B4">
        <w:rPr>
          <w:rFonts w:hint="eastAsia"/>
        </w:rPr>
        <w:t>建築、消防、公安、勞動、衛生、環保檢查等</w:t>
      </w:r>
      <w:r w:rsidRPr="00D638B4">
        <w:rPr>
          <w:rFonts w:hint="eastAsia"/>
        </w:rPr>
        <w:t>)</w:t>
      </w:r>
      <w:r w:rsidRPr="00D638B4">
        <w:rPr>
          <w:rFonts w:hint="eastAsia"/>
        </w:rPr>
        <w:t>處罰罰鍰，概由乙方負擔；營運期需按主管機關規定申報消防設置設備檢查。</w:t>
      </w:r>
    </w:p>
    <w:p w:rsidR="00B07516" w:rsidRDefault="00B07516" w:rsidP="00B07516">
      <w:pPr>
        <w:ind w:leftChars="200" w:left="1120" w:hangingChars="200" w:hanging="560"/>
      </w:pPr>
      <w:r w:rsidRPr="00D638B4">
        <w:rPr>
          <w:rFonts w:hint="eastAsia"/>
        </w:rPr>
        <w:t>七、甲方將對乙方實施定期考評，乙方對於甲方之考評應有配合及提供相關資料之義務，未能配合提供者，甲方得終止契約並於扣除損害賠償及相關債務後，退還剩餘之履約保證金。</w:t>
      </w:r>
    </w:p>
    <w:p w:rsidR="00B07516" w:rsidRPr="009F2E93" w:rsidRDefault="00B07516" w:rsidP="00B07516">
      <w:pPr>
        <w:ind w:leftChars="200" w:left="1121" w:hangingChars="200" w:hanging="561"/>
      </w:pPr>
      <w:r w:rsidRPr="00D0249C">
        <w:rPr>
          <w:rFonts w:hint="eastAsia"/>
          <w:b/>
        </w:rPr>
        <w:t>八、</w:t>
      </w:r>
      <w:r w:rsidRPr="009F2E93">
        <w:rPr>
          <w:rFonts w:hint="eastAsia"/>
        </w:rPr>
        <w:t>配合國家防疫政策，乙方應協助防疫工作，如</w:t>
      </w:r>
      <w:r w:rsidR="00CE01A3" w:rsidRPr="009F2E93">
        <w:rPr>
          <w:rFonts w:hint="eastAsia"/>
        </w:rPr>
        <w:t>：</w:t>
      </w:r>
      <w:r w:rsidRPr="009F2E93">
        <w:rPr>
          <w:rFonts w:hint="eastAsia"/>
        </w:rPr>
        <w:t>測量體溫等工作。</w:t>
      </w:r>
    </w:p>
    <w:p w:rsidR="00B07516" w:rsidRPr="002E2A04" w:rsidRDefault="00B07516" w:rsidP="00B07516">
      <w:pPr>
        <w:ind w:leftChars="200" w:left="1120" w:hangingChars="200" w:hanging="560"/>
        <w:rPr>
          <w:color w:val="FF0000"/>
        </w:rPr>
      </w:pPr>
      <w:r w:rsidRPr="009F2E93">
        <w:rPr>
          <w:rFonts w:hint="eastAsia"/>
        </w:rPr>
        <w:t>九、</w:t>
      </w:r>
      <w:r w:rsidRPr="002E2A04">
        <w:rPr>
          <w:rFonts w:hint="eastAsia"/>
          <w:color w:val="FF0000"/>
        </w:rPr>
        <w:t>不可使用中國製廠牌的資通訊產品，含電子看板、跑馬燈、門禁監控、監視器等；類別包含：硬體、軟體及韌體。</w:t>
      </w:r>
    </w:p>
    <w:p w:rsidR="00B07516" w:rsidRPr="00D638B4" w:rsidRDefault="00B07516" w:rsidP="00D84CFB">
      <w:pPr>
        <w:pStyle w:val="af2"/>
      </w:pPr>
      <w:r w:rsidRPr="009F2E93">
        <w:rPr>
          <w:rFonts w:hint="eastAsia"/>
        </w:rPr>
        <w:t>第九條</w:t>
      </w:r>
      <w:r w:rsidRPr="009F2E93">
        <w:rPr>
          <w:rFonts w:hint="eastAsia"/>
        </w:rPr>
        <w:t xml:space="preserve"> </w:t>
      </w:r>
      <w:r w:rsidRPr="009F2E93">
        <w:rPr>
          <w:rFonts w:hint="eastAsia"/>
        </w:rPr>
        <w:t>人員管理</w:t>
      </w:r>
    </w:p>
    <w:p w:rsidR="00B07516" w:rsidRDefault="00B07516" w:rsidP="00B07516">
      <w:pPr>
        <w:ind w:leftChars="200" w:left="1120" w:hangingChars="200" w:hanging="560"/>
      </w:pPr>
      <w:r w:rsidRPr="00D638B4">
        <w:rPr>
          <w:rFonts w:hint="eastAsia"/>
        </w:rPr>
        <w:t>一、乙方應依相關法令規章遴選工作人員，優先僱用甲方校友或在學工讀生。</w:t>
      </w:r>
    </w:p>
    <w:p w:rsidR="00B07516" w:rsidRDefault="00B07516" w:rsidP="00B07516">
      <w:pPr>
        <w:ind w:leftChars="200" w:left="1120" w:hangingChars="200" w:hanging="560"/>
      </w:pPr>
      <w:r w:rsidRPr="00D638B4">
        <w:rPr>
          <w:rFonts w:hint="eastAsia"/>
        </w:rPr>
        <w:t>二、乙方派駐</w:t>
      </w:r>
      <w:r w:rsidRPr="00D638B4">
        <w:rPr>
          <w:rFonts w:hint="eastAsia"/>
          <w:lang w:val="af-ZA"/>
        </w:rPr>
        <w:t>本</w:t>
      </w:r>
      <w:r w:rsidRPr="00D638B4">
        <w:rPr>
          <w:rFonts w:hint="eastAsia"/>
        </w:rPr>
        <w:t>場地人員之薪資、福利、保險等費用，</w:t>
      </w:r>
      <w:proofErr w:type="gramStart"/>
      <w:r w:rsidRPr="00D638B4">
        <w:rPr>
          <w:rFonts w:hint="eastAsia"/>
        </w:rPr>
        <w:t>均由乙</w:t>
      </w:r>
      <w:proofErr w:type="gramEnd"/>
      <w:r w:rsidRPr="00D638B4">
        <w:rPr>
          <w:rFonts w:hint="eastAsia"/>
        </w:rPr>
        <w:t>方自理並負擔外，並需符合勞基法或其他法規之規定。</w:t>
      </w:r>
    </w:p>
    <w:p w:rsidR="00B07516" w:rsidRDefault="00B07516" w:rsidP="00B07516">
      <w:pPr>
        <w:ind w:leftChars="200" w:left="1120" w:hangingChars="200" w:hanging="560"/>
      </w:pPr>
      <w:r>
        <w:rPr>
          <w:rFonts w:hint="eastAsia"/>
        </w:rPr>
        <w:t>三</w:t>
      </w:r>
      <w:r w:rsidRPr="003D5466">
        <w:rPr>
          <w:rFonts w:hint="eastAsia"/>
          <w:b/>
        </w:rPr>
        <w:t>、</w:t>
      </w:r>
      <w:r w:rsidRPr="009F2E93">
        <w:rPr>
          <w:rFonts w:hint="eastAsia"/>
        </w:rPr>
        <w:t>甲方校園全面禁</w:t>
      </w:r>
      <w:proofErr w:type="gramStart"/>
      <w:r w:rsidRPr="009F2E93">
        <w:rPr>
          <w:rFonts w:hint="eastAsia"/>
        </w:rPr>
        <w:t>菸</w:t>
      </w:r>
      <w:proofErr w:type="gramEnd"/>
      <w:r w:rsidRPr="009F2E93">
        <w:rPr>
          <w:rFonts w:hint="eastAsia"/>
        </w:rPr>
        <w:t>，乙方派駐人員禁止吸菸。</w:t>
      </w:r>
    </w:p>
    <w:p w:rsidR="00B07516" w:rsidRPr="00D638B4" w:rsidRDefault="00B07516" w:rsidP="00D84CFB">
      <w:pPr>
        <w:pStyle w:val="af2"/>
      </w:pPr>
      <w:r w:rsidRPr="00D638B4">
        <w:rPr>
          <w:rFonts w:hint="eastAsia"/>
        </w:rPr>
        <w:t>第十條</w:t>
      </w:r>
      <w:r w:rsidRPr="00D638B4">
        <w:rPr>
          <w:rFonts w:hint="eastAsia"/>
        </w:rPr>
        <w:t xml:space="preserve">  </w:t>
      </w:r>
      <w:r w:rsidRPr="00D638B4">
        <w:rPr>
          <w:rFonts w:hint="eastAsia"/>
        </w:rPr>
        <w:t>保險</w:t>
      </w:r>
    </w:p>
    <w:p w:rsidR="00B07516" w:rsidRPr="00D638B4" w:rsidRDefault="00B07516" w:rsidP="00B07516">
      <w:pPr>
        <w:ind w:leftChars="200" w:left="1120" w:hangingChars="200" w:hanging="560"/>
      </w:pPr>
      <w:r w:rsidRPr="00D638B4">
        <w:rPr>
          <w:rFonts w:hint="eastAsia"/>
        </w:rPr>
        <w:t>一</w:t>
      </w:r>
      <w:r w:rsidRPr="00D638B4">
        <w:t>、乙方</w:t>
      </w:r>
      <w:r w:rsidRPr="00D638B4">
        <w:rPr>
          <w:rFonts w:hint="eastAsia"/>
        </w:rPr>
        <w:t>應就其</w:t>
      </w:r>
      <w:r w:rsidRPr="00D638B4">
        <w:t>經營標的物及設備投保公共意外責任保險，最低保險金額如下：</w:t>
      </w:r>
    </w:p>
    <w:p w:rsidR="00B07516" w:rsidRPr="004D06EA" w:rsidRDefault="00B07516" w:rsidP="00B07516">
      <w:pPr>
        <w:ind w:leftChars="400" w:left="1120" w:firstLineChars="5" w:firstLine="14"/>
      </w:pPr>
      <w:r w:rsidRPr="00D638B4">
        <w:t>每一個人身體傷亡：新</w:t>
      </w:r>
      <w:r>
        <w:rPr>
          <w:rFonts w:hint="eastAsia"/>
        </w:rPr>
        <w:t>台</w:t>
      </w:r>
      <w:r>
        <w:t>幣</w:t>
      </w:r>
      <w:r w:rsidRPr="004D06EA">
        <w:rPr>
          <w:rFonts w:hint="eastAsia"/>
        </w:rPr>
        <w:t>參</w:t>
      </w:r>
      <w:r w:rsidRPr="004D06EA">
        <w:t>佰萬元</w:t>
      </w:r>
      <w:r w:rsidRPr="004D06EA">
        <w:rPr>
          <w:rFonts w:hint="eastAsia"/>
        </w:rPr>
        <w:t>(3,000,000</w:t>
      </w:r>
      <w:r w:rsidRPr="004D06EA">
        <w:rPr>
          <w:rFonts w:hint="eastAsia"/>
        </w:rPr>
        <w:t>元</w:t>
      </w:r>
      <w:r w:rsidRPr="004D06EA">
        <w:rPr>
          <w:rFonts w:hint="eastAsia"/>
        </w:rPr>
        <w:t>)</w:t>
      </w:r>
      <w:r w:rsidRPr="004D06EA">
        <w:t>。</w:t>
      </w:r>
    </w:p>
    <w:p w:rsidR="00B07516" w:rsidRPr="004D06EA" w:rsidRDefault="00B07516" w:rsidP="00B07516">
      <w:pPr>
        <w:ind w:leftChars="400" w:left="1120" w:firstLineChars="5" w:firstLine="14"/>
      </w:pPr>
      <w:r w:rsidRPr="004D06EA">
        <w:t>每一事故身體傷亡：新台幣</w:t>
      </w:r>
      <w:r w:rsidRPr="004D06EA">
        <w:rPr>
          <w:rFonts w:hint="eastAsia"/>
        </w:rPr>
        <w:t>壹</w:t>
      </w:r>
      <w:r w:rsidRPr="004D06EA">
        <w:t>仟</w:t>
      </w:r>
      <w:r w:rsidRPr="004D06EA">
        <w:rPr>
          <w:rFonts w:hint="eastAsia"/>
          <w:color w:val="000000" w:themeColor="text1"/>
        </w:rPr>
        <w:t>伍</w:t>
      </w:r>
      <w:r w:rsidRPr="004D06EA">
        <w:t>佰萬元</w:t>
      </w:r>
      <w:r w:rsidRPr="004D06EA">
        <w:t>(1</w:t>
      </w:r>
      <w:r w:rsidRPr="004D06EA">
        <w:rPr>
          <w:rFonts w:hint="eastAsia"/>
        </w:rPr>
        <w:t>5,0</w:t>
      </w:r>
      <w:r w:rsidRPr="004D06EA">
        <w:t>00</w:t>
      </w:r>
      <w:r w:rsidRPr="004D06EA">
        <w:rPr>
          <w:rFonts w:hint="eastAsia"/>
        </w:rPr>
        <w:t>,</w:t>
      </w:r>
      <w:r w:rsidRPr="004D06EA">
        <w:t>000</w:t>
      </w:r>
      <w:r w:rsidRPr="004D06EA">
        <w:t>元</w:t>
      </w:r>
      <w:r w:rsidRPr="004D06EA">
        <w:t>)</w:t>
      </w:r>
      <w:r w:rsidRPr="004D06EA">
        <w:t>。</w:t>
      </w:r>
    </w:p>
    <w:p w:rsidR="00B07516" w:rsidRPr="004D06EA" w:rsidRDefault="00B07516" w:rsidP="00B07516">
      <w:pPr>
        <w:ind w:leftChars="400" w:left="1120" w:firstLineChars="5" w:firstLine="14"/>
      </w:pPr>
      <w:r w:rsidRPr="004D06EA">
        <w:t>每一事故財產損失：新</w:t>
      </w:r>
      <w:r w:rsidRPr="004D06EA">
        <w:rPr>
          <w:rFonts w:hint="eastAsia"/>
        </w:rPr>
        <w:t>台</w:t>
      </w:r>
      <w:r w:rsidRPr="004D06EA">
        <w:t>幣</w:t>
      </w:r>
      <w:r w:rsidRPr="004D06EA">
        <w:rPr>
          <w:rFonts w:hint="eastAsia"/>
        </w:rPr>
        <w:t>貳</w:t>
      </w:r>
      <w:r w:rsidRPr="004D06EA">
        <w:t>佰萬元</w:t>
      </w:r>
      <w:r w:rsidRPr="004D06EA">
        <w:rPr>
          <w:rFonts w:hint="eastAsia"/>
        </w:rPr>
        <w:t>(2,000,000</w:t>
      </w:r>
      <w:r w:rsidRPr="004D06EA">
        <w:rPr>
          <w:rFonts w:hint="eastAsia"/>
        </w:rPr>
        <w:t>元</w:t>
      </w:r>
      <w:r w:rsidRPr="004D06EA">
        <w:rPr>
          <w:rFonts w:hint="eastAsia"/>
        </w:rPr>
        <w:t>)</w:t>
      </w:r>
      <w:r w:rsidRPr="004D06EA">
        <w:t>。</w:t>
      </w:r>
    </w:p>
    <w:p w:rsidR="00B07516" w:rsidRPr="004D06EA" w:rsidRDefault="00B07516" w:rsidP="00B07516">
      <w:pPr>
        <w:ind w:leftChars="400" w:left="1120" w:firstLineChars="5" w:firstLine="14"/>
      </w:pPr>
      <w:r w:rsidRPr="004D06EA">
        <w:t>保</w:t>
      </w:r>
      <w:r w:rsidRPr="004D06EA">
        <w:rPr>
          <w:rFonts w:hint="eastAsia"/>
        </w:rPr>
        <w:t>險</w:t>
      </w:r>
      <w:r w:rsidRPr="004D06EA">
        <w:t>期間保險金額：新台幣</w:t>
      </w:r>
      <w:r w:rsidRPr="004D06EA">
        <w:rPr>
          <w:rFonts w:hint="eastAsia"/>
        </w:rPr>
        <w:t>肆</w:t>
      </w:r>
      <w:r w:rsidRPr="004D06EA">
        <w:t>仟</w:t>
      </w:r>
      <w:r w:rsidRPr="004D06EA">
        <w:rPr>
          <w:rFonts w:hint="eastAsia"/>
        </w:rPr>
        <w:t>捌</w:t>
      </w:r>
      <w:r w:rsidRPr="004D06EA">
        <w:t>佰萬</w:t>
      </w:r>
      <w:r w:rsidRPr="00CD0F55">
        <w:t>元</w:t>
      </w:r>
      <w:r w:rsidRPr="004D06EA">
        <w:rPr>
          <w:rFonts w:hint="eastAsia"/>
        </w:rPr>
        <w:t>(48,000,000</w:t>
      </w:r>
      <w:r w:rsidRPr="004D06EA">
        <w:rPr>
          <w:rFonts w:hint="eastAsia"/>
        </w:rPr>
        <w:t>元</w:t>
      </w:r>
      <w:r w:rsidRPr="004D06EA">
        <w:rPr>
          <w:rFonts w:hint="eastAsia"/>
        </w:rPr>
        <w:t>)</w:t>
      </w:r>
      <w:r w:rsidRPr="004D06EA">
        <w:t>。</w:t>
      </w:r>
    </w:p>
    <w:p w:rsidR="00B07516" w:rsidRPr="004D06EA" w:rsidRDefault="00B07516" w:rsidP="00B07516">
      <w:pPr>
        <w:tabs>
          <w:tab w:val="left" w:pos="284"/>
          <w:tab w:val="left" w:pos="426"/>
        </w:tabs>
        <w:spacing w:line="0" w:lineRule="atLeast"/>
        <w:ind w:left="993" w:hanging="567"/>
      </w:pPr>
      <w:r w:rsidRPr="004D06EA">
        <w:rPr>
          <w:rFonts w:hint="eastAsia"/>
        </w:rPr>
        <w:t>二、乙方若為食品業者，應另投保產品責任保險，最低保險金額如下：</w:t>
      </w:r>
    </w:p>
    <w:p w:rsidR="00B07516" w:rsidRPr="004D06EA" w:rsidRDefault="00B07516" w:rsidP="00B07516">
      <w:pPr>
        <w:tabs>
          <w:tab w:val="left" w:pos="284"/>
          <w:tab w:val="left" w:pos="426"/>
        </w:tabs>
        <w:spacing w:line="0" w:lineRule="atLeast"/>
        <w:ind w:left="2410" w:hanging="1417"/>
      </w:pPr>
      <w:r w:rsidRPr="004D06EA">
        <w:rPr>
          <w:rFonts w:hint="eastAsia"/>
        </w:rPr>
        <w:t>每一個人身體傷害：新台幣壹</w:t>
      </w:r>
      <w:r>
        <w:rPr>
          <w:rFonts w:hint="eastAsia"/>
        </w:rPr>
        <w:t>佰</w:t>
      </w:r>
      <w:r w:rsidRPr="004D06EA">
        <w:rPr>
          <w:rFonts w:hint="eastAsia"/>
        </w:rPr>
        <w:t>萬元整</w:t>
      </w:r>
      <w:r w:rsidRPr="004D06EA">
        <w:rPr>
          <w:rFonts w:hint="eastAsia"/>
        </w:rPr>
        <w:t>(1,000,000</w:t>
      </w:r>
      <w:r w:rsidRPr="004D06EA">
        <w:rPr>
          <w:rFonts w:hint="eastAsia"/>
        </w:rPr>
        <w:t>元</w:t>
      </w:r>
      <w:r w:rsidRPr="004D06EA">
        <w:rPr>
          <w:rFonts w:hint="eastAsia"/>
        </w:rPr>
        <w:t>)</w:t>
      </w:r>
      <w:r w:rsidRPr="004D06EA">
        <w:rPr>
          <w:rFonts w:hint="eastAsia"/>
        </w:rPr>
        <w:t>。</w:t>
      </w:r>
    </w:p>
    <w:p w:rsidR="00B07516" w:rsidRPr="004D06EA" w:rsidRDefault="00B07516" w:rsidP="00B07516">
      <w:pPr>
        <w:tabs>
          <w:tab w:val="left" w:pos="284"/>
          <w:tab w:val="left" w:pos="426"/>
        </w:tabs>
        <w:spacing w:line="0" w:lineRule="atLeast"/>
        <w:ind w:left="2410" w:hanging="1417"/>
      </w:pPr>
      <w:r w:rsidRPr="004D06EA">
        <w:rPr>
          <w:rFonts w:hint="eastAsia"/>
        </w:rPr>
        <w:t>每一意外事故身體傷害：新台幣肆佰萬元整</w:t>
      </w:r>
      <w:r w:rsidRPr="004D06EA">
        <w:rPr>
          <w:rFonts w:hint="eastAsia"/>
        </w:rPr>
        <w:t>(4,000,000</w:t>
      </w:r>
      <w:r w:rsidRPr="004D06EA">
        <w:rPr>
          <w:rFonts w:hint="eastAsia"/>
        </w:rPr>
        <w:t>元</w:t>
      </w:r>
      <w:r w:rsidRPr="004D06EA">
        <w:rPr>
          <w:rFonts w:hint="eastAsia"/>
        </w:rPr>
        <w:t>)</w:t>
      </w:r>
      <w:r w:rsidRPr="004D06EA">
        <w:rPr>
          <w:rFonts w:hint="eastAsia"/>
        </w:rPr>
        <w:t>。</w:t>
      </w:r>
    </w:p>
    <w:p w:rsidR="00B07516" w:rsidRPr="004D06EA" w:rsidRDefault="00B07516" w:rsidP="00B07516">
      <w:pPr>
        <w:tabs>
          <w:tab w:val="left" w:pos="284"/>
          <w:tab w:val="left" w:pos="426"/>
        </w:tabs>
        <w:spacing w:line="0" w:lineRule="atLeast"/>
        <w:ind w:left="2410" w:hanging="1417"/>
      </w:pPr>
      <w:r w:rsidRPr="004D06EA">
        <w:rPr>
          <w:rFonts w:hint="eastAsia"/>
        </w:rPr>
        <w:t>每一意外事故財物損失：新台幣零元整。</w:t>
      </w:r>
    </w:p>
    <w:p w:rsidR="00B07516" w:rsidRPr="00D638B4" w:rsidRDefault="00B07516" w:rsidP="00B07516">
      <w:pPr>
        <w:spacing w:line="0" w:lineRule="atLeast"/>
        <w:ind w:left="2410" w:hanging="1417"/>
      </w:pPr>
      <w:r w:rsidRPr="004D06EA">
        <w:rPr>
          <w:rFonts w:hint="eastAsia"/>
        </w:rPr>
        <w:t>保險期間內之累計保險金額：新臺幣壹</w:t>
      </w:r>
      <w:r>
        <w:rPr>
          <w:rFonts w:hint="eastAsia"/>
        </w:rPr>
        <w:t>仟</w:t>
      </w:r>
      <w:r w:rsidRPr="00D638B4">
        <w:rPr>
          <w:rFonts w:hint="eastAsia"/>
        </w:rPr>
        <w:t>萬元整</w:t>
      </w:r>
      <w:r>
        <w:rPr>
          <w:rFonts w:hint="eastAsia"/>
        </w:rPr>
        <w:t>(10,000,000</w:t>
      </w:r>
      <w:r>
        <w:rPr>
          <w:rFonts w:hint="eastAsia"/>
        </w:rPr>
        <w:t>元</w:t>
      </w:r>
      <w:r>
        <w:rPr>
          <w:rFonts w:hint="eastAsia"/>
        </w:rPr>
        <w:t>)</w:t>
      </w:r>
      <w:r w:rsidRPr="00D638B4">
        <w:rPr>
          <w:rFonts w:hint="eastAsia"/>
        </w:rPr>
        <w:t>。</w:t>
      </w:r>
    </w:p>
    <w:p w:rsidR="00B07516" w:rsidRPr="00D638B4" w:rsidRDefault="00B07516" w:rsidP="00B07516">
      <w:pPr>
        <w:ind w:leftChars="153" w:left="1120" w:hangingChars="247" w:hanging="692"/>
      </w:pPr>
      <w:r w:rsidRPr="00D638B4">
        <w:t>三、</w:t>
      </w:r>
      <w:r w:rsidRPr="00D638B4">
        <w:rPr>
          <w:b/>
          <w:u w:val="single"/>
        </w:rPr>
        <w:t>保險費由乙方負擔，</w:t>
      </w:r>
      <w:r w:rsidRPr="00D638B4">
        <w:rPr>
          <w:rFonts w:hint="eastAsia"/>
          <w:b/>
          <w:u w:val="single"/>
        </w:rPr>
        <w:t>於</w:t>
      </w:r>
      <w:r w:rsidRPr="009F2E93">
        <w:rPr>
          <w:rFonts w:hint="eastAsia"/>
          <w:b/>
          <w:u w:val="single"/>
        </w:rPr>
        <w:t>簽約前完成並檢附</w:t>
      </w:r>
      <w:r w:rsidRPr="009F2E93">
        <w:rPr>
          <w:b/>
          <w:u w:val="single"/>
        </w:rPr>
        <w:t>保單</w:t>
      </w:r>
      <w:r w:rsidR="006A6F39" w:rsidRPr="002E2A04">
        <w:rPr>
          <w:rFonts w:hint="eastAsia"/>
          <w:b/>
          <w:color w:val="FF0000"/>
          <w:u w:val="single"/>
        </w:rPr>
        <w:t>副</w:t>
      </w:r>
      <w:r w:rsidRPr="002E2A04">
        <w:rPr>
          <w:rFonts w:hint="eastAsia"/>
          <w:b/>
          <w:color w:val="FF0000"/>
          <w:u w:val="single"/>
        </w:rPr>
        <w:t>本</w:t>
      </w:r>
      <w:r w:rsidRPr="002E2A04">
        <w:rPr>
          <w:rFonts w:hint="eastAsia"/>
          <w:b/>
          <w:color w:val="FF0000"/>
          <w:u w:val="single"/>
        </w:rPr>
        <w:t>1</w:t>
      </w:r>
      <w:r w:rsidRPr="002E2A04">
        <w:rPr>
          <w:rFonts w:hint="eastAsia"/>
          <w:b/>
          <w:color w:val="FF0000"/>
          <w:u w:val="single"/>
        </w:rPr>
        <w:t>份</w:t>
      </w:r>
      <w:r w:rsidRPr="002E2A04">
        <w:rPr>
          <w:b/>
          <w:color w:val="FF0000"/>
          <w:u w:val="single"/>
        </w:rPr>
        <w:t>與收據</w:t>
      </w:r>
      <w:r w:rsidRPr="002E2A04">
        <w:rPr>
          <w:rFonts w:hint="eastAsia"/>
          <w:b/>
          <w:color w:val="FF0000"/>
          <w:u w:val="single"/>
        </w:rPr>
        <w:t>副</w:t>
      </w:r>
      <w:r w:rsidRPr="002E2A04">
        <w:rPr>
          <w:b/>
          <w:color w:val="FF0000"/>
          <w:u w:val="single"/>
        </w:rPr>
        <w:t>本</w:t>
      </w:r>
      <w:proofErr w:type="gramStart"/>
      <w:r w:rsidRPr="002E2A04">
        <w:rPr>
          <w:rFonts w:hint="eastAsia"/>
          <w:b/>
          <w:color w:val="FF0000"/>
          <w:u w:val="single"/>
        </w:rPr>
        <w:t>1</w:t>
      </w:r>
      <w:r w:rsidRPr="002E2A04">
        <w:rPr>
          <w:rFonts w:hint="eastAsia"/>
          <w:b/>
          <w:color w:val="FF0000"/>
          <w:u w:val="single"/>
        </w:rPr>
        <w:t>份</w:t>
      </w:r>
      <w:r w:rsidRPr="00D638B4">
        <w:rPr>
          <w:b/>
          <w:u w:val="single"/>
        </w:rPr>
        <w:t>供甲方</w:t>
      </w:r>
      <w:proofErr w:type="gramEnd"/>
      <w:r w:rsidRPr="00D638B4">
        <w:rPr>
          <w:b/>
          <w:u w:val="single"/>
        </w:rPr>
        <w:t>存查</w:t>
      </w:r>
      <w:r w:rsidRPr="00D638B4">
        <w:t>。保險</w:t>
      </w:r>
      <w:proofErr w:type="gramStart"/>
      <w:r w:rsidRPr="00D638B4">
        <w:t>期間，</w:t>
      </w:r>
      <w:proofErr w:type="gramEnd"/>
      <w:r w:rsidRPr="00D638B4">
        <w:t>若有保險範圍不足、保險金額過低、保險期間不足或其他投保未盡事宜，造成甲方或其他第三者受損時</w:t>
      </w:r>
      <w:r w:rsidRPr="00D638B4">
        <w:rPr>
          <w:rFonts w:hint="eastAsia"/>
        </w:rPr>
        <w:t>，</w:t>
      </w:r>
      <w:r w:rsidRPr="00D638B4">
        <w:t>乙方仍應負擔全部賠償或補償責任。前項保險期間應涵蓋契約履約</w:t>
      </w:r>
      <w:proofErr w:type="gramStart"/>
      <w:r w:rsidRPr="00D638B4">
        <w:t>期間</w:t>
      </w:r>
      <w:r w:rsidRPr="00D638B4">
        <w:rPr>
          <w:rFonts w:hint="eastAsia"/>
        </w:rPr>
        <w:t>，</w:t>
      </w:r>
      <w:proofErr w:type="gramEnd"/>
      <w:r w:rsidRPr="00D638B4">
        <w:t>得逐年投保。</w:t>
      </w:r>
    </w:p>
    <w:p w:rsidR="00B07516" w:rsidRDefault="00B07516" w:rsidP="00B07516">
      <w:pPr>
        <w:pStyle w:val="af5"/>
        <w:numPr>
          <w:ilvl w:val="0"/>
          <w:numId w:val="39"/>
        </w:numPr>
        <w:ind w:leftChars="0" w:hanging="294"/>
      </w:pPr>
      <w:r>
        <w:rPr>
          <w:rFonts w:hint="eastAsia"/>
        </w:rPr>
        <w:t>每一事故之自負額上限：新台</w:t>
      </w:r>
      <w:r w:rsidRPr="00D638B4">
        <w:rPr>
          <w:rFonts w:hint="eastAsia"/>
        </w:rPr>
        <w:t>幣</w:t>
      </w:r>
      <w:r w:rsidRPr="004D06EA">
        <w:rPr>
          <w:rFonts w:hint="eastAsia"/>
        </w:rPr>
        <w:t>貳仟伍佰元</w:t>
      </w:r>
      <w:r w:rsidRPr="004D06EA">
        <w:rPr>
          <w:rFonts w:hint="eastAsia"/>
        </w:rPr>
        <w:t>(2,500</w:t>
      </w:r>
      <w:r w:rsidRPr="004D06EA">
        <w:rPr>
          <w:rFonts w:hint="eastAsia"/>
        </w:rPr>
        <w:t>元</w:t>
      </w:r>
      <w:r w:rsidRPr="004D06EA">
        <w:rPr>
          <w:rFonts w:hint="eastAsia"/>
        </w:rPr>
        <w:t>)</w:t>
      </w:r>
      <w:r w:rsidRPr="004D06EA">
        <w:rPr>
          <w:rFonts w:hint="eastAsia"/>
        </w:rPr>
        <w:t>。</w:t>
      </w:r>
    </w:p>
    <w:p w:rsidR="00B07516" w:rsidRPr="00681BAA" w:rsidRDefault="00B07516" w:rsidP="00D84CFB">
      <w:pPr>
        <w:pStyle w:val="af2"/>
      </w:pPr>
      <w:r w:rsidRPr="00681BAA">
        <w:rPr>
          <w:rFonts w:hint="eastAsia"/>
          <w:highlight w:val="yellow"/>
        </w:rPr>
        <w:t>第十一條</w:t>
      </w:r>
      <w:r w:rsidRPr="00681BAA">
        <w:rPr>
          <w:rFonts w:hint="eastAsia"/>
          <w:highlight w:val="yellow"/>
        </w:rPr>
        <w:t xml:space="preserve"> </w:t>
      </w:r>
      <w:r w:rsidRPr="00681BAA">
        <w:rPr>
          <w:rFonts w:hint="eastAsia"/>
          <w:highlight w:val="yellow"/>
        </w:rPr>
        <w:t>終止租賃契約</w:t>
      </w:r>
    </w:p>
    <w:p w:rsidR="00B07516" w:rsidRDefault="00B07516" w:rsidP="00B07516">
      <w:pPr>
        <w:ind w:leftChars="200" w:left="1120" w:hangingChars="200" w:hanging="560"/>
      </w:pPr>
      <w:r w:rsidRPr="00D638B4">
        <w:rPr>
          <w:rFonts w:hint="eastAsia"/>
        </w:rPr>
        <w:lastRenderedPageBreak/>
        <w:t>一、契約</w:t>
      </w:r>
      <w:proofErr w:type="gramStart"/>
      <w:r w:rsidRPr="00D638B4">
        <w:rPr>
          <w:rFonts w:hint="eastAsia"/>
        </w:rPr>
        <w:t>期間，若標</w:t>
      </w:r>
      <w:proofErr w:type="gramEnd"/>
      <w:r w:rsidRPr="00D638B4">
        <w:rPr>
          <w:rFonts w:hint="eastAsia"/>
        </w:rPr>
        <w:t>的物之全部或一部經政府徵收為公用；或因都市計畫變更；或因法令限制；或標的物因不可歸責於任一方之事而有重大毀損滅失情事時，雙方得終止契約。</w:t>
      </w:r>
    </w:p>
    <w:p w:rsidR="00B07516" w:rsidRDefault="00B07516" w:rsidP="00B07516">
      <w:pPr>
        <w:ind w:leftChars="200" w:left="1120" w:hangingChars="200" w:hanging="560"/>
      </w:pPr>
      <w:r w:rsidRPr="00D638B4">
        <w:rPr>
          <w:rFonts w:hint="eastAsia"/>
        </w:rPr>
        <w:t>二、政府實施國家政策或都市計畫或土地重劃；</w:t>
      </w:r>
      <w:r w:rsidRPr="00D95239">
        <w:rPr>
          <w:rFonts w:hint="eastAsia"/>
          <w:b/>
          <w:color w:val="FF0000"/>
          <w:highlight w:val="yellow"/>
          <w:u w:val="single"/>
        </w:rPr>
        <w:t>或甲方因開發利用；或另有處分計畫，有收回必要時，雙方得終止契約</w:t>
      </w:r>
      <w:r w:rsidRPr="00D638B4">
        <w:rPr>
          <w:rFonts w:hint="eastAsia"/>
        </w:rPr>
        <w:t>。</w:t>
      </w:r>
    </w:p>
    <w:p w:rsidR="00B07516" w:rsidRPr="00D95239" w:rsidRDefault="00B07516" w:rsidP="00B07516">
      <w:pPr>
        <w:ind w:leftChars="200" w:left="1120" w:hangingChars="200" w:hanging="560"/>
        <w:rPr>
          <w:b/>
          <w:color w:val="FF0000"/>
        </w:rPr>
      </w:pPr>
      <w:r w:rsidRPr="00D638B4">
        <w:rPr>
          <w:rFonts w:hint="eastAsia"/>
        </w:rPr>
        <w:t>三、租賃土地如因</w:t>
      </w:r>
      <w:proofErr w:type="gramStart"/>
      <w:r w:rsidRPr="00D638B4">
        <w:rPr>
          <w:rFonts w:hint="eastAsia"/>
        </w:rPr>
        <w:t>前二項致不能</w:t>
      </w:r>
      <w:proofErr w:type="gramEnd"/>
      <w:r w:rsidRPr="00D638B4">
        <w:rPr>
          <w:rFonts w:hint="eastAsia"/>
        </w:rPr>
        <w:t>達原租賃之目的時，雙方得終止本契約，</w:t>
      </w:r>
      <w:r w:rsidRPr="00D95239">
        <w:rPr>
          <w:rFonts w:hint="eastAsia"/>
          <w:b/>
          <w:color w:val="FF0000"/>
          <w:highlight w:val="yellow"/>
          <w:u w:val="single"/>
        </w:rPr>
        <w:t>乙方除請求退還預付之租金外，不得向甲方要求任何補償。</w:t>
      </w:r>
    </w:p>
    <w:p w:rsidR="00B07516" w:rsidRPr="00D638B4" w:rsidRDefault="00B07516" w:rsidP="00B07516">
      <w:pPr>
        <w:ind w:leftChars="200" w:left="1120" w:hangingChars="200" w:hanging="560"/>
      </w:pPr>
      <w:r w:rsidRPr="00D638B4">
        <w:rPr>
          <w:rFonts w:hint="eastAsia"/>
        </w:rPr>
        <w:t>四、乙方有下列情事之一時，甲方得不經催告，逕行終止契約：</w:t>
      </w:r>
    </w:p>
    <w:p w:rsidR="00B07516" w:rsidRPr="006004AF" w:rsidRDefault="00B07516" w:rsidP="00B07516">
      <w:pPr>
        <w:ind w:leftChars="400" w:left="1610" w:hangingChars="175" w:hanging="490"/>
        <w:jc w:val="both"/>
        <w:rPr>
          <w:b/>
        </w:rPr>
      </w:pPr>
      <w:r w:rsidRPr="006004AF">
        <w:rPr>
          <w:rFonts w:hint="eastAsia"/>
        </w:rPr>
        <w:t>(</w:t>
      </w:r>
      <w:proofErr w:type="gramStart"/>
      <w:r w:rsidRPr="006004AF">
        <w:rPr>
          <w:rFonts w:hint="eastAsia"/>
        </w:rPr>
        <w:t>一</w:t>
      </w:r>
      <w:proofErr w:type="gramEnd"/>
      <w:r w:rsidRPr="006004AF">
        <w:rPr>
          <w:rFonts w:hint="eastAsia"/>
        </w:rPr>
        <w:t>)</w:t>
      </w:r>
      <w:r w:rsidRPr="006004AF">
        <w:rPr>
          <w:rFonts w:hint="eastAsia"/>
        </w:rPr>
        <w:t>乙方依消費者債務清理條例聲請更生或清算或經法院裁定重整、宣告破產、進行破產法上之和解或因違反法令經主管行政機關命令解散或命令停業或歇業。</w:t>
      </w:r>
    </w:p>
    <w:p w:rsidR="00B07516" w:rsidRDefault="00B07516" w:rsidP="00B07516">
      <w:pPr>
        <w:ind w:leftChars="400" w:left="1610" w:hangingChars="175" w:hanging="490"/>
        <w:jc w:val="both"/>
        <w:rPr>
          <w:color w:val="000000"/>
        </w:rPr>
      </w:pPr>
      <w:r w:rsidRPr="006004AF">
        <w:rPr>
          <w:color w:val="000000"/>
        </w:rPr>
        <w:t>(</w:t>
      </w:r>
      <w:r w:rsidRPr="006004AF">
        <w:rPr>
          <w:color w:val="000000"/>
        </w:rPr>
        <w:t>二</w:t>
      </w:r>
      <w:r w:rsidRPr="006004AF">
        <w:rPr>
          <w:color w:val="000000"/>
        </w:rPr>
        <w:t>)</w:t>
      </w:r>
      <w:r w:rsidRPr="006004AF">
        <w:rPr>
          <w:color w:val="000000"/>
        </w:rPr>
        <w:t>乙方每年應經甲方之師生滿意度調查，其滿意度低於</w:t>
      </w:r>
      <w:r w:rsidRPr="006004AF">
        <w:rPr>
          <w:color w:val="000000"/>
        </w:rPr>
        <w:t>50%</w:t>
      </w:r>
      <w:r w:rsidRPr="006004AF">
        <w:rPr>
          <w:color w:val="000000"/>
        </w:rPr>
        <w:t>，甲方催告改善，而逾期未改善時者，甲方得逕行通知終止契約。</w:t>
      </w:r>
    </w:p>
    <w:p w:rsidR="00B07516" w:rsidRDefault="00B07516" w:rsidP="00B07516">
      <w:pPr>
        <w:ind w:leftChars="400" w:left="1610" w:hangingChars="175" w:hanging="490"/>
        <w:jc w:val="both"/>
      </w:pPr>
      <w:r w:rsidRPr="006004AF">
        <w:t>(</w:t>
      </w:r>
      <w:r w:rsidRPr="006004AF">
        <w:rPr>
          <w:rFonts w:hint="eastAsia"/>
        </w:rPr>
        <w:t>三</w:t>
      </w:r>
      <w:r w:rsidRPr="006004AF">
        <w:t>)</w:t>
      </w:r>
      <w:r w:rsidRPr="006004AF">
        <w:t>乙方將租賃標的物轉租、轉讓</w:t>
      </w:r>
      <w:r w:rsidRPr="006004AF">
        <w:rPr>
          <w:rFonts w:hint="eastAsia"/>
        </w:rPr>
        <w:t>、與他人共同合作</w:t>
      </w:r>
      <w:r w:rsidRPr="006004AF">
        <w:t>或以其他名義供第三人使用。</w:t>
      </w:r>
    </w:p>
    <w:p w:rsidR="00B07516" w:rsidRDefault="00B07516" w:rsidP="00B07516">
      <w:pPr>
        <w:ind w:leftChars="400" w:left="1610" w:hangingChars="175" w:hanging="490"/>
        <w:jc w:val="both"/>
      </w:pPr>
      <w:r w:rsidRPr="006004AF">
        <w:t>(</w:t>
      </w:r>
      <w:r w:rsidRPr="006004AF">
        <w:rPr>
          <w:rFonts w:hint="eastAsia"/>
        </w:rPr>
        <w:t>四</w:t>
      </w:r>
      <w:r w:rsidRPr="006004AF">
        <w:t>)</w:t>
      </w:r>
      <w:r w:rsidRPr="006004AF">
        <w:t>房地租金、</w:t>
      </w:r>
      <w:r w:rsidRPr="006004AF">
        <w:rPr>
          <w:rFonts w:hint="eastAsia"/>
        </w:rPr>
        <w:t>定額回饋金、</w:t>
      </w:r>
      <w:r w:rsidRPr="006004AF">
        <w:t>稅捐或其他費用繳納</w:t>
      </w:r>
      <w:proofErr w:type="gramStart"/>
      <w:r w:rsidRPr="006004AF">
        <w:t>期限屆至而</w:t>
      </w:r>
      <w:proofErr w:type="gramEnd"/>
      <w:r w:rsidRPr="006004AF">
        <w:t>仍未繳納者，經甲方連續催告</w:t>
      </w:r>
      <w:r w:rsidRPr="006004AF">
        <w:t>3</w:t>
      </w:r>
      <w:r w:rsidRPr="006004AF">
        <w:t>次仍未履行者。</w:t>
      </w:r>
    </w:p>
    <w:p w:rsidR="00B07516" w:rsidRDefault="00B07516" w:rsidP="00B07516">
      <w:pPr>
        <w:ind w:leftChars="400" w:left="1610" w:hangingChars="175" w:hanging="490"/>
        <w:jc w:val="both"/>
      </w:pPr>
      <w:r w:rsidRPr="006004AF">
        <w:t>(</w:t>
      </w:r>
      <w:r w:rsidRPr="006004AF">
        <w:rPr>
          <w:rFonts w:hint="eastAsia"/>
        </w:rPr>
        <w:t>五</w:t>
      </w:r>
      <w:r w:rsidRPr="006004AF">
        <w:t>)</w:t>
      </w:r>
      <w:r w:rsidRPr="006004AF">
        <w:t>乙方違反本契約規定或重大違反法令致嚴重影響其經營能力或甲方聲譽者，經甲方給予相當期限改善，而逾期未改善時，甲方得立即終止租約。</w:t>
      </w:r>
    </w:p>
    <w:p w:rsidR="00B07516" w:rsidRDefault="00B07516" w:rsidP="00B07516">
      <w:pPr>
        <w:ind w:leftChars="400" w:left="1610" w:hangingChars="175" w:hanging="490"/>
        <w:jc w:val="both"/>
      </w:pPr>
      <w:r w:rsidRPr="006004AF">
        <w:rPr>
          <w:rFonts w:hint="eastAsia"/>
        </w:rPr>
        <w:t>(</w:t>
      </w:r>
      <w:r w:rsidRPr="006004AF">
        <w:rPr>
          <w:rFonts w:hint="eastAsia"/>
        </w:rPr>
        <w:t>六</w:t>
      </w:r>
      <w:r w:rsidRPr="006004AF">
        <w:rPr>
          <w:rFonts w:hint="eastAsia"/>
        </w:rPr>
        <w:t>)</w:t>
      </w:r>
      <w:r w:rsidRPr="006004AF">
        <w:rPr>
          <w:rFonts w:hint="eastAsia"/>
        </w:rPr>
        <w:t>乙方未切實執行服務建議書所載明之回饋方案，經甲方給予當期限催告改善，而逾期未改善時者，甲方得立即終止租約。</w:t>
      </w:r>
    </w:p>
    <w:p w:rsidR="00B07516" w:rsidRPr="006004AF" w:rsidRDefault="00B07516" w:rsidP="00B07516">
      <w:pPr>
        <w:ind w:leftChars="400" w:left="1610" w:hangingChars="175" w:hanging="490"/>
        <w:jc w:val="both"/>
        <w:rPr>
          <w:b/>
        </w:rPr>
      </w:pPr>
      <w:r w:rsidRPr="006004AF">
        <w:rPr>
          <w:rFonts w:hint="eastAsia"/>
        </w:rPr>
        <w:t>(</w:t>
      </w:r>
      <w:r w:rsidRPr="006004AF">
        <w:rPr>
          <w:rFonts w:hint="eastAsia"/>
        </w:rPr>
        <w:t>七</w:t>
      </w:r>
      <w:r w:rsidRPr="006004AF">
        <w:rPr>
          <w:rFonts w:hint="eastAsia"/>
        </w:rPr>
        <w:t>)</w:t>
      </w:r>
      <w:r w:rsidRPr="006004AF">
        <w:rPr>
          <w:rFonts w:hint="eastAsia"/>
        </w:rPr>
        <w:t>甲、乙雙方於發生下列情事時：</w:t>
      </w:r>
    </w:p>
    <w:p w:rsidR="00B07516" w:rsidRDefault="00B07516" w:rsidP="00B07516">
      <w:pPr>
        <w:pStyle w:val="11"/>
        <w:ind w:left="1960" w:hanging="420"/>
      </w:pPr>
      <w:r w:rsidRPr="006004AF">
        <w:rPr>
          <w:rFonts w:hint="eastAsia"/>
        </w:rPr>
        <w:t>1.</w:t>
      </w:r>
      <w:r>
        <w:t xml:space="preserve"> </w:t>
      </w:r>
      <w:r w:rsidRPr="006004AF">
        <w:rPr>
          <w:rFonts w:hint="eastAsia"/>
        </w:rPr>
        <w:t>因可</w:t>
      </w:r>
      <w:proofErr w:type="gramStart"/>
      <w:r w:rsidRPr="006004AF">
        <w:rPr>
          <w:rFonts w:hint="eastAsia"/>
        </w:rPr>
        <w:t>歸責乙方</w:t>
      </w:r>
      <w:proofErr w:type="gramEnd"/>
      <w:r w:rsidRPr="006004AF">
        <w:rPr>
          <w:rFonts w:hint="eastAsia"/>
        </w:rPr>
        <w:t>事由之終止契約，甲方得逕行執行，</w:t>
      </w:r>
      <w:proofErr w:type="gramStart"/>
      <w:r w:rsidRPr="006004AF">
        <w:rPr>
          <w:rFonts w:hint="eastAsia"/>
        </w:rPr>
        <w:t>若致</w:t>
      </w:r>
      <w:proofErr w:type="gramEnd"/>
      <w:r w:rsidRPr="006004AF">
        <w:rPr>
          <w:rFonts w:hint="eastAsia"/>
        </w:rPr>
        <w:t>使甲方有損失者，甲方並得請求損害賠償。</w:t>
      </w:r>
    </w:p>
    <w:p w:rsidR="00B07516" w:rsidRDefault="00B07516" w:rsidP="00B07516">
      <w:pPr>
        <w:pStyle w:val="11"/>
        <w:ind w:left="1960" w:hanging="420"/>
      </w:pPr>
      <w:r w:rsidRPr="006004AF">
        <w:rPr>
          <w:rFonts w:hint="eastAsia"/>
        </w:rPr>
        <w:t>2.</w:t>
      </w:r>
      <w:r>
        <w:t xml:space="preserve"> </w:t>
      </w:r>
      <w:r w:rsidRPr="006004AF">
        <w:rPr>
          <w:rFonts w:hint="eastAsia"/>
        </w:rPr>
        <w:t>乙方於租期屆滿前申請終止本契約，或可歸責於乙方之事由而終止租約者，應得甲方同意後，</w:t>
      </w:r>
      <w:proofErr w:type="gramStart"/>
      <w:r w:rsidRPr="006004AF">
        <w:rPr>
          <w:rFonts w:hint="eastAsia"/>
        </w:rPr>
        <w:t>始生終止</w:t>
      </w:r>
      <w:proofErr w:type="gramEnd"/>
      <w:r w:rsidRPr="006004AF">
        <w:rPr>
          <w:rFonts w:hint="eastAsia"/>
        </w:rPr>
        <w:t>效力。甲方同意乙方終止契約後，其已繳交之履約保證金及已交付而未到期之房地租金與定額回饋金，甲方不予發還。</w:t>
      </w:r>
    </w:p>
    <w:p w:rsidR="00B07516" w:rsidRPr="006004AF" w:rsidRDefault="00B07516" w:rsidP="00B07516">
      <w:pPr>
        <w:pStyle w:val="11"/>
        <w:ind w:left="1960" w:hanging="420"/>
        <w:rPr>
          <w:b/>
        </w:rPr>
      </w:pPr>
      <w:r w:rsidRPr="006004AF">
        <w:rPr>
          <w:rFonts w:hint="eastAsia"/>
        </w:rPr>
        <w:t>3.</w:t>
      </w:r>
      <w:r>
        <w:t xml:space="preserve"> </w:t>
      </w:r>
      <w:r w:rsidRPr="006004AF">
        <w:rPr>
          <w:rFonts w:hint="eastAsia"/>
        </w:rPr>
        <w:t>甲方依前所列事由之一終止本契約，乙方所繳之履約保證金及已交付而未到期之房地租金與定額回饋金，甲方不予發還，乙方均不得請求返還，乙方並同意放棄以履約保證金抵付房地租金之抗辯權，其</w:t>
      </w:r>
      <w:proofErr w:type="gramStart"/>
      <w:r w:rsidRPr="006004AF">
        <w:rPr>
          <w:rFonts w:hint="eastAsia"/>
        </w:rPr>
        <w:t>因而致甲方</w:t>
      </w:r>
      <w:proofErr w:type="gramEnd"/>
      <w:r w:rsidRPr="006004AF">
        <w:rPr>
          <w:rFonts w:hint="eastAsia"/>
        </w:rPr>
        <w:t>受損害者，甲方並得請求損害賠償。</w:t>
      </w:r>
    </w:p>
    <w:p w:rsidR="00B07516" w:rsidRDefault="00B07516" w:rsidP="00B07516">
      <w:pPr>
        <w:ind w:leftChars="400" w:left="1610" w:hangingChars="175" w:hanging="490"/>
        <w:jc w:val="both"/>
        <w:rPr>
          <w:szCs w:val="28"/>
          <w:lang w:val="af-ZA"/>
        </w:rPr>
      </w:pPr>
      <w:r w:rsidRPr="00D638B4">
        <w:rPr>
          <w:szCs w:val="28"/>
          <w:lang w:val="af-ZA"/>
        </w:rPr>
        <w:t>(</w:t>
      </w:r>
      <w:r>
        <w:rPr>
          <w:rFonts w:hint="eastAsia"/>
          <w:szCs w:val="28"/>
          <w:lang w:val="af-ZA"/>
        </w:rPr>
        <w:t>八</w:t>
      </w:r>
      <w:r w:rsidRPr="00D638B4">
        <w:rPr>
          <w:szCs w:val="28"/>
          <w:lang w:val="af-ZA"/>
        </w:rPr>
        <w:t>)</w:t>
      </w:r>
      <w:r w:rsidRPr="00D638B4">
        <w:rPr>
          <w:szCs w:val="28"/>
          <w:lang w:val="af-ZA"/>
        </w:rPr>
        <w:t>違反本契約規定事項</w:t>
      </w:r>
      <w:r w:rsidRPr="00D638B4">
        <w:rPr>
          <w:rFonts w:hint="eastAsia"/>
          <w:szCs w:val="28"/>
          <w:lang w:val="af-ZA"/>
        </w:rPr>
        <w:t>，或違反</w:t>
      </w:r>
      <w:r w:rsidRPr="00D638B4">
        <w:rPr>
          <w:szCs w:val="28"/>
          <w:lang w:val="af-ZA"/>
        </w:rPr>
        <w:t>合於民法</w:t>
      </w:r>
      <w:r w:rsidRPr="00D638B4">
        <w:rPr>
          <w:rFonts w:hint="eastAsia"/>
          <w:szCs w:val="28"/>
          <w:lang w:val="af-ZA"/>
        </w:rPr>
        <w:t>、國有財產法</w:t>
      </w:r>
      <w:r w:rsidRPr="00D638B4">
        <w:rPr>
          <w:szCs w:val="28"/>
          <w:lang w:val="af-ZA"/>
        </w:rPr>
        <w:t>或其他法令規定，得予終止契約者。</w:t>
      </w:r>
    </w:p>
    <w:p w:rsidR="00B07516" w:rsidRPr="00D638B4" w:rsidRDefault="00B07516" w:rsidP="00D84CFB">
      <w:pPr>
        <w:pStyle w:val="af2"/>
      </w:pPr>
      <w:r w:rsidRPr="00716876">
        <w:lastRenderedPageBreak/>
        <w:t>第十二</w:t>
      </w:r>
      <w:r w:rsidRPr="00D638B4">
        <w:t>條</w:t>
      </w:r>
      <w:r w:rsidRPr="00D638B4">
        <w:t xml:space="preserve"> </w:t>
      </w:r>
      <w:r w:rsidRPr="00D638B4">
        <w:t>返還房地</w:t>
      </w:r>
    </w:p>
    <w:p w:rsidR="00B07516" w:rsidRPr="00D638B4" w:rsidRDefault="00B07516" w:rsidP="00B07516">
      <w:pPr>
        <w:ind w:leftChars="200" w:left="1120" w:hangingChars="200" w:hanging="560"/>
      </w:pPr>
      <w:r w:rsidRPr="00D638B4">
        <w:t>一、甲方於租期屆滿前，通知乙方依下列方式辦理</w:t>
      </w:r>
      <w:r w:rsidRPr="00C724FF">
        <w:rPr>
          <w:rFonts w:hint="eastAsia"/>
        </w:rPr>
        <w:t>：</w:t>
      </w:r>
    </w:p>
    <w:p w:rsidR="00B07516" w:rsidRPr="00D638B4" w:rsidRDefault="00B07516" w:rsidP="00B07516">
      <w:pPr>
        <w:ind w:leftChars="400" w:left="1610" w:hangingChars="175" w:hanging="490"/>
        <w:jc w:val="both"/>
        <w:rPr>
          <w:szCs w:val="28"/>
          <w:lang w:val="af-ZA"/>
        </w:rPr>
      </w:pPr>
      <w:r w:rsidRPr="00D638B4">
        <w:rPr>
          <w:szCs w:val="28"/>
          <w:lang w:val="af-ZA"/>
        </w:rPr>
        <w:t>(</w:t>
      </w:r>
      <w:proofErr w:type="gramStart"/>
      <w:r w:rsidRPr="00D638B4">
        <w:rPr>
          <w:szCs w:val="28"/>
          <w:lang w:val="af-ZA"/>
        </w:rPr>
        <w:t>一</w:t>
      </w:r>
      <w:proofErr w:type="gramEnd"/>
      <w:r w:rsidRPr="00D638B4">
        <w:rPr>
          <w:szCs w:val="28"/>
          <w:lang w:val="af-ZA"/>
        </w:rPr>
        <w:t>)</w:t>
      </w:r>
      <w:r w:rsidRPr="00D638B4">
        <w:rPr>
          <w:szCs w:val="28"/>
          <w:lang w:val="af-ZA"/>
        </w:rPr>
        <w:t>乙方內部裝潢部分，除甲方要求或同意者外，不得任意拆除並向甲方提出任何補償之請求，其所有權歸屬於甲方所有。</w:t>
      </w:r>
      <w:proofErr w:type="gramStart"/>
      <w:r w:rsidRPr="00D638B4">
        <w:rPr>
          <w:szCs w:val="28"/>
          <w:lang w:val="af-ZA"/>
        </w:rPr>
        <w:t>若甲方</w:t>
      </w:r>
      <w:proofErr w:type="gramEnd"/>
      <w:r w:rsidRPr="00D638B4">
        <w:rPr>
          <w:szCs w:val="28"/>
          <w:lang w:val="af-ZA"/>
        </w:rPr>
        <w:t>需要回復當時交付時之原狀，乙方應配合於一個月內回復原狀，並不得藉詞推諉或主張任何權利，且不得向甲方請求遷移費或任何費用，逾時所有尚留滯在該營業場地內之物品，得由甲方視同為廢棄物處理，並逕行招商回復裝潢及清空廢棄物，所有費用自履約保證金中逕行扣</w:t>
      </w:r>
      <w:r w:rsidRPr="00D638B4">
        <w:rPr>
          <w:rFonts w:hint="eastAsia"/>
          <w:szCs w:val="28"/>
          <w:lang w:val="af-ZA"/>
        </w:rPr>
        <w:t>抵</w:t>
      </w:r>
      <w:r w:rsidRPr="00D638B4">
        <w:rPr>
          <w:szCs w:val="28"/>
          <w:lang w:val="af-ZA"/>
        </w:rPr>
        <w:t>。</w:t>
      </w:r>
    </w:p>
    <w:p w:rsidR="00B07516" w:rsidRPr="00D638B4" w:rsidRDefault="00B07516" w:rsidP="00B07516">
      <w:pPr>
        <w:ind w:leftChars="400" w:left="1610" w:hangingChars="175" w:hanging="490"/>
        <w:jc w:val="both"/>
        <w:rPr>
          <w:szCs w:val="28"/>
          <w:lang w:val="af-ZA"/>
        </w:rPr>
      </w:pPr>
      <w:r w:rsidRPr="00D638B4">
        <w:rPr>
          <w:szCs w:val="28"/>
          <w:lang w:val="af-ZA"/>
        </w:rPr>
        <w:t>(</w:t>
      </w:r>
      <w:r w:rsidRPr="00D638B4">
        <w:rPr>
          <w:szCs w:val="28"/>
          <w:lang w:val="af-ZA"/>
        </w:rPr>
        <w:t>二</w:t>
      </w:r>
      <w:r w:rsidRPr="00D638B4">
        <w:rPr>
          <w:szCs w:val="28"/>
          <w:lang w:val="af-ZA"/>
        </w:rPr>
        <w:t>)</w:t>
      </w:r>
      <w:r w:rsidRPr="00D638B4">
        <w:rPr>
          <w:szCs w:val="28"/>
          <w:lang w:val="af-ZA"/>
        </w:rPr>
        <w:t>乙方應將自費購買之設備騰空後，並連同租賃房地與甲方完成點交。未依約於租期屆滿時拆除遷移，則遺留物品、裝修及設備，由甲方無償取得，或任由甲方處理，所需費用由乙方負擔。</w:t>
      </w:r>
    </w:p>
    <w:p w:rsidR="00B07516" w:rsidRPr="00D638B4" w:rsidRDefault="00B07516" w:rsidP="00B07516">
      <w:pPr>
        <w:ind w:leftChars="400" w:left="1610" w:hangingChars="175" w:hanging="490"/>
        <w:jc w:val="both"/>
        <w:rPr>
          <w:szCs w:val="28"/>
          <w:lang w:val="af-ZA"/>
        </w:rPr>
      </w:pPr>
      <w:r w:rsidRPr="00D638B4">
        <w:rPr>
          <w:szCs w:val="28"/>
          <w:lang w:val="af-ZA"/>
        </w:rPr>
        <w:t>(</w:t>
      </w:r>
      <w:r w:rsidRPr="00D638B4">
        <w:rPr>
          <w:szCs w:val="28"/>
          <w:lang w:val="af-ZA"/>
        </w:rPr>
        <w:t>三</w:t>
      </w:r>
      <w:r w:rsidRPr="00D638B4">
        <w:rPr>
          <w:szCs w:val="28"/>
          <w:lang w:val="af-ZA"/>
        </w:rPr>
        <w:t>)</w:t>
      </w:r>
      <w:r w:rsidRPr="00D638B4">
        <w:rPr>
          <w:szCs w:val="28"/>
          <w:lang w:val="af-ZA"/>
        </w:rPr>
        <w:t>乙方應於租期屆滿時自行拆除地上物並與甲方完成點交；其未拆除者，並視同委任</w:t>
      </w:r>
      <w:proofErr w:type="gramStart"/>
      <w:r w:rsidRPr="00D638B4">
        <w:rPr>
          <w:szCs w:val="28"/>
          <w:lang w:val="af-ZA"/>
        </w:rPr>
        <w:t>甲方代為</w:t>
      </w:r>
      <w:proofErr w:type="gramEnd"/>
      <w:r w:rsidRPr="00D638B4">
        <w:rPr>
          <w:szCs w:val="28"/>
          <w:lang w:val="af-ZA"/>
        </w:rPr>
        <w:t>拆除，所需費用由乙方負擔。</w:t>
      </w:r>
    </w:p>
    <w:p w:rsidR="00B07516" w:rsidRPr="00D638B4" w:rsidRDefault="00B07516" w:rsidP="00B07516">
      <w:pPr>
        <w:ind w:leftChars="200" w:left="1120" w:hangingChars="200" w:hanging="560"/>
        <w:rPr>
          <w:szCs w:val="28"/>
        </w:rPr>
      </w:pPr>
      <w:r w:rsidRPr="00D638B4">
        <w:rPr>
          <w:rFonts w:hint="eastAsia"/>
        </w:rPr>
        <w:t>二</w:t>
      </w:r>
      <w:r w:rsidRPr="00D638B4">
        <w:t>、乙方違反前條規定時，自租期屆滿之翌日起，</w:t>
      </w:r>
      <w:r w:rsidRPr="00D638B4">
        <w:rPr>
          <w:rFonts w:hint="eastAsia"/>
        </w:rPr>
        <w:t>至</w:t>
      </w:r>
      <w:r w:rsidRPr="00D638B4">
        <w:t>拆除完畢返還租賃物或</w:t>
      </w:r>
      <w:proofErr w:type="gramStart"/>
      <w:r w:rsidRPr="00D638B4">
        <w:t>甲方代為</w:t>
      </w:r>
      <w:proofErr w:type="gramEnd"/>
      <w:r w:rsidRPr="00D638B4">
        <w:t>拆除完畢為止，依第十五條罰則處理，其</w:t>
      </w:r>
      <w:proofErr w:type="gramStart"/>
      <w:r w:rsidRPr="00D638B4">
        <w:t>因而致甲</w:t>
      </w:r>
      <w:proofErr w:type="gramEnd"/>
      <w:r w:rsidRPr="00D638B4">
        <w:t>方損害者，甲方並得按損害金額請求賠償。</w:t>
      </w:r>
    </w:p>
    <w:p w:rsidR="00B07516" w:rsidRDefault="00B07516" w:rsidP="00B07516">
      <w:pPr>
        <w:ind w:leftChars="200" w:left="1120" w:hangingChars="200" w:hanging="560"/>
      </w:pPr>
      <w:r w:rsidRPr="00D638B4">
        <w:rPr>
          <w:rFonts w:hint="eastAsia"/>
        </w:rPr>
        <w:t>三</w:t>
      </w:r>
      <w:r w:rsidRPr="00D638B4">
        <w:t>、乙方設有營業登記或其他附加權利，應於點交完成前辦理註銷，並繳清各項相關費用</w:t>
      </w:r>
      <w:r w:rsidRPr="00D638B4">
        <w:t>(</w:t>
      </w:r>
      <w:r w:rsidRPr="00D638B4">
        <w:t>如</w:t>
      </w:r>
      <w:r w:rsidRPr="00EE38AA">
        <w:rPr>
          <w:rFonts w:hint="eastAsia"/>
        </w:rPr>
        <w:t>：</w:t>
      </w:r>
      <w:r w:rsidRPr="002E2A04">
        <w:rPr>
          <w:color w:val="FF0000"/>
        </w:rPr>
        <w:t>水電、瓦斯</w:t>
      </w:r>
      <w:r w:rsidRPr="002E2A04">
        <w:rPr>
          <w:rFonts w:hint="eastAsia"/>
          <w:color w:val="FF0000"/>
        </w:rPr>
        <w:t>、電話、網路</w:t>
      </w:r>
      <w:r w:rsidRPr="00664C41">
        <w:t>等</w:t>
      </w:r>
      <w:r w:rsidRPr="00D638B4">
        <w:t>)</w:t>
      </w:r>
      <w:r w:rsidRPr="00D638B4">
        <w:t>，</w:t>
      </w:r>
      <w:r w:rsidRPr="00D638B4">
        <w:rPr>
          <w:rFonts w:hint="eastAsia"/>
        </w:rPr>
        <w:t>違者</w:t>
      </w:r>
      <w:r w:rsidRPr="00D638B4">
        <w:t>依</w:t>
      </w:r>
      <w:r w:rsidRPr="00D638B4">
        <w:rPr>
          <w:rFonts w:hint="eastAsia"/>
        </w:rPr>
        <w:t>本契約</w:t>
      </w:r>
      <w:r w:rsidRPr="00D638B4">
        <w:t>第十五條罰則處理。</w:t>
      </w:r>
    </w:p>
    <w:p w:rsidR="00B07516" w:rsidRPr="00D638B4" w:rsidRDefault="00B07516" w:rsidP="00D84CFB">
      <w:pPr>
        <w:pStyle w:val="af2"/>
      </w:pPr>
      <w:r w:rsidRPr="00D638B4">
        <w:rPr>
          <w:rFonts w:hint="eastAsia"/>
        </w:rPr>
        <w:t>第十三條</w:t>
      </w:r>
      <w:r w:rsidRPr="00D638B4">
        <w:rPr>
          <w:rFonts w:hint="eastAsia"/>
        </w:rPr>
        <w:t xml:space="preserve"> </w:t>
      </w:r>
      <w:r w:rsidRPr="00D638B4">
        <w:rPr>
          <w:rFonts w:hint="eastAsia"/>
        </w:rPr>
        <w:t>訴訟管轄</w:t>
      </w:r>
    </w:p>
    <w:p w:rsidR="00B07516" w:rsidRDefault="00B07516" w:rsidP="00B07516">
      <w:pPr>
        <w:ind w:leftChars="200" w:left="1120" w:hangingChars="200" w:hanging="560"/>
      </w:pPr>
      <w:r w:rsidRPr="00D638B4">
        <w:rPr>
          <w:rFonts w:hint="eastAsia"/>
        </w:rPr>
        <w:t>一、本契約任何條款或約定有無效原因，如除去該部分，契約亦可成立者，其他條款應不受影響而仍完全有效。</w:t>
      </w:r>
    </w:p>
    <w:p w:rsidR="00B07516" w:rsidRDefault="00B07516" w:rsidP="00B07516">
      <w:pPr>
        <w:ind w:leftChars="200" w:left="1120" w:hangingChars="200" w:hanging="560"/>
      </w:pPr>
      <w:r w:rsidRPr="00D638B4">
        <w:rPr>
          <w:rFonts w:hint="eastAsia"/>
        </w:rPr>
        <w:t>二、房地標租公告</w:t>
      </w:r>
      <w:r w:rsidRPr="00D66C2D">
        <w:rPr>
          <w:rFonts w:hint="eastAsia"/>
        </w:rPr>
        <w:t>及標租須知，為本契約附件，屬契約內容，與本契約條款具有相同之效力，二者如有不同約定者，以本契約為</w:t>
      </w:r>
      <w:proofErr w:type="gramStart"/>
      <w:r w:rsidRPr="00D66C2D">
        <w:rPr>
          <w:rFonts w:hint="eastAsia"/>
        </w:rPr>
        <w:t>準</w:t>
      </w:r>
      <w:proofErr w:type="gramEnd"/>
      <w:r w:rsidRPr="00D66C2D">
        <w:rPr>
          <w:rFonts w:hint="eastAsia"/>
        </w:rPr>
        <w:t>。</w:t>
      </w:r>
      <w:r w:rsidRPr="00D638B4">
        <w:rPr>
          <w:rFonts w:hint="eastAsia"/>
        </w:rPr>
        <w:t>本契約及其附件構成雙方當事人之完整契約，並取代雙方先前以書面或口頭明示或暗示所為一切關於本契約之涵義。</w:t>
      </w:r>
    </w:p>
    <w:p w:rsidR="00B07516" w:rsidRDefault="00B07516" w:rsidP="00B07516">
      <w:pPr>
        <w:ind w:leftChars="200" w:left="1120" w:hangingChars="200" w:hanging="560"/>
      </w:pPr>
      <w:r w:rsidRPr="00D638B4">
        <w:rPr>
          <w:rFonts w:hint="eastAsia"/>
        </w:rPr>
        <w:t>三、本契約如有未盡事宜，</w:t>
      </w:r>
      <w:r w:rsidRPr="00380AD4">
        <w:rPr>
          <w:rFonts w:hint="eastAsia"/>
        </w:rPr>
        <w:t>悉依民法、國有財產法及其施行細則、國有公用不動產收益原則等相關法令、習慣、平等互惠及誠實信用原則公平解決之。</w:t>
      </w:r>
    </w:p>
    <w:p w:rsidR="00B07516" w:rsidRDefault="00B07516" w:rsidP="00B07516">
      <w:pPr>
        <w:ind w:leftChars="200" w:left="1120" w:hangingChars="200" w:hanging="560"/>
      </w:pPr>
      <w:r w:rsidRPr="00D638B4">
        <w:rPr>
          <w:rFonts w:hint="eastAsia"/>
        </w:rPr>
        <w:t>四、因本契約所產生有關之訴訟，雙方當事人同意以臺灣高雄地方法院為第一審管轄法院。</w:t>
      </w:r>
    </w:p>
    <w:p w:rsidR="00B07516" w:rsidRPr="00D638B4" w:rsidRDefault="00B07516" w:rsidP="00D84CFB">
      <w:pPr>
        <w:pStyle w:val="af2"/>
      </w:pPr>
      <w:r w:rsidRPr="00D638B4">
        <w:rPr>
          <w:rFonts w:hint="eastAsia"/>
        </w:rPr>
        <w:t>第十四條</w:t>
      </w:r>
      <w:r w:rsidRPr="00D638B4">
        <w:rPr>
          <w:rFonts w:hint="eastAsia"/>
        </w:rPr>
        <w:t xml:space="preserve"> </w:t>
      </w:r>
      <w:r w:rsidRPr="00D638B4">
        <w:rPr>
          <w:rFonts w:hint="eastAsia"/>
        </w:rPr>
        <w:t>其他約定事項</w:t>
      </w:r>
    </w:p>
    <w:p w:rsidR="00B07516" w:rsidRPr="00D638B4" w:rsidRDefault="00B07516" w:rsidP="00B07516">
      <w:pPr>
        <w:ind w:leftChars="200" w:left="1120" w:hangingChars="200" w:hanging="560"/>
      </w:pPr>
      <w:r w:rsidRPr="00D638B4">
        <w:t>一、契約期間若因停水、停電或其他不可歸責於甲方之事由，</w:t>
      </w:r>
      <w:proofErr w:type="gramStart"/>
      <w:r w:rsidRPr="00D638B4">
        <w:t>致</w:t>
      </w:r>
      <w:r w:rsidRPr="00D638B4">
        <w:lastRenderedPageBreak/>
        <w:t>乙方</w:t>
      </w:r>
      <w:proofErr w:type="gramEnd"/>
      <w:r w:rsidRPr="00D638B4">
        <w:t>無法正常營業而受有損失時，甲方不負任何賠償或補償責任。</w:t>
      </w:r>
    </w:p>
    <w:p w:rsidR="00B07516" w:rsidRDefault="00B07516" w:rsidP="00B07516">
      <w:pPr>
        <w:ind w:leftChars="200" w:left="1120" w:hangingChars="200" w:hanging="560"/>
      </w:pPr>
      <w:r w:rsidRPr="00D638B4">
        <w:t>二、乙方應接受甲方及政府等相關單位稽查檢核</w:t>
      </w:r>
      <w:r w:rsidRPr="00D638B4">
        <w:t>(</w:t>
      </w:r>
      <w:r w:rsidRPr="00D638B4">
        <w:t>如：高雄市政府衛生局、高雄市政府環境保護局等</w:t>
      </w:r>
      <w:r w:rsidRPr="00D638B4">
        <w:t>)</w:t>
      </w:r>
      <w:r w:rsidRPr="00D638B4">
        <w:t>，不得拒絶，若有不符規定者，乙方應依該機關規定受罰。</w:t>
      </w:r>
    </w:p>
    <w:p w:rsidR="00B07516" w:rsidRDefault="00B07516" w:rsidP="00B07516">
      <w:pPr>
        <w:ind w:leftChars="200" w:left="1120" w:hangingChars="200" w:hanging="560"/>
      </w:pPr>
      <w:r w:rsidRPr="00D638B4">
        <w:t>三、乙方應接受甲方相關單位之督導，本契約行政管理單位為甲方總務處保管組</w:t>
      </w:r>
      <w:r w:rsidRPr="00D638B4">
        <w:t>(</w:t>
      </w:r>
      <w:r w:rsidRPr="00D638B4">
        <w:t>校內分機：</w:t>
      </w:r>
      <w:r w:rsidRPr="00D638B4">
        <w:t>1350)</w:t>
      </w:r>
      <w:r w:rsidRPr="00D638B4">
        <w:rPr>
          <w:rFonts w:hint="eastAsia"/>
        </w:rPr>
        <w:t>，衛生管理與檢查單位為甲方學生事務衛生保健組</w:t>
      </w:r>
      <w:r w:rsidRPr="00D638B4">
        <w:rPr>
          <w:rFonts w:hint="eastAsia"/>
        </w:rPr>
        <w:t>(</w:t>
      </w:r>
      <w:r w:rsidRPr="00D638B4">
        <w:rPr>
          <w:rFonts w:hint="eastAsia"/>
        </w:rPr>
        <w:t>校內分機：和平校區</w:t>
      </w:r>
      <w:r w:rsidRPr="00D638B4">
        <w:rPr>
          <w:rFonts w:hint="eastAsia"/>
        </w:rPr>
        <w:t>1290)</w:t>
      </w:r>
      <w:r w:rsidRPr="00D638B4">
        <w:t>。</w:t>
      </w:r>
    </w:p>
    <w:p w:rsidR="00B07516" w:rsidRDefault="00B07516" w:rsidP="00B07516">
      <w:pPr>
        <w:ind w:leftChars="200" w:left="1120" w:hangingChars="200" w:hanging="560"/>
      </w:pPr>
      <w:r w:rsidRPr="00D638B4">
        <w:rPr>
          <w:rFonts w:hint="eastAsia"/>
        </w:rPr>
        <w:t>四、本契約書其他約定事項及變更記事</w:t>
      </w:r>
      <w:r w:rsidRPr="00D638B4">
        <w:rPr>
          <w:rFonts w:hint="eastAsia"/>
        </w:rPr>
        <w:t>(</w:t>
      </w:r>
      <w:r w:rsidRPr="00D638B4">
        <w:rPr>
          <w:rFonts w:hint="eastAsia"/>
        </w:rPr>
        <w:t>如</w:t>
      </w:r>
      <w:r w:rsidRPr="00D638B4">
        <w:rPr>
          <w:rFonts w:hint="eastAsia"/>
        </w:rPr>
        <w:t>:</w:t>
      </w:r>
      <w:r w:rsidRPr="00D638B4">
        <w:rPr>
          <w:rFonts w:hint="eastAsia"/>
        </w:rPr>
        <w:t>乙方住址、電話等資料</w:t>
      </w:r>
      <w:r w:rsidRPr="00D638B4">
        <w:rPr>
          <w:rFonts w:hint="eastAsia"/>
        </w:rPr>
        <w:t>)</w:t>
      </w:r>
      <w:r w:rsidRPr="00D638B4">
        <w:rPr>
          <w:rFonts w:hint="eastAsia"/>
        </w:rPr>
        <w:t>，</w:t>
      </w:r>
      <w:proofErr w:type="gramStart"/>
      <w:r w:rsidRPr="00D638B4">
        <w:rPr>
          <w:rFonts w:hint="eastAsia"/>
        </w:rPr>
        <w:t>應函知甲</w:t>
      </w:r>
      <w:proofErr w:type="gramEnd"/>
      <w:r w:rsidRPr="00D638B4">
        <w:rPr>
          <w:rFonts w:hint="eastAsia"/>
        </w:rPr>
        <w:t>方。</w:t>
      </w:r>
    </w:p>
    <w:p w:rsidR="00B07516" w:rsidRPr="00D638B4" w:rsidRDefault="00B07516" w:rsidP="00D84CFB">
      <w:pPr>
        <w:pStyle w:val="af2"/>
      </w:pPr>
      <w:r w:rsidRPr="00D638B4">
        <w:rPr>
          <w:rFonts w:hint="eastAsia"/>
        </w:rPr>
        <w:t>第十五條</w:t>
      </w:r>
      <w:r w:rsidRPr="00D638B4">
        <w:rPr>
          <w:rFonts w:hint="eastAsia"/>
        </w:rPr>
        <w:t xml:space="preserve"> </w:t>
      </w:r>
      <w:r w:rsidRPr="00D638B4">
        <w:rPr>
          <w:rFonts w:hint="eastAsia"/>
        </w:rPr>
        <w:t>罰則</w:t>
      </w:r>
    </w:p>
    <w:p w:rsidR="00B07516" w:rsidRPr="006F2ADB" w:rsidRDefault="00B07516" w:rsidP="00B07516">
      <w:pPr>
        <w:ind w:leftChars="200" w:left="1120" w:hangingChars="200" w:hanging="560"/>
      </w:pPr>
      <w:r w:rsidRPr="006F2ADB">
        <w:rPr>
          <w:rFonts w:hint="eastAsia"/>
        </w:rPr>
        <w:t>乙方如有</w:t>
      </w:r>
      <w:r w:rsidRPr="006F2ADB">
        <w:rPr>
          <w:rFonts w:hint="eastAsia"/>
          <w:kern w:val="0"/>
          <w:szCs w:val="28"/>
        </w:rPr>
        <w:t>違反本契約之規定，甲方得依下列方式處罰：</w:t>
      </w:r>
    </w:p>
    <w:p w:rsidR="00B07516" w:rsidRPr="00730004" w:rsidRDefault="00B07516" w:rsidP="00B07516">
      <w:pPr>
        <w:tabs>
          <w:tab w:val="left" w:pos="284"/>
          <w:tab w:val="left" w:pos="426"/>
        </w:tabs>
        <w:spacing w:line="0" w:lineRule="atLeast"/>
        <w:ind w:left="993" w:hanging="567"/>
      </w:pPr>
      <w:r w:rsidRPr="00730004">
        <w:rPr>
          <w:rFonts w:hint="eastAsia"/>
        </w:rPr>
        <w:t>一、契約期間經甲方查獲師生、民眾意見、影響甲方聲譽，或違反本合約及其附件之規定，經雙方查證屬實且限期未改善，第一次催告依房地年租金千分之</w:t>
      </w:r>
      <w:r w:rsidRPr="00730004">
        <w:rPr>
          <w:rFonts w:hint="eastAsia"/>
        </w:rPr>
        <w:t>3</w:t>
      </w:r>
      <w:r w:rsidRPr="00730004">
        <w:rPr>
          <w:rFonts w:hint="eastAsia"/>
        </w:rPr>
        <w:t>，第二次催告依房地年租金千分之</w:t>
      </w:r>
      <w:r w:rsidRPr="00730004">
        <w:rPr>
          <w:rFonts w:hint="eastAsia"/>
        </w:rPr>
        <w:t>5</w:t>
      </w:r>
      <w:r w:rsidRPr="00730004">
        <w:rPr>
          <w:rFonts w:hint="eastAsia"/>
        </w:rPr>
        <w:t>，第三次催告依房地年租金千分之</w:t>
      </w:r>
      <w:r w:rsidRPr="00730004">
        <w:rPr>
          <w:rFonts w:hint="eastAsia"/>
        </w:rPr>
        <w:t>10</w:t>
      </w:r>
      <w:r w:rsidRPr="00730004">
        <w:rPr>
          <w:rFonts w:hint="eastAsia"/>
        </w:rPr>
        <w:t>按</w:t>
      </w:r>
      <w:proofErr w:type="gramStart"/>
      <w:r w:rsidRPr="00730004">
        <w:rPr>
          <w:rFonts w:hint="eastAsia"/>
        </w:rPr>
        <w:t>次計罰</w:t>
      </w:r>
      <w:proofErr w:type="gramEnd"/>
      <w:r w:rsidRPr="00730004">
        <w:rPr>
          <w:rFonts w:hint="eastAsia"/>
        </w:rPr>
        <w:t>；每年累計</w:t>
      </w:r>
      <w:r w:rsidRPr="00730004">
        <w:rPr>
          <w:rFonts w:hint="eastAsia"/>
        </w:rPr>
        <w:t>3</w:t>
      </w:r>
      <w:r w:rsidRPr="00730004">
        <w:rPr>
          <w:rFonts w:hint="eastAsia"/>
        </w:rPr>
        <w:t>次</w:t>
      </w:r>
      <w:proofErr w:type="gramStart"/>
      <w:r w:rsidRPr="00730004">
        <w:rPr>
          <w:rFonts w:hint="eastAsia"/>
        </w:rPr>
        <w:t>以上甲</w:t>
      </w:r>
      <w:proofErr w:type="gramEnd"/>
      <w:r w:rsidRPr="00730004">
        <w:rPr>
          <w:rFonts w:hint="eastAsia"/>
        </w:rPr>
        <w:t>方得終止契約。</w:t>
      </w:r>
    </w:p>
    <w:p w:rsidR="00B07516" w:rsidRDefault="00B07516" w:rsidP="00B07516">
      <w:pPr>
        <w:ind w:leftChars="200" w:left="1120" w:hangingChars="200" w:hanging="560"/>
      </w:pPr>
      <w:r w:rsidRPr="004D06EA">
        <w:rPr>
          <w:rFonts w:hint="eastAsia"/>
        </w:rPr>
        <w:t>二、</w:t>
      </w:r>
      <w:r w:rsidRPr="009F2E93">
        <w:rPr>
          <w:rFonts w:hint="eastAsia"/>
        </w:rPr>
        <w:t>違反本合約第六條第十項第五款之食品安全或衛生事項，相</w:t>
      </w:r>
      <w:r w:rsidRPr="009F2E93">
        <w:rPr>
          <w:rFonts w:hint="eastAsia"/>
          <w:color w:val="000000" w:themeColor="text1"/>
        </w:rPr>
        <w:t>關罰則依附表「國立高雄師範大學餐飲業承租廠商營業督導缺失罰則一覽表」</w:t>
      </w:r>
      <w:r w:rsidRPr="009F2E93">
        <w:rPr>
          <w:rFonts w:hint="eastAsia"/>
        </w:rPr>
        <w:t>裁罰。</w:t>
      </w:r>
    </w:p>
    <w:p w:rsidR="00B07516" w:rsidRPr="00716876" w:rsidRDefault="00B07516" w:rsidP="00D84CFB">
      <w:pPr>
        <w:pStyle w:val="af2"/>
      </w:pPr>
      <w:r w:rsidRPr="00D638B4">
        <w:rPr>
          <w:rFonts w:hint="eastAsia"/>
        </w:rPr>
        <w:t>第十六條</w:t>
      </w:r>
      <w:r w:rsidRPr="00D638B4">
        <w:rPr>
          <w:rFonts w:hint="eastAsia"/>
        </w:rPr>
        <w:t xml:space="preserve"> </w:t>
      </w:r>
      <w:r w:rsidRPr="00D638B4">
        <w:rPr>
          <w:rFonts w:hint="eastAsia"/>
        </w:rPr>
        <w:t>契約正副本</w:t>
      </w:r>
      <w:r w:rsidRPr="00D638B4">
        <w:rPr>
          <w:rFonts w:hint="eastAsia"/>
        </w:rPr>
        <w:t xml:space="preserve"> </w:t>
      </w:r>
    </w:p>
    <w:p w:rsidR="00B07516" w:rsidRPr="00D851A1" w:rsidRDefault="00B07516" w:rsidP="00B07516">
      <w:pPr>
        <w:ind w:leftChars="199" w:left="563" w:hangingChars="2" w:hanging="6"/>
      </w:pPr>
      <w:r w:rsidRPr="00D638B4">
        <w:rPr>
          <w:rFonts w:hint="eastAsia"/>
        </w:rPr>
        <w:t>本租賃契約正本三份，法院公證處</w:t>
      </w:r>
      <w:r w:rsidRPr="00D638B4">
        <w:rPr>
          <w:rFonts w:hint="eastAsia"/>
        </w:rPr>
        <w:t>(</w:t>
      </w:r>
      <w:r w:rsidRPr="00D638B4">
        <w:rPr>
          <w:rFonts w:hint="eastAsia"/>
        </w:rPr>
        <w:t>或民間公證人</w:t>
      </w:r>
      <w:r w:rsidRPr="00D638B4">
        <w:rPr>
          <w:rFonts w:hint="eastAsia"/>
        </w:rPr>
        <w:t>)</w:t>
      </w:r>
      <w:r w:rsidRPr="00D638B4">
        <w:rPr>
          <w:rFonts w:hint="eastAsia"/>
        </w:rPr>
        <w:t>、甲乙雙方</w:t>
      </w:r>
      <w:proofErr w:type="gramStart"/>
      <w:r w:rsidRPr="00D638B4">
        <w:rPr>
          <w:rFonts w:hint="eastAsia"/>
        </w:rPr>
        <w:t>各留乙</w:t>
      </w:r>
      <w:proofErr w:type="gramEnd"/>
      <w:r w:rsidRPr="00D638B4">
        <w:rPr>
          <w:rFonts w:hint="eastAsia"/>
        </w:rPr>
        <w:t>份，副本二份由甲方</w:t>
      </w:r>
      <w:r w:rsidRPr="00D638B4">
        <w:rPr>
          <w:rFonts w:hint="eastAsia"/>
        </w:rPr>
        <w:t>(</w:t>
      </w:r>
      <w:r w:rsidRPr="00D638B4">
        <w:rPr>
          <w:rFonts w:hint="eastAsia"/>
        </w:rPr>
        <w:t>出納組、主計室</w:t>
      </w:r>
      <w:r w:rsidRPr="00D638B4">
        <w:rPr>
          <w:rFonts w:hint="eastAsia"/>
        </w:rPr>
        <w:t>)</w:t>
      </w:r>
      <w:r w:rsidRPr="00D638B4">
        <w:rPr>
          <w:rFonts w:hint="eastAsia"/>
        </w:rPr>
        <w:t>留存。</w:t>
      </w:r>
    </w:p>
    <w:p w:rsidR="00B93186" w:rsidRPr="00002955" w:rsidRDefault="00C96B92">
      <w:pPr>
        <w:tabs>
          <w:tab w:val="left" w:pos="720"/>
          <w:tab w:val="left" w:pos="900"/>
        </w:tabs>
        <w:autoSpaceDE w:val="0"/>
        <w:autoSpaceDN w:val="0"/>
        <w:adjustRightInd w:val="0"/>
        <w:spacing w:line="400" w:lineRule="exact"/>
        <w:rPr>
          <w:color w:val="000000"/>
          <w:kern w:val="0"/>
          <w:szCs w:val="28"/>
        </w:rPr>
      </w:pPr>
      <w:r w:rsidRPr="00002955">
        <w:rPr>
          <w:color w:val="000000"/>
          <w:kern w:val="0"/>
          <w:szCs w:val="28"/>
        </w:rPr>
        <w:br w:type="page"/>
      </w:r>
      <w:r w:rsidR="00B93186" w:rsidRPr="00002955">
        <w:rPr>
          <w:rFonts w:hint="eastAsia"/>
          <w:color w:val="000000"/>
          <w:kern w:val="0"/>
          <w:szCs w:val="28"/>
        </w:rPr>
        <w:lastRenderedPageBreak/>
        <w:t>立契約書人</w:t>
      </w:r>
    </w:p>
    <w:p w:rsidR="00874D4B" w:rsidRPr="00002955" w:rsidRDefault="00874D4B">
      <w:pPr>
        <w:tabs>
          <w:tab w:val="left" w:pos="720"/>
          <w:tab w:val="left" w:pos="900"/>
        </w:tabs>
        <w:autoSpaceDE w:val="0"/>
        <w:autoSpaceDN w:val="0"/>
        <w:adjustRightInd w:val="0"/>
        <w:spacing w:line="400" w:lineRule="exact"/>
        <w:rPr>
          <w:color w:val="000000"/>
          <w:kern w:val="0"/>
          <w:szCs w:val="28"/>
        </w:rPr>
      </w:pPr>
    </w:p>
    <w:p w:rsidR="00B93186" w:rsidRPr="00002955" w:rsidRDefault="00B93186" w:rsidP="003B0111">
      <w:pPr>
        <w:spacing w:line="500" w:lineRule="exact"/>
        <w:ind w:leftChars="170" w:left="476" w:firstLineChars="100" w:firstLine="280"/>
        <w:jc w:val="both"/>
        <w:rPr>
          <w:rFonts w:ascii="標楷體" w:hAnsi="標楷體"/>
          <w:color w:val="000000"/>
        </w:rPr>
      </w:pPr>
      <w:r w:rsidRPr="00002955">
        <w:rPr>
          <w:rFonts w:ascii="標楷體" w:hAnsi="標楷體" w:hint="eastAsia"/>
          <w:b/>
          <w:color w:val="000000"/>
        </w:rPr>
        <w:t>甲</w:t>
      </w:r>
      <w:r w:rsidR="003A6681" w:rsidRPr="00002955">
        <w:rPr>
          <w:rFonts w:ascii="標楷體" w:hAnsi="標楷體" w:hint="eastAsia"/>
          <w:b/>
          <w:color w:val="000000"/>
        </w:rPr>
        <w:t xml:space="preserve">    </w:t>
      </w:r>
      <w:r w:rsidRPr="00002955">
        <w:rPr>
          <w:rFonts w:ascii="標楷體" w:hAnsi="標楷體" w:hint="eastAsia"/>
          <w:b/>
          <w:color w:val="000000"/>
        </w:rPr>
        <w:t>方</w:t>
      </w:r>
      <w:r w:rsidRPr="00002955">
        <w:rPr>
          <w:rFonts w:ascii="標楷體" w:hAnsi="標楷體" w:hint="eastAsia"/>
          <w:color w:val="000000"/>
        </w:rPr>
        <w:t>：</w:t>
      </w:r>
      <w:r w:rsidR="0077394B" w:rsidRPr="00002955">
        <w:rPr>
          <w:rFonts w:ascii="標楷體" w:hAnsi="標楷體" w:hint="eastAsia"/>
          <w:color w:val="000000"/>
        </w:rPr>
        <w:t xml:space="preserve">國立高雄師範大學 </w:t>
      </w:r>
    </w:p>
    <w:p w:rsidR="008C5C68" w:rsidRPr="00E204F6" w:rsidRDefault="008C5C68" w:rsidP="003A6681">
      <w:pPr>
        <w:spacing w:line="500" w:lineRule="exact"/>
        <w:ind w:leftChars="170" w:left="476" w:firstLineChars="100" w:firstLine="280"/>
        <w:jc w:val="both"/>
        <w:rPr>
          <w:color w:val="000000"/>
        </w:rPr>
      </w:pPr>
      <w:r w:rsidRPr="00E204F6">
        <w:rPr>
          <w:color w:val="000000"/>
        </w:rPr>
        <w:t>統一編號：</w:t>
      </w:r>
      <w:r w:rsidRPr="00E204F6">
        <w:rPr>
          <w:color w:val="000000"/>
        </w:rPr>
        <w:t>76014004</w:t>
      </w:r>
    </w:p>
    <w:p w:rsidR="00B93186" w:rsidRPr="00002955" w:rsidRDefault="008C5C68" w:rsidP="003A6681">
      <w:pPr>
        <w:spacing w:line="500" w:lineRule="exact"/>
        <w:ind w:leftChars="170" w:left="476" w:firstLineChars="100" w:firstLine="280"/>
        <w:jc w:val="both"/>
        <w:rPr>
          <w:rFonts w:ascii="標楷體" w:hAnsi="標楷體"/>
          <w:color w:val="000000"/>
        </w:rPr>
      </w:pPr>
      <w:r>
        <w:rPr>
          <w:rFonts w:ascii="標楷體" w:hAnsi="標楷體" w:hint="eastAsia"/>
          <w:color w:val="000000"/>
        </w:rPr>
        <w:t>負 責</w:t>
      </w:r>
      <w:r w:rsidR="00874D4B" w:rsidRPr="00002955">
        <w:rPr>
          <w:rFonts w:ascii="標楷體" w:hAnsi="標楷體" w:hint="eastAsia"/>
          <w:color w:val="000000"/>
        </w:rPr>
        <w:t xml:space="preserve"> 人</w:t>
      </w:r>
      <w:r w:rsidR="00B93186" w:rsidRPr="00002955">
        <w:rPr>
          <w:rFonts w:ascii="標楷體" w:hAnsi="標楷體" w:hint="eastAsia"/>
          <w:color w:val="000000"/>
        </w:rPr>
        <w:t>：</w:t>
      </w:r>
      <w:r w:rsidR="000D7536">
        <w:rPr>
          <w:rFonts w:ascii="標楷體" w:hAnsi="標楷體" w:hint="eastAsia"/>
          <w:color w:val="000000"/>
        </w:rPr>
        <w:t>王政彥</w:t>
      </w:r>
      <w:r w:rsidR="0077394B" w:rsidRPr="00002955">
        <w:rPr>
          <w:rFonts w:ascii="標楷體" w:hAnsi="標楷體" w:hint="eastAsia"/>
          <w:color w:val="000000"/>
        </w:rPr>
        <w:t xml:space="preserve">  校長</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 xml:space="preserve">地  </w:t>
      </w:r>
      <w:r w:rsidR="003A6681" w:rsidRPr="00002955">
        <w:rPr>
          <w:rFonts w:ascii="標楷體" w:hAnsi="標楷體" w:hint="eastAsia"/>
          <w:color w:val="000000"/>
        </w:rPr>
        <w:t xml:space="preserve">  </w:t>
      </w:r>
      <w:r w:rsidRPr="00002955">
        <w:rPr>
          <w:rFonts w:ascii="標楷體" w:hAnsi="標楷體" w:hint="eastAsia"/>
          <w:color w:val="000000"/>
        </w:rPr>
        <w:t>址：</w:t>
      </w:r>
      <w:r w:rsidR="0077394B" w:rsidRPr="00002955">
        <w:rPr>
          <w:rFonts w:ascii="標楷體" w:hAnsi="標楷體" w:hint="eastAsia"/>
          <w:color w:val="000000"/>
        </w:rPr>
        <w:t>高雄</w:t>
      </w:r>
      <w:r w:rsidRPr="00002955">
        <w:rPr>
          <w:rFonts w:ascii="標楷體" w:hAnsi="標楷體" w:hint="eastAsia"/>
          <w:color w:val="000000"/>
        </w:rPr>
        <w:t>市</w:t>
      </w:r>
      <w:r w:rsidR="0077394B" w:rsidRPr="00002955">
        <w:rPr>
          <w:rFonts w:ascii="標楷體" w:hAnsi="標楷體" w:hint="eastAsia"/>
          <w:color w:val="000000"/>
        </w:rPr>
        <w:t>苓雅區和平一路116</w:t>
      </w:r>
      <w:r w:rsidRPr="00002955">
        <w:rPr>
          <w:rFonts w:ascii="標楷體" w:hAnsi="標楷體" w:hint="eastAsia"/>
          <w:color w:val="000000"/>
        </w:rPr>
        <w:t>號</w:t>
      </w:r>
    </w:p>
    <w:p w:rsidR="00B93186" w:rsidRPr="00E204F6" w:rsidRDefault="00B93186" w:rsidP="003A6681">
      <w:pPr>
        <w:spacing w:line="500" w:lineRule="exact"/>
        <w:ind w:leftChars="170" w:left="476" w:firstLineChars="100" w:firstLine="280"/>
        <w:jc w:val="both"/>
        <w:rPr>
          <w:color w:val="000000"/>
          <w:szCs w:val="28"/>
        </w:rPr>
      </w:pPr>
      <w:r w:rsidRPr="00E204F6">
        <w:rPr>
          <w:color w:val="000000"/>
          <w:szCs w:val="28"/>
        </w:rPr>
        <w:t>電</w:t>
      </w:r>
      <w:r w:rsidR="003A6681" w:rsidRPr="00E204F6">
        <w:rPr>
          <w:color w:val="000000"/>
          <w:szCs w:val="28"/>
        </w:rPr>
        <w:t xml:space="preserve">    </w:t>
      </w:r>
      <w:r w:rsidRPr="00E204F6">
        <w:rPr>
          <w:color w:val="000000"/>
          <w:szCs w:val="28"/>
        </w:rPr>
        <w:t>話</w:t>
      </w:r>
      <w:r w:rsidR="003A6681" w:rsidRPr="00E204F6">
        <w:rPr>
          <w:color w:val="000000"/>
          <w:szCs w:val="28"/>
        </w:rPr>
        <w:t>：</w:t>
      </w:r>
      <w:r w:rsidRPr="00E204F6">
        <w:rPr>
          <w:color w:val="000000"/>
          <w:szCs w:val="28"/>
        </w:rPr>
        <w:t>0</w:t>
      </w:r>
      <w:r w:rsidR="0077394B" w:rsidRPr="00E204F6">
        <w:rPr>
          <w:color w:val="000000"/>
          <w:szCs w:val="28"/>
        </w:rPr>
        <w:t>7</w:t>
      </w:r>
      <w:r w:rsidRPr="00E204F6">
        <w:rPr>
          <w:color w:val="000000"/>
          <w:szCs w:val="28"/>
        </w:rPr>
        <w:t>-7</w:t>
      </w:r>
      <w:r w:rsidR="0077394B" w:rsidRPr="00E204F6">
        <w:rPr>
          <w:color w:val="000000"/>
          <w:szCs w:val="28"/>
        </w:rPr>
        <w:t>172930</w:t>
      </w:r>
    </w:p>
    <w:p w:rsidR="00B93186" w:rsidRPr="00002955" w:rsidRDefault="00B93186" w:rsidP="003A6681">
      <w:pPr>
        <w:spacing w:line="500" w:lineRule="exact"/>
        <w:ind w:leftChars="170" w:left="476" w:firstLineChars="100" w:firstLine="280"/>
        <w:jc w:val="both"/>
        <w:rPr>
          <w:rFonts w:ascii="標楷體" w:hAnsi="標楷體"/>
          <w:color w:val="000000"/>
        </w:rPr>
      </w:pP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b/>
          <w:color w:val="000000"/>
        </w:rPr>
        <w:t xml:space="preserve">乙  </w:t>
      </w:r>
      <w:r w:rsidR="003A6681" w:rsidRPr="00002955">
        <w:rPr>
          <w:rFonts w:ascii="標楷體" w:hAnsi="標楷體" w:hint="eastAsia"/>
          <w:b/>
          <w:color w:val="000000"/>
        </w:rPr>
        <w:t xml:space="preserve">  </w:t>
      </w:r>
      <w:r w:rsidRPr="00002955">
        <w:rPr>
          <w:rFonts w:ascii="標楷體" w:hAnsi="標楷體" w:hint="eastAsia"/>
          <w:b/>
          <w:color w:val="000000"/>
        </w:rPr>
        <w:t>方</w:t>
      </w:r>
      <w:r w:rsidRPr="00002955">
        <w:rPr>
          <w:rFonts w:ascii="標楷體" w:hAnsi="標楷體" w:hint="eastAsia"/>
          <w:color w:val="000000"/>
        </w:rPr>
        <w:t>：</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統一編號：</w:t>
      </w:r>
    </w:p>
    <w:p w:rsidR="00B93186"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負</w:t>
      </w:r>
      <w:r w:rsidR="003A6681" w:rsidRPr="00002955">
        <w:rPr>
          <w:rFonts w:ascii="標楷體" w:hAnsi="標楷體" w:hint="eastAsia"/>
          <w:color w:val="000000"/>
        </w:rPr>
        <w:t xml:space="preserve"> </w:t>
      </w:r>
      <w:r w:rsidRPr="00002955">
        <w:rPr>
          <w:rFonts w:ascii="標楷體" w:hAnsi="標楷體" w:hint="eastAsia"/>
          <w:color w:val="000000"/>
        </w:rPr>
        <w:t>責</w:t>
      </w:r>
      <w:r w:rsidR="003A6681" w:rsidRPr="00002955">
        <w:rPr>
          <w:rFonts w:ascii="標楷體" w:hAnsi="標楷體" w:hint="eastAsia"/>
          <w:color w:val="000000"/>
        </w:rPr>
        <w:t xml:space="preserve"> </w:t>
      </w:r>
      <w:r w:rsidRPr="00002955">
        <w:rPr>
          <w:rFonts w:ascii="標楷體" w:hAnsi="標楷體" w:hint="eastAsia"/>
          <w:color w:val="000000"/>
        </w:rPr>
        <w:t>人：</w:t>
      </w:r>
    </w:p>
    <w:p w:rsidR="00B43D81" w:rsidRPr="00002955" w:rsidRDefault="00B43D81" w:rsidP="003A6681">
      <w:pPr>
        <w:spacing w:line="500" w:lineRule="exact"/>
        <w:ind w:leftChars="170" w:left="476" w:firstLineChars="100" w:firstLine="280"/>
        <w:jc w:val="both"/>
        <w:rPr>
          <w:rFonts w:ascii="標楷體" w:hAnsi="標楷體"/>
          <w:color w:val="000000"/>
        </w:rPr>
      </w:pPr>
      <w:r>
        <w:rPr>
          <w:rFonts w:ascii="標楷體" w:hAnsi="標楷體" w:hint="eastAsia"/>
          <w:color w:val="000000"/>
        </w:rPr>
        <w:t>身分證號：</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 xml:space="preserve">地 </w:t>
      </w:r>
      <w:r w:rsidR="003A6681" w:rsidRPr="00002955">
        <w:rPr>
          <w:rFonts w:ascii="標楷體" w:hAnsi="標楷體" w:hint="eastAsia"/>
          <w:color w:val="000000"/>
        </w:rPr>
        <w:t xml:space="preserve">  </w:t>
      </w:r>
      <w:r w:rsidRPr="00002955">
        <w:rPr>
          <w:rFonts w:ascii="標楷體" w:hAnsi="標楷體" w:hint="eastAsia"/>
          <w:color w:val="000000"/>
        </w:rPr>
        <w:t xml:space="preserve"> 址：</w:t>
      </w:r>
    </w:p>
    <w:p w:rsidR="00B93186" w:rsidRPr="00002955" w:rsidRDefault="00B93186" w:rsidP="003A6681">
      <w:pPr>
        <w:spacing w:line="500" w:lineRule="exact"/>
        <w:ind w:leftChars="170" w:left="476" w:firstLineChars="100" w:firstLine="280"/>
        <w:jc w:val="both"/>
        <w:rPr>
          <w:rFonts w:ascii="標楷體" w:hAnsi="標楷體"/>
          <w:color w:val="000000"/>
        </w:rPr>
      </w:pPr>
      <w:r w:rsidRPr="00002955">
        <w:rPr>
          <w:rFonts w:ascii="標楷體" w:hAnsi="標楷體" w:hint="eastAsia"/>
          <w:color w:val="000000"/>
        </w:rPr>
        <w:t xml:space="preserve">電 </w:t>
      </w:r>
      <w:r w:rsidR="003A6681" w:rsidRPr="00002955">
        <w:rPr>
          <w:rFonts w:ascii="標楷體" w:hAnsi="標楷體" w:hint="eastAsia"/>
          <w:color w:val="000000"/>
        </w:rPr>
        <w:t xml:space="preserve">  </w:t>
      </w:r>
      <w:r w:rsidRPr="00002955">
        <w:rPr>
          <w:rFonts w:ascii="標楷體" w:hAnsi="標楷體" w:hint="eastAsia"/>
          <w:color w:val="000000"/>
        </w:rPr>
        <w:t xml:space="preserve"> 話：</w:t>
      </w:r>
    </w:p>
    <w:p w:rsidR="00B93186" w:rsidRPr="00002955" w:rsidRDefault="00B93186" w:rsidP="003B0111">
      <w:pPr>
        <w:spacing w:line="500" w:lineRule="exact"/>
        <w:ind w:leftChars="176" w:left="681" w:hangingChars="67" w:hanging="188"/>
        <w:jc w:val="both"/>
        <w:rPr>
          <w:color w:val="000000"/>
          <w:kern w:val="0"/>
          <w:szCs w:val="28"/>
        </w:rPr>
      </w:pPr>
    </w:p>
    <w:p w:rsidR="005F79FF" w:rsidRPr="00002955" w:rsidRDefault="005F79FF" w:rsidP="003B0111">
      <w:pPr>
        <w:spacing w:line="500" w:lineRule="exact"/>
        <w:ind w:leftChars="176" w:left="681" w:hangingChars="67" w:hanging="188"/>
        <w:jc w:val="both"/>
        <w:rPr>
          <w:color w:val="000000"/>
          <w:kern w:val="0"/>
          <w:szCs w:val="28"/>
        </w:rPr>
      </w:pPr>
    </w:p>
    <w:p w:rsidR="00874D4B" w:rsidRPr="00002955" w:rsidRDefault="00874D4B" w:rsidP="003B0111">
      <w:pPr>
        <w:spacing w:line="500" w:lineRule="exact"/>
        <w:ind w:leftChars="176" w:left="681" w:hangingChars="67" w:hanging="188"/>
        <w:jc w:val="both"/>
        <w:rPr>
          <w:color w:val="000000"/>
          <w:kern w:val="0"/>
          <w:szCs w:val="28"/>
        </w:rPr>
      </w:pPr>
    </w:p>
    <w:p w:rsidR="005F79FF" w:rsidRPr="00002955" w:rsidRDefault="005F79FF" w:rsidP="003B0111">
      <w:pPr>
        <w:spacing w:line="500" w:lineRule="exact"/>
        <w:ind w:leftChars="176" w:left="681" w:hangingChars="67" w:hanging="188"/>
        <w:jc w:val="both"/>
        <w:rPr>
          <w:color w:val="000000"/>
          <w:kern w:val="0"/>
          <w:szCs w:val="28"/>
        </w:rPr>
      </w:pPr>
    </w:p>
    <w:p w:rsidR="005F79FF" w:rsidRPr="00002955" w:rsidRDefault="005F79FF" w:rsidP="003B0111">
      <w:pPr>
        <w:spacing w:line="500" w:lineRule="exact"/>
        <w:ind w:leftChars="176" w:left="681" w:hangingChars="67" w:hanging="188"/>
        <w:jc w:val="both"/>
        <w:rPr>
          <w:color w:val="000000"/>
          <w:kern w:val="0"/>
          <w:szCs w:val="28"/>
        </w:rPr>
      </w:pPr>
    </w:p>
    <w:p w:rsidR="005F79FF" w:rsidRDefault="00B93186" w:rsidP="00874D4B">
      <w:pPr>
        <w:spacing w:line="500" w:lineRule="exact"/>
        <w:jc w:val="center"/>
        <w:rPr>
          <w:color w:val="000000"/>
          <w:kern w:val="0"/>
          <w:szCs w:val="28"/>
        </w:rPr>
      </w:pPr>
      <w:r w:rsidRPr="00002955">
        <w:rPr>
          <w:rFonts w:hint="eastAsia"/>
          <w:color w:val="000000"/>
          <w:kern w:val="0"/>
          <w:szCs w:val="28"/>
        </w:rPr>
        <w:t xml:space="preserve">中　華　民　國　　</w:t>
      </w:r>
      <w:r w:rsidR="006F0500">
        <w:rPr>
          <w:rFonts w:hint="eastAsia"/>
          <w:color w:val="000000"/>
          <w:kern w:val="0"/>
          <w:szCs w:val="28"/>
        </w:rPr>
        <w:t>11</w:t>
      </w:r>
      <w:r w:rsidR="00AF0B8D">
        <w:rPr>
          <w:rFonts w:hint="eastAsia"/>
          <w:color w:val="000000"/>
          <w:kern w:val="0"/>
          <w:szCs w:val="28"/>
        </w:rPr>
        <w:t>4</w:t>
      </w:r>
      <w:r w:rsidRPr="00002955">
        <w:rPr>
          <w:rFonts w:hint="eastAsia"/>
          <w:color w:val="000000"/>
          <w:kern w:val="0"/>
          <w:szCs w:val="28"/>
        </w:rPr>
        <w:t xml:space="preserve">　　年　　</w:t>
      </w:r>
      <w:r w:rsidRPr="00002955">
        <w:rPr>
          <w:rFonts w:hint="eastAsia"/>
          <w:color w:val="000000"/>
          <w:kern w:val="0"/>
          <w:szCs w:val="28"/>
        </w:rPr>
        <w:t xml:space="preserve"> </w:t>
      </w:r>
      <w:r w:rsidRPr="00002955">
        <w:rPr>
          <w:rFonts w:hint="eastAsia"/>
          <w:color w:val="000000"/>
          <w:kern w:val="0"/>
          <w:szCs w:val="28"/>
        </w:rPr>
        <w:t xml:space="preserve">　　月　　　　　　日</w:t>
      </w:r>
    </w:p>
    <w:p w:rsidR="00B07516" w:rsidRDefault="00B07516" w:rsidP="00874D4B">
      <w:pPr>
        <w:spacing w:line="500" w:lineRule="exact"/>
        <w:jc w:val="center"/>
        <w:rPr>
          <w:color w:val="000000"/>
          <w:kern w:val="0"/>
          <w:szCs w:val="28"/>
        </w:rPr>
      </w:pPr>
    </w:p>
    <w:p w:rsidR="00B07516" w:rsidRPr="00002955" w:rsidRDefault="00B07516" w:rsidP="00874D4B">
      <w:pPr>
        <w:spacing w:line="500" w:lineRule="exact"/>
        <w:jc w:val="center"/>
        <w:rPr>
          <w:color w:val="000000"/>
          <w:kern w:val="0"/>
          <w:szCs w:val="28"/>
        </w:rPr>
        <w:sectPr w:rsidR="00B07516" w:rsidRPr="00002955" w:rsidSect="00011A2A">
          <w:footerReference w:type="even" r:id="rId8"/>
          <w:footerReference w:type="default" r:id="rId9"/>
          <w:pgSz w:w="11906" w:h="16838" w:code="9"/>
          <w:pgMar w:top="993" w:right="1797" w:bottom="1304" w:left="1797" w:header="851" w:footer="992" w:gutter="0"/>
          <w:pgNumType w:start="1"/>
          <w:cols w:space="425"/>
          <w:docGrid w:type="lines" w:linePitch="360"/>
        </w:sectPr>
      </w:pPr>
    </w:p>
    <w:p w:rsidR="00221FB3" w:rsidRPr="00221FB3" w:rsidRDefault="003717FD" w:rsidP="00221FB3">
      <w:pPr>
        <w:pStyle w:val="af5"/>
        <w:numPr>
          <w:ilvl w:val="0"/>
          <w:numId w:val="42"/>
        </w:numPr>
        <w:spacing w:line="240" w:lineRule="atLeast"/>
        <w:ind w:leftChars="0"/>
        <w:rPr>
          <w:noProof/>
          <w:color w:val="000000"/>
          <w:lang w:val="zh-TW"/>
        </w:rPr>
      </w:pPr>
      <w:r w:rsidRPr="00221FB3">
        <w:rPr>
          <w:rFonts w:hint="eastAsia"/>
          <w:color w:val="000000"/>
        </w:rPr>
        <w:lastRenderedPageBreak/>
        <w:t>和平</w:t>
      </w:r>
      <w:proofErr w:type="gramStart"/>
      <w:r w:rsidRPr="00221FB3">
        <w:rPr>
          <w:rFonts w:hint="eastAsia"/>
          <w:color w:val="000000"/>
        </w:rPr>
        <w:t>校區蘭苑</w:t>
      </w:r>
      <w:proofErr w:type="gramEnd"/>
      <w:r w:rsidR="00E204F6" w:rsidRPr="00221FB3">
        <w:rPr>
          <w:rFonts w:hint="eastAsia"/>
          <w:color w:val="000000"/>
        </w:rPr>
        <w:t>餐廳</w:t>
      </w:r>
      <w:r w:rsidRPr="00221FB3">
        <w:rPr>
          <w:rFonts w:hint="eastAsia"/>
          <w:color w:val="000000"/>
        </w:rPr>
        <w:t>一樓場地使用範圍</w:t>
      </w:r>
    </w:p>
    <w:p w:rsidR="00E204F6" w:rsidRDefault="00AF0B8D" w:rsidP="00221FB3">
      <w:pPr>
        <w:pStyle w:val="af5"/>
        <w:spacing w:line="240" w:lineRule="atLeast"/>
        <w:ind w:leftChars="0" w:left="570"/>
        <w:rPr>
          <w:color w:val="000000"/>
        </w:rPr>
      </w:pPr>
      <w:r>
        <w:rPr>
          <w:rFonts w:hint="eastAsia"/>
          <w:noProof/>
          <w:lang w:val="zh-TW"/>
        </w:rPr>
        <w:drawing>
          <wp:inline distT="0" distB="0" distL="0" distR="0" wp14:anchorId="6A125274" wp14:editId="5BF2224D">
            <wp:extent cx="8255635" cy="4531056"/>
            <wp:effectExtent l="0" t="0" r="0"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5.3.19.刈包jpg.jpg"/>
                    <pic:cNvPicPr/>
                  </pic:nvPicPr>
                  <pic:blipFill rotWithShape="1">
                    <a:blip r:embed="rId10">
                      <a:extLst>
                        <a:ext uri="{28A0092B-C50C-407E-A947-70E740481C1C}">
                          <a14:useLocalDpi xmlns:a14="http://schemas.microsoft.com/office/drawing/2010/main" val="0"/>
                        </a:ext>
                      </a:extLst>
                    </a:blip>
                    <a:srcRect l="1293" t="1950" r="1135" b="2199"/>
                    <a:stretch/>
                  </pic:blipFill>
                  <pic:spPr bwMode="auto">
                    <a:xfrm>
                      <a:off x="0" y="0"/>
                      <a:ext cx="8269263" cy="4538536"/>
                    </a:xfrm>
                    <a:prstGeom prst="rect">
                      <a:avLst/>
                    </a:prstGeom>
                    <a:ln>
                      <a:noFill/>
                    </a:ln>
                    <a:extLst>
                      <a:ext uri="{53640926-AAD7-44D8-BBD7-CCE9431645EC}">
                        <a14:shadowObscured xmlns:a14="http://schemas.microsoft.com/office/drawing/2010/main"/>
                      </a:ext>
                    </a:extLst>
                  </pic:spPr>
                </pic:pic>
              </a:graphicData>
            </a:graphic>
          </wp:inline>
        </w:drawing>
      </w:r>
    </w:p>
    <w:p w:rsidR="00847657" w:rsidRDefault="00847657">
      <w:pPr>
        <w:widowControl/>
        <w:spacing w:line="240" w:lineRule="auto"/>
        <w:rPr>
          <w:color w:val="000000"/>
        </w:rPr>
      </w:pPr>
      <w:r>
        <w:rPr>
          <w:color w:val="000000"/>
        </w:rPr>
        <w:br w:type="page"/>
      </w:r>
    </w:p>
    <w:p w:rsidR="003717FD" w:rsidRDefault="003717FD" w:rsidP="00D95239">
      <w:pPr>
        <w:pStyle w:val="af5"/>
        <w:numPr>
          <w:ilvl w:val="0"/>
          <w:numId w:val="42"/>
        </w:numPr>
        <w:ind w:leftChars="0"/>
      </w:pPr>
      <w:r w:rsidRPr="009A6692">
        <w:rPr>
          <w:rFonts w:hint="eastAsia"/>
        </w:rPr>
        <w:lastRenderedPageBreak/>
        <w:t>蘭苑</w:t>
      </w:r>
      <w:r w:rsidR="00E204F6">
        <w:rPr>
          <w:rFonts w:hint="eastAsia"/>
        </w:rPr>
        <w:t>餐廳</w:t>
      </w:r>
      <w:r w:rsidRPr="009A6692">
        <w:rPr>
          <w:rFonts w:hint="eastAsia"/>
        </w:rPr>
        <w:t>一樓</w:t>
      </w:r>
      <w:proofErr w:type="gramStart"/>
      <w:r w:rsidRPr="009A6692">
        <w:rPr>
          <w:rFonts w:hint="eastAsia"/>
        </w:rPr>
        <w:t>棈</w:t>
      </w:r>
      <w:proofErr w:type="gramEnd"/>
      <w:r w:rsidRPr="009A6692">
        <w:rPr>
          <w:rFonts w:hint="eastAsia"/>
        </w:rPr>
        <w:t>潔責任區分配圖：</w:t>
      </w:r>
    </w:p>
    <w:p w:rsidR="009A6692" w:rsidRDefault="00D95239" w:rsidP="009A6692">
      <w:pPr>
        <w:spacing w:line="240" w:lineRule="atLeast"/>
        <w:jc w:val="center"/>
        <w:rPr>
          <w:color w:val="000000"/>
        </w:rPr>
      </w:pPr>
      <w:r>
        <w:rPr>
          <w:noProof/>
          <w:color w:val="000000"/>
        </w:rPr>
        <w:drawing>
          <wp:inline distT="0" distB="0" distL="0" distR="0">
            <wp:extent cx="8659505" cy="4591685"/>
            <wp:effectExtent l="0" t="0" r="825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5.3.19.jpg"/>
                    <pic:cNvPicPr/>
                  </pic:nvPicPr>
                  <pic:blipFill rotWithShape="1">
                    <a:blip r:embed="rId11">
                      <a:extLst>
                        <a:ext uri="{28A0092B-C50C-407E-A947-70E740481C1C}">
                          <a14:useLocalDpi xmlns:a14="http://schemas.microsoft.com/office/drawing/2010/main" val="0"/>
                        </a:ext>
                      </a:extLst>
                    </a:blip>
                    <a:srcRect l="1037" t="2198" r="-114" b="2114"/>
                    <a:stretch/>
                  </pic:blipFill>
                  <pic:spPr bwMode="auto">
                    <a:xfrm>
                      <a:off x="0" y="0"/>
                      <a:ext cx="8687852" cy="4606716"/>
                    </a:xfrm>
                    <a:prstGeom prst="rect">
                      <a:avLst/>
                    </a:prstGeom>
                    <a:ln>
                      <a:noFill/>
                    </a:ln>
                    <a:extLst>
                      <a:ext uri="{53640926-AAD7-44D8-BBD7-CCE9431645EC}">
                        <a14:shadowObscured xmlns:a14="http://schemas.microsoft.com/office/drawing/2010/main"/>
                      </a:ext>
                    </a:extLst>
                  </pic:spPr>
                </pic:pic>
              </a:graphicData>
            </a:graphic>
          </wp:inline>
        </w:drawing>
      </w:r>
    </w:p>
    <w:p w:rsidR="00862229" w:rsidRPr="005D697A" w:rsidRDefault="00862229" w:rsidP="00862229">
      <w:pPr>
        <w:widowControl/>
        <w:spacing w:line="240" w:lineRule="auto"/>
        <w:sectPr w:rsidR="00862229" w:rsidRPr="005D697A" w:rsidSect="005F79FF">
          <w:pgSz w:w="16838" w:h="11906" w:orient="landscape" w:code="9"/>
          <w:pgMar w:top="1797" w:right="1304" w:bottom="1797" w:left="1304" w:header="851" w:footer="992" w:gutter="0"/>
          <w:cols w:space="425"/>
          <w:docGrid w:type="lines" w:linePitch="381"/>
        </w:sectPr>
      </w:pPr>
      <w:r>
        <w:rPr>
          <w:noProof/>
        </w:rPr>
        <mc:AlternateContent>
          <mc:Choice Requires="wps">
            <w:drawing>
              <wp:anchor distT="0" distB="0" distL="114300" distR="114300" simplePos="0" relativeHeight="251662336" behindDoc="0" locked="0" layoutInCell="1" allowOverlap="1" wp14:anchorId="4F9A9FE1" wp14:editId="79F45A91">
                <wp:simplePos x="0" y="0"/>
                <wp:positionH relativeFrom="column">
                  <wp:posOffset>3195320</wp:posOffset>
                </wp:positionH>
                <wp:positionV relativeFrom="paragraph">
                  <wp:posOffset>2495550</wp:posOffset>
                </wp:positionV>
                <wp:extent cx="586740" cy="281940"/>
                <wp:effectExtent l="0" t="0" r="22860" b="22860"/>
                <wp:wrapNone/>
                <wp:docPr id="14" name="矩形 14"/>
                <wp:cNvGraphicFramePr/>
                <a:graphic xmlns:a="http://schemas.openxmlformats.org/drawingml/2006/main">
                  <a:graphicData uri="http://schemas.microsoft.com/office/word/2010/wordprocessingShape">
                    <wps:wsp>
                      <wps:cNvSpPr/>
                      <wps:spPr>
                        <a:xfrm>
                          <a:off x="0" y="0"/>
                          <a:ext cx="586740" cy="28194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FCC6C8" id="矩形 14" o:spid="_x0000_s1026" style="position:absolute;margin-left:251.6pt;margin-top:196.5pt;width:46.2pt;height:22.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" fillcolor="window" strokecolor="window" strokeweight="2pt"/>
            </w:pict>
          </mc:Fallback>
        </mc:AlternateContent>
      </w:r>
      <w:r>
        <w:rPr>
          <w:noProof/>
        </w:rPr>
        <mc:AlternateContent>
          <mc:Choice Requires="wps">
            <w:drawing>
              <wp:anchor distT="0" distB="0" distL="114300" distR="114300" simplePos="0" relativeHeight="251660288" behindDoc="0" locked="0" layoutInCell="1" allowOverlap="1" wp14:anchorId="2E437918" wp14:editId="6D89507A">
                <wp:simplePos x="0" y="0"/>
                <wp:positionH relativeFrom="column">
                  <wp:posOffset>2006600</wp:posOffset>
                </wp:positionH>
                <wp:positionV relativeFrom="paragraph">
                  <wp:posOffset>1664970</wp:posOffset>
                </wp:positionV>
                <wp:extent cx="586740" cy="281940"/>
                <wp:effectExtent l="0" t="0" r="22860" b="22860"/>
                <wp:wrapNone/>
                <wp:docPr id="12" name="矩形 12"/>
                <wp:cNvGraphicFramePr/>
                <a:graphic xmlns:a="http://schemas.openxmlformats.org/drawingml/2006/main">
                  <a:graphicData uri="http://schemas.microsoft.com/office/word/2010/wordprocessingShape">
                    <wps:wsp>
                      <wps:cNvSpPr/>
                      <wps:spPr>
                        <a:xfrm>
                          <a:off x="0" y="0"/>
                          <a:ext cx="586740" cy="28194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D60B22" id="矩形 12" o:spid="_x0000_s1026" style="position:absolute;margin-left:158pt;margin-top:131.1pt;width:46.2pt;height:22.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" fillcolor="window" strokecolor="window" strokeweight="2pt"/>
            </w:pict>
          </mc:Fallback>
        </mc:AlternateContent>
      </w:r>
      <w:r>
        <w:rPr>
          <w:noProof/>
        </w:rPr>
        <mc:AlternateContent>
          <mc:Choice Requires="wps">
            <w:drawing>
              <wp:anchor distT="0" distB="0" distL="114300" distR="114300" simplePos="0" relativeHeight="251661312" behindDoc="0" locked="0" layoutInCell="1" allowOverlap="1" wp14:anchorId="47E15274" wp14:editId="2A2508FA">
                <wp:simplePos x="0" y="0"/>
                <wp:positionH relativeFrom="column">
                  <wp:posOffset>2341880</wp:posOffset>
                </wp:positionH>
                <wp:positionV relativeFrom="paragraph">
                  <wp:posOffset>1870710</wp:posOffset>
                </wp:positionV>
                <wp:extent cx="586740" cy="281940"/>
                <wp:effectExtent l="0" t="0" r="22860" b="22860"/>
                <wp:wrapNone/>
                <wp:docPr id="13" name="矩形 13"/>
                <wp:cNvGraphicFramePr/>
                <a:graphic xmlns:a="http://schemas.openxmlformats.org/drawingml/2006/main">
                  <a:graphicData uri="http://schemas.microsoft.com/office/word/2010/wordprocessingShape">
                    <wps:wsp>
                      <wps:cNvSpPr/>
                      <wps:spPr>
                        <a:xfrm>
                          <a:off x="0" y="0"/>
                          <a:ext cx="586740" cy="28194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BE49CA" id="矩形 13" o:spid="_x0000_s1026" style="position:absolute;margin-left:184.4pt;margin-top:147.3pt;width:46.2pt;height:2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" fillcolor="window" strokecolor="window" strokeweight="2pt"/>
            </w:pict>
          </mc:Fallback>
        </mc:AlternateContent>
      </w:r>
    </w:p>
    <w:p w:rsidR="00862229" w:rsidRPr="006F2ADB" w:rsidRDefault="00862229" w:rsidP="00862229">
      <w:pPr>
        <w:spacing w:line="240" w:lineRule="atLeast"/>
      </w:pPr>
      <w:r w:rsidRPr="002F629B">
        <w:rPr>
          <w:rFonts w:hint="eastAsia"/>
        </w:rPr>
        <w:lastRenderedPageBreak/>
        <w:t>附表</w:t>
      </w:r>
    </w:p>
    <w:tbl>
      <w:tblPr>
        <w:tblpPr w:leftFromText="180" w:rightFromText="180" w:vertAnchor="text" w:horzAnchor="margin" w:tblpXSpec="center" w:tblpY="231"/>
        <w:tblW w:w="49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1"/>
        <w:gridCol w:w="4514"/>
        <w:gridCol w:w="1398"/>
        <w:gridCol w:w="1573"/>
        <w:gridCol w:w="1497"/>
      </w:tblGrid>
      <w:tr w:rsidR="00862229" w:rsidRPr="000606C3" w:rsidTr="00386F25">
        <w:trPr>
          <w:cantSplit/>
          <w:trHeight w:val="555"/>
        </w:trPr>
        <w:tc>
          <w:tcPr>
            <w:tcW w:w="5000" w:type="pct"/>
            <w:gridSpan w:val="5"/>
            <w:tcBorders>
              <w:bottom w:val="single" w:sz="6" w:space="0" w:color="auto"/>
            </w:tcBorders>
            <w:vAlign w:val="center"/>
          </w:tcPr>
          <w:p w:rsidR="00862229" w:rsidRPr="000606C3" w:rsidRDefault="00862229" w:rsidP="00386F25">
            <w:pPr>
              <w:snapToGrid w:val="0"/>
              <w:ind w:left="539" w:hanging="539"/>
              <w:jc w:val="center"/>
              <w:rPr>
                <w:b/>
                <w:spacing w:val="20"/>
                <w:sz w:val="24"/>
              </w:rPr>
            </w:pPr>
            <w:r w:rsidRPr="000606C3">
              <w:rPr>
                <w:b/>
                <w:spacing w:val="20"/>
                <w:sz w:val="24"/>
              </w:rPr>
              <w:t>國立高雄師範大學餐飲業承租廠商營業督導缺失罰則一覽表</w:t>
            </w:r>
          </w:p>
        </w:tc>
      </w:tr>
      <w:tr w:rsidR="00862229" w:rsidRPr="000606C3" w:rsidTr="00386F25">
        <w:trPr>
          <w:trHeight w:val="442"/>
        </w:trPr>
        <w:tc>
          <w:tcPr>
            <w:tcW w:w="284" w:type="pct"/>
            <w:tcBorders>
              <w:top w:val="single" w:sz="6" w:space="0" w:color="auto"/>
              <w:bottom w:val="double" w:sz="4" w:space="0" w:color="auto"/>
            </w:tcBorders>
            <w:vAlign w:val="center"/>
          </w:tcPr>
          <w:p w:rsidR="00862229" w:rsidRPr="000606C3" w:rsidRDefault="00862229" w:rsidP="00386F25">
            <w:pPr>
              <w:snapToGrid w:val="0"/>
              <w:spacing w:line="240" w:lineRule="atLeast"/>
              <w:jc w:val="center"/>
              <w:rPr>
                <w:b/>
                <w:sz w:val="24"/>
              </w:rPr>
            </w:pPr>
            <w:r w:rsidRPr="000606C3">
              <w:rPr>
                <w:b/>
                <w:sz w:val="24"/>
              </w:rPr>
              <w:t>項次</w:t>
            </w:r>
          </w:p>
        </w:tc>
        <w:tc>
          <w:tcPr>
            <w:tcW w:w="2370" w:type="pct"/>
            <w:tcBorders>
              <w:top w:val="single" w:sz="6" w:space="0" w:color="auto"/>
              <w:bottom w:val="double" w:sz="4" w:space="0" w:color="auto"/>
            </w:tcBorders>
            <w:vAlign w:val="center"/>
          </w:tcPr>
          <w:p w:rsidR="00862229" w:rsidRPr="000606C3" w:rsidRDefault="00862229" w:rsidP="00386F25">
            <w:pPr>
              <w:adjustRightInd w:val="0"/>
              <w:snapToGrid w:val="0"/>
              <w:spacing w:line="240" w:lineRule="atLeast"/>
              <w:jc w:val="center"/>
              <w:rPr>
                <w:b/>
                <w:sz w:val="24"/>
              </w:rPr>
            </w:pPr>
            <w:r w:rsidRPr="009C1430">
              <w:rPr>
                <w:b/>
                <w:spacing w:val="120"/>
                <w:kern w:val="0"/>
                <w:sz w:val="24"/>
                <w:fitText w:val="1680" w:id="-953955072"/>
              </w:rPr>
              <w:t>督導缺</w:t>
            </w:r>
            <w:r w:rsidRPr="009C1430">
              <w:rPr>
                <w:b/>
                <w:kern w:val="0"/>
                <w:sz w:val="24"/>
                <w:fitText w:val="1680" w:id="-953955072"/>
              </w:rPr>
              <w:t>失</w:t>
            </w:r>
          </w:p>
        </w:tc>
        <w:tc>
          <w:tcPr>
            <w:tcW w:w="734" w:type="pct"/>
            <w:tcBorders>
              <w:top w:val="single" w:sz="6" w:space="0" w:color="auto"/>
              <w:bottom w:val="double" w:sz="4" w:space="0" w:color="auto"/>
            </w:tcBorders>
            <w:vAlign w:val="center"/>
          </w:tcPr>
          <w:p w:rsidR="00862229" w:rsidRPr="000606C3" w:rsidRDefault="00862229" w:rsidP="00386F25">
            <w:pPr>
              <w:adjustRightInd w:val="0"/>
              <w:snapToGrid w:val="0"/>
              <w:spacing w:line="240" w:lineRule="atLeast"/>
              <w:jc w:val="distribute"/>
              <w:rPr>
                <w:b/>
                <w:sz w:val="24"/>
              </w:rPr>
            </w:pPr>
            <w:r w:rsidRPr="000606C3">
              <w:rPr>
                <w:b/>
                <w:sz w:val="24"/>
              </w:rPr>
              <w:t>第一次處罰</w:t>
            </w:r>
          </w:p>
        </w:tc>
        <w:tc>
          <w:tcPr>
            <w:tcW w:w="826" w:type="pct"/>
            <w:tcBorders>
              <w:top w:val="single" w:sz="6" w:space="0" w:color="auto"/>
              <w:bottom w:val="double" w:sz="4" w:space="0" w:color="auto"/>
            </w:tcBorders>
            <w:vAlign w:val="center"/>
          </w:tcPr>
          <w:p w:rsidR="00862229" w:rsidRPr="000606C3" w:rsidRDefault="00862229" w:rsidP="00386F25">
            <w:pPr>
              <w:adjustRightInd w:val="0"/>
              <w:snapToGrid w:val="0"/>
              <w:spacing w:line="240" w:lineRule="atLeast"/>
              <w:jc w:val="distribute"/>
              <w:rPr>
                <w:b/>
                <w:sz w:val="24"/>
              </w:rPr>
            </w:pPr>
            <w:r w:rsidRPr="000606C3">
              <w:rPr>
                <w:b/>
                <w:sz w:val="24"/>
              </w:rPr>
              <w:t>第二次處罰</w:t>
            </w:r>
          </w:p>
        </w:tc>
        <w:tc>
          <w:tcPr>
            <w:tcW w:w="786" w:type="pct"/>
            <w:tcBorders>
              <w:top w:val="single" w:sz="6" w:space="0" w:color="auto"/>
              <w:bottom w:val="double" w:sz="4" w:space="0" w:color="auto"/>
            </w:tcBorders>
            <w:vAlign w:val="center"/>
          </w:tcPr>
          <w:p w:rsidR="00862229" w:rsidRPr="000606C3" w:rsidRDefault="00862229" w:rsidP="00386F25">
            <w:pPr>
              <w:adjustRightInd w:val="0"/>
              <w:snapToGrid w:val="0"/>
              <w:spacing w:line="240" w:lineRule="atLeast"/>
              <w:jc w:val="distribute"/>
              <w:rPr>
                <w:b/>
                <w:sz w:val="24"/>
              </w:rPr>
            </w:pPr>
            <w:r w:rsidRPr="000606C3">
              <w:rPr>
                <w:b/>
                <w:sz w:val="24"/>
              </w:rPr>
              <w:t>第三次處罰</w:t>
            </w:r>
          </w:p>
        </w:tc>
      </w:tr>
      <w:tr w:rsidR="00862229" w:rsidRPr="000606C3" w:rsidTr="00386F25">
        <w:tc>
          <w:tcPr>
            <w:tcW w:w="284" w:type="pct"/>
            <w:tcBorders>
              <w:top w:val="single" w:sz="6" w:space="0" w:color="auto"/>
              <w:bottom w:val="single" w:sz="6"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top w:val="single" w:sz="6" w:space="0" w:color="auto"/>
              <w:bottom w:val="single" w:sz="6" w:space="0" w:color="auto"/>
            </w:tcBorders>
          </w:tcPr>
          <w:p w:rsidR="00862229" w:rsidRPr="000606C3" w:rsidRDefault="00862229" w:rsidP="00386F25">
            <w:pPr>
              <w:snapToGrid w:val="0"/>
              <w:spacing w:line="240" w:lineRule="atLeast"/>
              <w:jc w:val="both"/>
              <w:rPr>
                <w:b/>
                <w:sz w:val="24"/>
              </w:rPr>
            </w:pPr>
            <w:r w:rsidRPr="000606C3">
              <w:rPr>
                <w:b/>
                <w:sz w:val="24"/>
                <w:u w:val="single"/>
              </w:rPr>
              <w:t>違規</w:t>
            </w:r>
            <w:r w:rsidRPr="000606C3">
              <w:rPr>
                <w:b/>
                <w:sz w:val="24"/>
              </w:rPr>
              <w:t>提供使用美耐品</w:t>
            </w:r>
            <w:proofErr w:type="gramStart"/>
            <w:r w:rsidRPr="000606C3">
              <w:rPr>
                <w:b/>
                <w:sz w:val="24"/>
              </w:rPr>
              <w:t>皿</w:t>
            </w:r>
            <w:proofErr w:type="gramEnd"/>
            <w:r w:rsidRPr="000606C3">
              <w:rPr>
                <w:b/>
                <w:sz w:val="24"/>
              </w:rPr>
              <w:t>餐具或基因改造。</w:t>
            </w:r>
          </w:p>
        </w:tc>
        <w:tc>
          <w:tcPr>
            <w:tcW w:w="734" w:type="pct"/>
            <w:tcBorders>
              <w:top w:val="single" w:sz="6" w:space="0" w:color="auto"/>
              <w:bottom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警告</w:t>
            </w:r>
          </w:p>
        </w:tc>
        <w:tc>
          <w:tcPr>
            <w:tcW w:w="826" w:type="pct"/>
            <w:tcBorders>
              <w:top w:val="single" w:sz="6" w:space="0" w:color="auto"/>
              <w:bottom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786" w:type="pct"/>
            <w:tcBorders>
              <w:top w:val="single" w:sz="6" w:space="0" w:color="auto"/>
              <w:bottom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r>
      <w:tr w:rsidR="00862229" w:rsidRPr="000606C3" w:rsidTr="00386F25">
        <w:tc>
          <w:tcPr>
            <w:tcW w:w="284" w:type="pct"/>
            <w:tcBorders>
              <w:top w:val="single" w:sz="6"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top w:val="single" w:sz="6" w:space="0" w:color="auto"/>
            </w:tcBorders>
          </w:tcPr>
          <w:p w:rsidR="00862229" w:rsidRPr="000606C3" w:rsidRDefault="00862229" w:rsidP="00386F25">
            <w:pPr>
              <w:snapToGrid w:val="0"/>
              <w:spacing w:line="240" w:lineRule="atLeast"/>
              <w:jc w:val="both"/>
              <w:rPr>
                <w:color w:val="000000"/>
                <w:sz w:val="24"/>
              </w:rPr>
            </w:pPr>
            <w:r w:rsidRPr="000606C3">
              <w:rPr>
                <w:color w:val="000000"/>
                <w:sz w:val="24"/>
              </w:rPr>
              <w:t>廚具餐具</w:t>
            </w:r>
            <w:proofErr w:type="gramStart"/>
            <w:r w:rsidRPr="000606C3">
              <w:rPr>
                <w:color w:val="000000"/>
                <w:sz w:val="24"/>
              </w:rPr>
              <w:t>不潔有</w:t>
            </w:r>
            <w:proofErr w:type="gramEnd"/>
            <w:r w:rsidRPr="000606C3">
              <w:rPr>
                <w:color w:val="000000"/>
                <w:sz w:val="24"/>
              </w:rPr>
              <w:t>異味或殘餘飯餚殘羹。</w:t>
            </w:r>
          </w:p>
        </w:tc>
        <w:tc>
          <w:tcPr>
            <w:tcW w:w="734" w:type="pct"/>
            <w:tcBorders>
              <w:top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限期改進</w:t>
            </w:r>
          </w:p>
        </w:tc>
        <w:tc>
          <w:tcPr>
            <w:tcW w:w="826" w:type="pct"/>
            <w:tcBorders>
              <w:top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786" w:type="pct"/>
            <w:tcBorders>
              <w:top w:val="single" w:sz="6"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color w:val="000000"/>
                <w:sz w:val="24"/>
              </w:rPr>
            </w:pPr>
            <w:proofErr w:type="gramStart"/>
            <w:r w:rsidRPr="000606C3">
              <w:rPr>
                <w:color w:val="000000"/>
                <w:sz w:val="24"/>
              </w:rPr>
              <w:t>工作人員未配戴帽子</w:t>
            </w:r>
            <w:proofErr w:type="gramEnd"/>
            <w:r w:rsidRPr="000606C3">
              <w:rPr>
                <w:color w:val="000000"/>
                <w:sz w:val="24"/>
              </w:rPr>
              <w:t>、口罩</w:t>
            </w:r>
            <w:proofErr w:type="gramStart"/>
            <w:r w:rsidRPr="000606C3">
              <w:rPr>
                <w:color w:val="000000"/>
                <w:sz w:val="24"/>
              </w:rPr>
              <w:t>、</w:t>
            </w:r>
            <w:proofErr w:type="gramEnd"/>
            <w:r w:rsidRPr="000606C3">
              <w:rPr>
                <w:color w:val="000000"/>
                <w:sz w:val="24"/>
              </w:rPr>
              <w:t>著工作服等（含收銀人員）。</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警告</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每人每次罰款</w:t>
            </w:r>
            <w:r w:rsidRPr="000606C3">
              <w:rPr>
                <w:color w:val="000000"/>
                <w:sz w:val="24"/>
              </w:rPr>
              <w:br/>
            </w:r>
            <w:r w:rsidRPr="000606C3">
              <w:rPr>
                <w:color w:val="000000"/>
                <w:sz w:val="24"/>
              </w:rPr>
              <w:t>三百元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每人每次罰款五百元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b/>
                <w:sz w:val="24"/>
              </w:rPr>
            </w:pPr>
            <w:r w:rsidRPr="000606C3">
              <w:rPr>
                <w:b/>
                <w:sz w:val="24"/>
              </w:rPr>
              <w:t>餐廳、廚房有蒼蠅、蚊蟲、老鼠、飼養</w:t>
            </w:r>
            <w:proofErr w:type="gramStart"/>
            <w:r w:rsidRPr="000606C3">
              <w:rPr>
                <w:b/>
                <w:sz w:val="24"/>
              </w:rPr>
              <w:t>貓犬與禽</w:t>
            </w:r>
            <w:proofErr w:type="gramEnd"/>
            <w:r w:rsidRPr="000606C3">
              <w:rPr>
                <w:b/>
                <w:sz w:val="24"/>
              </w:rPr>
              <w:t>畜遊蕩等。作業場所交叉污染與環境</w:t>
            </w:r>
            <w:r w:rsidRPr="000606C3">
              <w:rPr>
                <w:b/>
                <w:sz w:val="24"/>
              </w:rPr>
              <w:t>(</w:t>
            </w:r>
            <w:r w:rsidRPr="000606C3">
              <w:rPr>
                <w:b/>
                <w:sz w:val="24"/>
              </w:rPr>
              <w:t>凌亂、雜物堆置</w:t>
            </w:r>
            <w:r w:rsidRPr="000606C3">
              <w:rPr>
                <w:b/>
                <w:sz w:val="24"/>
              </w:rPr>
              <w:t>)</w:t>
            </w:r>
            <w:r w:rsidRPr="000606C3">
              <w:rPr>
                <w:b/>
                <w:sz w:val="24"/>
              </w:rPr>
              <w:t>衛生缺失。</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警告</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b/>
                <w:sz w:val="24"/>
              </w:rPr>
            </w:pPr>
            <w:r w:rsidRPr="000606C3">
              <w:rPr>
                <w:b/>
                <w:sz w:val="24"/>
              </w:rPr>
              <w:t>未依規定進行食品</w:t>
            </w:r>
            <w:proofErr w:type="gramStart"/>
            <w:r w:rsidRPr="000606C3">
              <w:rPr>
                <w:b/>
                <w:sz w:val="24"/>
              </w:rPr>
              <w:t>留樣或留樣</w:t>
            </w:r>
            <w:proofErr w:type="gramEnd"/>
            <w:r w:rsidRPr="000606C3">
              <w:rPr>
                <w:b/>
                <w:sz w:val="24"/>
              </w:rPr>
              <w:t>不足</w:t>
            </w:r>
            <w:r w:rsidRPr="000606C3">
              <w:rPr>
                <w:b/>
                <w:sz w:val="24"/>
              </w:rPr>
              <w:t>48</w:t>
            </w:r>
            <w:r w:rsidRPr="000606C3">
              <w:rPr>
                <w:b/>
                <w:sz w:val="24"/>
              </w:rPr>
              <w:t>小時，以及未有產品來源文件保存，未如期繳交自主衛生管理月報表</w:t>
            </w:r>
            <w:r w:rsidRPr="000606C3">
              <w:rPr>
                <w:b/>
                <w:sz w:val="24"/>
              </w:rPr>
              <w:t xml:space="preserve"> </w:t>
            </w:r>
            <w:r w:rsidRPr="000606C3">
              <w:rPr>
                <w:b/>
                <w:sz w:val="24"/>
              </w:rPr>
              <w:t>。</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警告</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sz w:val="24"/>
              </w:rPr>
            </w:pPr>
            <w:r w:rsidRPr="000606C3">
              <w:rPr>
                <w:sz w:val="24"/>
              </w:rPr>
              <w:t>擅自變更電路及內部隔間及裝潢。</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罰款四仟元</w:t>
            </w:r>
          </w:p>
        </w:tc>
      </w:tr>
      <w:tr w:rsidR="00862229" w:rsidRPr="000606C3" w:rsidTr="00386F25">
        <w:trPr>
          <w:trHeight w:val="661"/>
        </w:trPr>
        <w:tc>
          <w:tcPr>
            <w:tcW w:w="284" w:type="pct"/>
            <w:tcBorders>
              <w:top w:val="single" w:sz="4"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top w:val="single" w:sz="4" w:space="0" w:color="auto"/>
            </w:tcBorders>
          </w:tcPr>
          <w:p w:rsidR="00862229" w:rsidRPr="000606C3" w:rsidRDefault="00862229" w:rsidP="00386F25">
            <w:pPr>
              <w:snapToGrid w:val="0"/>
              <w:spacing w:line="240" w:lineRule="atLeast"/>
              <w:jc w:val="both"/>
              <w:rPr>
                <w:color w:val="000000"/>
                <w:sz w:val="24"/>
              </w:rPr>
            </w:pPr>
            <w:r w:rsidRPr="000606C3">
              <w:rPr>
                <w:b/>
                <w:color w:val="000000"/>
                <w:sz w:val="24"/>
              </w:rPr>
              <w:t>除天然災害與不可抗力因素外</w:t>
            </w:r>
            <w:r w:rsidRPr="000606C3">
              <w:rPr>
                <w:color w:val="000000"/>
                <w:sz w:val="24"/>
              </w:rPr>
              <w:t>，未依規定時間營業或任意停止營業（未報備核可）。</w:t>
            </w:r>
          </w:p>
        </w:tc>
        <w:tc>
          <w:tcPr>
            <w:tcW w:w="734" w:type="pct"/>
            <w:tcBorders>
              <w:top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tcBorders>
              <w:top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罰款四仟元</w:t>
            </w:r>
          </w:p>
        </w:tc>
        <w:tc>
          <w:tcPr>
            <w:tcW w:w="786" w:type="pct"/>
            <w:tcBorders>
              <w:top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罰款五仟元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b/>
                <w:sz w:val="24"/>
              </w:rPr>
            </w:pPr>
            <w:r w:rsidRPr="000606C3">
              <w:rPr>
                <w:b/>
                <w:sz w:val="24"/>
              </w:rPr>
              <w:t>經本校自行抽查食物或食品，送驗後違反衛生標準或相關法規。查獲過期食物或食材調味料等。</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罰款四仟元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color w:val="000000"/>
                <w:sz w:val="24"/>
              </w:rPr>
            </w:pPr>
            <w:r w:rsidRPr="000606C3">
              <w:rPr>
                <w:color w:val="000000"/>
                <w:sz w:val="24"/>
              </w:rPr>
              <w:t>漂白水與洗潔精混用清洗食用餐具。</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b/>
                <w:sz w:val="24"/>
              </w:rPr>
            </w:pPr>
            <w:r w:rsidRPr="000606C3">
              <w:rPr>
                <w:b/>
                <w:sz w:val="24"/>
              </w:rPr>
              <w:t>未依約、依時限將餐飲工作人員名冊、體檢表及相關餐飲證照，送交學校存查、每學期繳交至少</w:t>
            </w:r>
            <w:r w:rsidRPr="000606C3">
              <w:rPr>
                <w:b/>
                <w:sz w:val="24"/>
              </w:rPr>
              <w:t>2</w:t>
            </w:r>
            <w:r w:rsidRPr="000606C3">
              <w:rPr>
                <w:b/>
                <w:sz w:val="24"/>
              </w:rPr>
              <w:t>分產品檢驗報告。</w:t>
            </w:r>
          </w:p>
        </w:tc>
        <w:tc>
          <w:tcPr>
            <w:tcW w:w="734" w:type="pct"/>
            <w:vAlign w:val="center"/>
          </w:tcPr>
          <w:p w:rsidR="00862229" w:rsidRPr="000606C3" w:rsidRDefault="00862229" w:rsidP="00386F25">
            <w:pPr>
              <w:snapToGrid w:val="0"/>
              <w:spacing w:line="240" w:lineRule="atLeast"/>
              <w:rPr>
                <w:color w:val="000000"/>
                <w:sz w:val="24"/>
              </w:rPr>
            </w:pPr>
            <w:r w:rsidRPr="000606C3">
              <w:rPr>
                <w:color w:val="000000"/>
                <w:sz w:val="24"/>
              </w:rPr>
              <w:t>罰款一仟元</w:t>
            </w:r>
          </w:p>
        </w:tc>
        <w:tc>
          <w:tcPr>
            <w:tcW w:w="826" w:type="pct"/>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786" w:type="pct"/>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r>
      <w:tr w:rsidR="00862229" w:rsidRPr="000606C3" w:rsidTr="00386F25">
        <w:tc>
          <w:tcPr>
            <w:tcW w:w="284" w:type="pct"/>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Pr>
          <w:p w:rsidR="00862229" w:rsidRPr="000606C3" w:rsidRDefault="00862229" w:rsidP="00386F25">
            <w:pPr>
              <w:snapToGrid w:val="0"/>
              <w:spacing w:line="240" w:lineRule="atLeast"/>
              <w:jc w:val="both"/>
              <w:rPr>
                <w:b/>
                <w:sz w:val="24"/>
              </w:rPr>
            </w:pPr>
            <w:r w:rsidRPr="000606C3">
              <w:rPr>
                <w:b/>
                <w:sz w:val="24"/>
              </w:rPr>
              <w:t>抽驗食物、食品檢出</w:t>
            </w:r>
            <w:r w:rsidRPr="000606C3">
              <w:rPr>
                <w:b/>
                <w:sz w:val="24"/>
              </w:rPr>
              <w:t>(</w:t>
            </w:r>
            <w:r w:rsidRPr="000606C3">
              <w:rPr>
                <w:b/>
                <w:sz w:val="24"/>
              </w:rPr>
              <w:t>新增</w:t>
            </w:r>
            <w:r w:rsidRPr="000606C3">
              <w:rPr>
                <w:b/>
                <w:sz w:val="24"/>
              </w:rPr>
              <w:t>)</w:t>
            </w:r>
            <w:r w:rsidRPr="000606C3">
              <w:rPr>
                <w:b/>
                <w:sz w:val="24"/>
              </w:rPr>
              <w:t>食品病原菌或不符，未依約將販售食物作冷藏留存兩日以上提供衛生構檢驗之用。</w:t>
            </w:r>
          </w:p>
        </w:tc>
        <w:tc>
          <w:tcPr>
            <w:tcW w:w="734"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c>
          <w:tcPr>
            <w:tcW w:w="78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罰款五仟元</w:t>
            </w:r>
          </w:p>
        </w:tc>
      </w:tr>
      <w:tr w:rsidR="00862229" w:rsidRPr="000606C3" w:rsidTr="00386F25">
        <w:trPr>
          <w:trHeight w:val="660"/>
        </w:trPr>
        <w:tc>
          <w:tcPr>
            <w:tcW w:w="284" w:type="pct"/>
            <w:tcBorders>
              <w:bottom w:val="single" w:sz="4"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bottom w:val="single" w:sz="4" w:space="0" w:color="auto"/>
            </w:tcBorders>
          </w:tcPr>
          <w:p w:rsidR="00862229" w:rsidRPr="000606C3" w:rsidRDefault="00862229" w:rsidP="00386F25">
            <w:pPr>
              <w:snapToGrid w:val="0"/>
              <w:spacing w:line="240" w:lineRule="atLeast"/>
              <w:jc w:val="both"/>
              <w:rPr>
                <w:color w:val="000000"/>
                <w:sz w:val="24"/>
              </w:rPr>
            </w:pPr>
            <w:r w:rsidRPr="000606C3">
              <w:rPr>
                <w:color w:val="000000"/>
                <w:sz w:val="24"/>
              </w:rPr>
              <w:t>違反教育及衛生主管機關及本校所為之評鑑與查核經限期改正未完成。</w:t>
            </w:r>
          </w:p>
        </w:tc>
        <w:tc>
          <w:tcPr>
            <w:tcW w:w="734"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c>
          <w:tcPr>
            <w:tcW w:w="78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罰款五仟元</w:t>
            </w:r>
          </w:p>
        </w:tc>
      </w:tr>
      <w:tr w:rsidR="00862229" w:rsidRPr="000606C3" w:rsidTr="00386F25">
        <w:trPr>
          <w:trHeight w:val="660"/>
        </w:trPr>
        <w:tc>
          <w:tcPr>
            <w:tcW w:w="284" w:type="pct"/>
            <w:tcBorders>
              <w:bottom w:val="single" w:sz="4"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bottom w:val="single" w:sz="4" w:space="0" w:color="auto"/>
            </w:tcBorders>
          </w:tcPr>
          <w:p w:rsidR="00862229" w:rsidRPr="000606C3" w:rsidRDefault="00862229" w:rsidP="00386F25">
            <w:pPr>
              <w:snapToGrid w:val="0"/>
              <w:spacing w:line="240" w:lineRule="atLeast"/>
              <w:jc w:val="both"/>
              <w:rPr>
                <w:color w:val="000000"/>
                <w:sz w:val="24"/>
              </w:rPr>
            </w:pPr>
            <w:r w:rsidRPr="000606C3">
              <w:rPr>
                <w:color w:val="000000"/>
                <w:sz w:val="24"/>
              </w:rPr>
              <w:t>不配合甲方查核，拒絕簽名，或對甲方餐飲查核人員等有不禮貌、語言挑釁、辱罵、脅迫或人身攻擊行為</w:t>
            </w:r>
          </w:p>
        </w:tc>
        <w:tc>
          <w:tcPr>
            <w:tcW w:w="734"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罰款二仟元</w:t>
            </w:r>
          </w:p>
        </w:tc>
        <w:tc>
          <w:tcPr>
            <w:tcW w:w="82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罰款三仟元</w:t>
            </w:r>
          </w:p>
        </w:tc>
        <w:tc>
          <w:tcPr>
            <w:tcW w:w="786" w:type="pct"/>
            <w:tcBorders>
              <w:bottom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罰款五仟元</w:t>
            </w:r>
          </w:p>
        </w:tc>
      </w:tr>
      <w:tr w:rsidR="00862229" w:rsidRPr="000606C3" w:rsidTr="00386F25">
        <w:trPr>
          <w:trHeight w:val="990"/>
        </w:trPr>
        <w:tc>
          <w:tcPr>
            <w:tcW w:w="284" w:type="pct"/>
            <w:tcBorders>
              <w:top w:val="single" w:sz="4" w:space="0" w:color="auto"/>
            </w:tcBorders>
            <w:vAlign w:val="center"/>
          </w:tcPr>
          <w:p w:rsidR="00862229" w:rsidRPr="000606C3" w:rsidRDefault="00862229" w:rsidP="00862229">
            <w:pPr>
              <w:numPr>
                <w:ilvl w:val="0"/>
                <w:numId w:val="40"/>
              </w:numPr>
              <w:snapToGrid w:val="0"/>
              <w:spacing w:line="240" w:lineRule="atLeast"/>
              <w:jc w:val="center"/>
              <w:rPr>
                <w:color w:val="000000"/>
                <w:sz w:val="24"/>
              </w:rPr>
            </w:pPr>
          </w:p>
        </w:tc>
        <w:tc>
          <w:tcPr>
            <w:tcW w:w="2370" w:type="pct"/>
            <w:tcBorders>
              <w:top w:val="single" w:sz="4" w:space="0" w:color="auto"/>
            </w:tcBorders>
          </w:tcPr>
          <w:p w:rsidR="00862229" w:rsidRPr="000606C3" w:rsidRDefault="00862229" w:rsidP="00386F25">
            <w:pPr>
              <w:snapToGrid w:val="0"/>
              <w:spacing w:line="240" w:lineRule="atLeast"/>
              <w:jc w:val="both"/>
              <w:rPr>
                <w:color w:val="000000"/>
                <w:sz w:val="24"/>
              </w:rPr>
            </w:pPr>
            <w:r w:rsidRPr="000606C3">
              <w:rPr>
                <w:color w:val="000000"/>
                <w:sz w:val="24"/>
              </w:rPr>
              <w:t>未每日上教育部校園食材登錄平台，登錄各項食材</w:t>
            </w:r>
            <w:r w:rsidRPr="000606C3">
              <w:rPr>
                <w:color w:val="000000"/>
                <w:sz w:val="24"/>
              </w:rPr>
              <w:t>(</w:t>
            </w:r>
            <w:r w:rsidRPr="000606C3">
              <w:rPr>
                <w:color w:val="000000"/>
                <w:sz w:val="24"/>
              </w:rPr>
              <w:t>含品名、數量、供應商統編、製造商、產地、進貨日期、有效日期、製造日期</w:t>
            </w:r>
            <w:r w:rsidRPr="000606C3">
              <w:rPr>
                <w:color w:val="000000"/>
                <w:sz w:val="24"/>
              </w:rPr>
              <w:t>…</w:t>
            </w:r>
            <w:r w:rsidRPr="000606C3">
              <w:rPr>
                <w:color w:val="000000"/>
                <w:sz w:val="24"/>
              </w:rPr>
              <w:t>等</w:t>
            </w:r>
            <w:r w:rsidRPr="000606C3">
              <w:rPr>
                <w:color w:val="000000"/>
                <w:sz w:val="24"/>
              </w:rPr>
              <w:t>)</w:t>
            </w:r>
            <w:r w:rsidRPr="000606C3">
              <w:rPr>
                <w:color w:val="000000"/>
                <w:sz w:val="24"/>
              </w:rPr>
              <w:t>，違者</w:t>
            </w:r>
            <w:proofErr w:type="gramStart"/>
            <w:r w:rsidRPr="000606C3">
              <w:rPr>
                <w:color w:val="000000"/>
                <w:sz w:val="24"/>
              </w:rPr>
              <w:t>每天開罰</w:t>
            </w:r>
            <w:r w:rsidRPr="000606C3">
              <w:rPr>
                <w:color w:val="000000"/>
                <w:sz w:val="24"/>
              </w:rPr>
              <w:t>150</w:t>
            </w:r>
            <w:r w:rsidRPr="000606C3">
              <w:rPr>
                <w:color w:val="000000"/>
                <w:sz w:val="24"/>
              </w:rPr>
              <w:t>元</w:t>
            </w:r>
            <w:proofErr w:type="gramEnd"/>
            <w:r w:rsidRPr="000606C3">
              <w:rPr>
                <w:color w:val="000000"/>
                <w:sz w:val="24"/>
              </w:rPr>
              <w:t>，得</w:t>
            </w:r>
            <w:proofErr w:type="gramStart"/>
            <w:r w:rsidRPr="000606C3">
              <w:rPr>
                <w:color w:val="000000"/>
                <w:sz w:val="24"/>
              </w:rPr>
              <w:t>每日開</w:t>
            </w:r>
            <w:proofErr w:type="gramEnd"/>
            <w:r w:rsidRPr="000606C3">
              <w:rPr>
                <w:color w:val="000000"/>
                <w:sz w:val="24"/>
              </w:rPr>
              <w:t>罰。</w:t>
            </w:r>
          </w:p>
        </w:tc>
        <w:tc>
          <w:tcPr>
            <w:tcW w:w="734" w:type="pct"/>
            <w:tcBorders>
              <w:top w:val="single" w:sz="4" w:space="0" w:color="auto"/>
            </w:tcBorders>
            <w:vAlign w:val="center"/>
          </w:tcPr>
          <w:p w:rsidR="00862229" w:rsidRPr="000606C3" w:rsidRDefault="00862229" w:rsidP="00386F25">
            <w:pPr>
              <w:snapToGrid w:val="0"/>
              <w:spacing w:line="240" w:lineRule="atLeast"/>
              <w:rPr>
                <w:color w:val="000000"/>
                <w:sz w:val="24"/>
              </w:rPr>
            </w:pPr>
            <w:r w:rsidRPr="000606C3">
              <w:rPr>
                <w:color w:val="000000"/>
                <w:sz w:val="24"/>
              </w:rPr>
              <w:t>警告</w:t>
            </w:r>
          </w:p>
        </w:tc>
        <w:tc>
          <w:tcPr>
            <w:tcW w:w="826" w:type="pct"/>
            <w:tcBorders>
              <w:top w:val="single" w:sz="4" w:space="0" w:color="auto"/>
            </w:tcBorders>
            <w:vAlign w:val="center"/>
          </w:tcPr>
          <w:p w:rsidR="00862229" w:rsidRPr="000606C3" w:rsidRDefault="00862229" w:rsidP="00386F25">
            <w:pPr>
              <w:snapToGrid w:val="0"/>
              <w:spacing w:line="240" w:lineRule="atLeast"/>
              <w:rPr>
                <w:b/>
                <w:sz w:val="24"/>
              </w:rPr>
            </w:pPr>
            <w:r w:rsidRPr="000606C3">
              <w:rPr>
                <w:b/>
                <w:sz w:val="24"/>
              </w:rPr>
              <w:t>違者得每日</w:t>
            </w:r>
            <w:proofErr w:type="gramStart"/>
            <w:r w:rsidRPr="000606C3">
              <w:rPr>
                <w:b/>
                <w:sz w:val="24"/>
              </w:rPr>
              <w:t>連續開罰</w:t>
            </w:r>
            <w:r w:rsidRPr="000606C3">
              <w:rPr>
                <w:b/>
                <w:sz w:val="24"/>
              </w:rPr>
              <w:t>150</w:t>
            </w:r>
            <w:r w:rsidRPr="000606C3">
              <w:rPr>
                <w:b/>
                <w:sz w:val="24"/>
              </w:rPr>
              <w:t>元</w:t>
            </w:r>
            <w:proofErr w:type="gramEnd"/>
          </w:p>
        </w:tc>
        <w:tc>
          <w:tcPr>
            <w:tcW w:w="786" w:type="pct"/>
            <w:tcBorders>
              <w:top w:val="single" w:sz="4" w:space="0" w:color="auto"/>
            </w:tcBorders>
            <w:vAlign w:val="center"/>
          </w:tcPr>
          <w:p w:rsidR="00862229" w:rsidRPr="000606C3" w:rsidRDefault="00862229" w:rsidP="00386F25">
            <w:pPr>
              <w:snapToGrid w:val="0"/>
              <w:spacing w:line="240" w:lineRule="atLeast"/>
              <w:rPr>
                <w:b/>
                <w:sz w:val="24"/>
              </w:rPr>
            </w:pPr>
            <w:r w:rsidRPr="000606C3">
              <w:rPr>
                <w:b/>
                <w:sz w:val="24"/>
              </w:rPr>
              <w:t>違者得每日</w:t>
            </w:r>
            <w:proofErr w:type="gramStart"/>
            <w:r w:rsidRPr="000606C3">
              <w:rPr>
                <w:b/>
                <w:sz w:val="24"/>
              </w:rPr>
              <w:t>連續開罰</w:t>
            </w:r>
            <w:r w:rsidRPr="000606C3">
              <w:rPr>
                <w:b/>
                <w:sz w:val="24"/>
              </w:rPr>
              <w:t>150</w:t>
            </w:r>
            <w:r w:rsidRPr="000606C3">
              <w:rPr>
                <w:b/>
                <w:sz w:val="24"/>
              </w:rPr>
              <w:t>元</w:t>
            </w:r>
            <w:proofErr w:type="gramEnd"/>
          </w:p>
        </w:tc>
      </w:tr>
      <w:tr w:rsidR="00862229" w:rsidRPr="000606C3" w:rsidTr="00386F25">
        <w:trPr>
          <w:trHeight w:val="411"/>
        </w:trPr>
        <w:tc>
          <w:tcPr>
            <w:tcW w:w="5000" w:type="pct"/>
            <w:gridSpan w:val="5"/>
          </w:tcPr>
          <w:p w:rsidR="00862229" w:rsidRPr="000606C3" w:rsidRDefault="00862229" w:rsidP="00386F25">
            <w:pPr>
              <w:snapToGrid w:val="0"/>
              <w:spacing w:line="240" w:lineRule="atLeast"/>
              <w:ind w:left="720" w:hangingChars="300" w:hanging="720"/>
              <w:rPr>
                <w:color w:val="000000"/>
                <w:sz w:val="24"/>
              </w:rPr>
            </w:pPr>
            <w:r w:rsidRPr="000606C3">
              <w:rPr>
                <w:color w:val="000000"/>
                <w:sz w:val="24"/>
              </w:rPr>
              <w:t>附註：督導人員發現上列缺失後，填具三聯單送交承辦單位，「限期改進」或「罰款」</w:t>
            </w:r>
            <w:proofErr w:type="gramStart"/>
            <w:r w:rsidRPr="000606C3">
              <w:rPr>
                <w:color w:val="000000"/>
                <w:sz w:val="24"/>
              </w:rPr>
              <w:t>均以七日</w:t>
            </w:r>
            <w:proofErr w:type="gramEnd"/>
            <w:r w:rsidRPr="000606C3">
              <w:rPr>
                <w:color w:val="000000"/>
                <w:sz w:val="24"/>
              </w:rPr>
              <w:t>內為限。</w:t>
            </w:r>
          </w:p>
        </w:tc>
      </w:tr>
    </w:tbl>
    <w:p w:rsidR="00862229" w:rsidRDefault="00862229" w:rsidP="00862229">
      <w:pPr>
        <w:widowControl/>
        <w:spacing w:line="240" w:lineRule="auto"/>
      </w:pPr>
    </w:p>
    <w:p w:rsidR="00E204F6" w:rsidRPr="00862229" w:rsidRDefault="00E204F6" w:rsidP="00862229">
      <w:pPr>
        <w:widowControl/>
        <w:spacing w:line="240" w:lineRule="auto"/>
      </w:pPr>
    </w:p>
    <w:sectPr w:rsidR="00E204F6" w:rsidRPr="00862229" w:rsidSect="00862229">
      <w:pgSz w:w="11906" w:h="16838" w:code="9"/>
      <w:pgMar w:top="1304" w:right="1276" w:bottom="130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F81" w:rsidRDefault="00DC3F81">
      <w:r>
        <w:separator/>
      </w:r>
    </w:p>
  </w:endnote>
  <w:endnote w:type="continuationSeparator" w:id="0">
    <w:p w:rsidR="00DC3F81" w:rsidRDefault="00DC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儷粗黑">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8A2" w:rsidRDefault="007F48A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F48A2" w:rsidRDefault="007F48A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8A2" w:rsidRDefault="007F48A2" w:rsidP="005F79FF">
    <w:pPr>
      <w:pStyle w:val="a7"/>
      <w:jc w:val="center"/>
    </w:pPr>
    <w:r>
      <w:fldChar w:fldCharType="begin"/>
    </w:r>
    <w:r>
      <w:instrText>PAGE   \* MERGEFORMAT</w:instrText>
    </w:r>
    <w:r>
      <w:fldChar w:fldCharType="separate"/>
    </w:r>
    <w:r w:rsidRPr="00FE64FB">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F81" w:rsidRDefault="00DC3F81">
      <w:r>
        <w:separator/>
      </w:r>
    </w:p>
  </w:footnote>
  <w:footnote w:type="continuationSeparator" w:id="0">
    <w:p w:rsidR="00DC3F81" w:rsidRDefault="00DC3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2CB"/>
    <w:multiLevelType w:val="hybridMultilevel"/>
    <w:tmpl w:val="3A80BC34"/>
    <w:lvl w:ilvl="0" w:tplc="313E62DE">
      <w:start w:val="1"/>
      <w:numFmt w:val="decimal"/>
      <w:lvlText w:val="%1."/>
      <w:lvlJc w:val="left"/>
      <w:pPr>
        <w:ind w:left="360" w:hanging="360"/>
      </w:pPr>
      <w:rPr>
        <w:rFonts w:ascii="Times New Roman" w:hAnsi="Times New Roman"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A1950"/>
    <w:multiLevelType w:val="hybridMultilevel"/>
    <w:tmpl w:val="9F8C3DF2"/>
    <w:lvl w:ilvl="0" w:tplc="7B4EE43E">
      <w:start w:val="1"/>
      <w:numFmt w:val="taiwaneseCountingThousand"/>
      <w:lvlText w:val="（%1）"/>
      <w:lvlJc w:val="left"/>
      <w:pPr>
        <w:tabs>
          <w:tab w:val="num" w:pos="1200"/>
        </w:tabs>
        <w:ind w:left="1200" w:hanging="720"/>
      </w:pPr>
      <w:rPr>
        <w:rFonts w:hint="eastAsia"/>
      </w:rPr>
    </w:lvl>
    <w:lvl w:ilvl="1" w:tplc="7026F946">
      <w:start w:val="1"/>
      <w:numFmt w:val="taiwaneseCountingThousand"/>
      <w:lvlText w:val="（%2）"/>
      <w:lvlJc w:val="left"/>
      <w:pPr>
        <w:tabs>
          <w:tab w:val="num" w:pos="1815"/>
        </w:tabs>
        <w:ind w:left="1815" w:hanging="855"/>
      </w:pPr>
      <w:rPr>
        <w:rFonts w:ascii="標楷體" w:eastAsia="標楷體" w:hAnsi="標楷體"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955539"/>
    <w:multiLevelType w:val="hybridMultilevel"/>
    <w:tmpl w:val="F0C8CB92"/>
    <w:lvl w:ilvl="0" w:tplc="59547B92">
      <w:start w:val="1"/>
      <w:numFmt w:val="taiwaneseCountingThousand"/>
      <w:lvlText w:val="%1、"/>
      <w:lvlJc w:val="left"/>
      <w:pPr>
        <w:tabs>
          <w:tab w:val="num" w:pos="1425"/>
        </w:tabs>
        <w:ind w:left="1425" w:hanging="720"/>
      </w:pPr>
      <w:rPr>
        <w:rFonts w:hint="default"/>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15:restartNumberingAfterBreak="0">
    <w:nsid w:val="11774623"/>
    <w:multiLevelType w:val="hybridMultilevel"/>
    <w:tmpl w:val="207201B4"/>
    <w:lvl w:ilvl="0" w:tplc="E482E4F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8A1181D"/>
    <w:multiLevelType w:val="hybridMultilevel"/>
    <w:tmpl w:val="1500E170"/>
    <w:lvl w:ilvl="0" w:tplc="1264C9B0">
      <w:start w:val="1"/>
      <w:numFmt w:val="taiwaneseCountingThousand"/>
      <w:lvlText w:val="第%1條"/>
      <w:lvlJc w:val="left"/>
      <w:pPr>
        <w:tabs>
          <w:tab w:val="num" w:pos="1020"/>
        </w:tabs>
        <w:ind w:left="1020" w:hanging="840"/>
      </w:pPr>
      <w:rPr>
        <w:rFonts w:ascii="標楷體" w:eastAsia="標楷體" w:hAnsi="標楷體" w:hint="eastAsia"/>
        <w:sz w:val="24"/>
        <w:szCs w:val="24"/>
      </w:rPr>
    </w:lvl>
    <w:lvl w:ilvl="1" w:tplc="24DA1610">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101655"/>
    <w:multiLevelType w:val="hybridMultilevel"/>
    <w:tmpl w:val="5B2C129A"/>
    <w:lvl w:ilvl="0" w:tplc="D88622E0">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B0E2FBB"/>
    <w:multiLevelType w:val="hybridMultilevel"/>
    <w:tmpl w:val="6382ECAE"/>
    <w:lvl w:ilvl="0" w:tplc="004816FE">
      <w:start w:val="9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B151E61"/>
    <w:multiLevelType w:val="hybridMultilevel"/>
    <w:tmpl w:val="1DEC389C"/>
    <w:lvl w:ilvl="0" w:tplc="8F729492">
      <w:start w:val="1"/>
      <w:numFmt w:val="taiwaneseCountingThousand"/>
      <w:lvlText w:val="%1、"/>
      <w:lvlJc w:val="left"/>
      <w:pPr>
        <w:tabs>
          <w:tab w:val="num" w:pos="1328"/>
        </w:tabs>
        <w:ind w:left="1328" w:hanging="720"/>
      </w:pPr>
      <w:rPr>
        <w:rFonts w:hint="default"/>
      </w:rPr>
    </w:lvl>
    <w:lvl w:ilvl="1" w:tplc="04090019" w:tentative="1">
      <w:start w:val="1"/>
      <w:numFmt w:val="ideographTraditional"/>
      <w:lvlText w:val="%2、"/>
      <w:lvlJc w:val="left"/>
      <w:pPr>
        <w:tabs>
          <w:tab w:val="num" w:pos="1568"/>
        </w:tabs>
        <w:ind w:left="1568" w:hanging="480"/>
      </w:pPr>
    </w:lvl>
    <w:lvl w:ilvl="2" w:tplc="0409001B" w:tentative="1">
      <w:start w:val="1"/>
      <w:numFmt w:val="lowerRoman"/>
      <w:lvlText w:val="%3."/>
      <w:lvlJc w:val="right"/>
      <w:pPr>
        <w:tabs>
          <w:tab w:val="num" w:pos="2048"/>
        </w:tabs>
        <w:ind w:left="2048" w:hanging="480"/>
      </w:pPr>
    </w:lvl>
    <w:lvl w:ilvl="3" w:tplc="0409000F" w:tentative="1">
      <w:start w:val="1"/>
      <w:numFmt w:val="decimal"/>
      <w:lvlText w:val="%4."/>
      <w:lvlJc w:val="left"/>
      <w:pPr>
        <w:tabs>
          <w:tab w:val="num" w:pos="2528"/>
        </w:tabs>
        <w:ind w:left="2528" w:hanging="480"/>
      </w:pPr>
    </w:lvl>
    <w:lvl w:ilvl="4" w:tplc="04090019" w:tentative="1">
      <w:start w:val="1"/>
      <w:numFmt w:val="ideographTraditional"/>
      <w:lvlText w:val="%5、"/>
      <w:lvlJc w:val="left"/>
      <w:pPr>
        <w:tabs>
          <w:tab w:val="num" w:pos="3008"/>
        </w:tabs>
        <w:ind w:left="3008" w:hanging="480"/>
      </w:pPr>
    </w:lvl>
    <w:lvl w:ilvl="5" w:tplc="0409001B" w:tentative="1">
      <w:start w:val="1"/>
      <w:numFmt w:val="lowerRoman"/>
      <w:lvlText w:val="%6."/>
      <w:lvlJc w:val="right"/>
      <w:pPr>
        <w:tabs>
          <w:tab w:val="num" w:pos="3488"/>
        </w:tabs>
        <w:ind w:left="3488" w:hanging="480"/>
      </w:pPr>
    </w:lvl>
    <w:lvl w:ilvl="6" w:tplc="0409000F" w:tentative="1">
      <w:start w:val="1"/>
      <w:numFmt w:val="decimal"/>
      <w:lvlText w:val="%7."/>
      <w:lvlJc w:val="left"/>
      <w:pPr>
        <w:tabs>
          <w:tab w:val="num" w:pos="3968"/>
        </w:tabs>
        <w:ind w:left="3968" w:hanging="480"/>
      </w:pPr>
    </w:lvl>
    <w:lvl w:ilvl="7" w:tplc="04090019" w:tentative="1">
      <w:start w:val="1"/>
      <w:numFmt w:val="ideographTraditional"/>
      <w:lvlText w:val="%8、"/>
      <w:lvlJc w:val="left"/>
      <w:pPr>
        <w:tabs>
          <w:tab w:val="num" w:pos="4448"/>
        </w:tabs>
        <w:ind w:left="4448" w:hanging="480"/>
      </w:pPr>
    </w:lvl>
    <w:lvl w:ilvl="8" w:tplc="0409001B" w:tentative="1">
      <w:start w:val="1"/>
      <w:numFmt w:val="lowerRoman"/>
      <w:lvlText w:val="%9."/>
      <w:lvlJc w:val="right"/>
      <w:pPr>
        <w:tabs>
          <w:tab w:val="num" w:pos="4928"/>
        </w:tabs>
        <w:ind w:left="4928" w:hanging="480"/>
      </w:pPr>
    </w:lvl>
  </w:abstractNum>
  <w:abstractNum w:abstractNumId="8" w15:restartNumberingAfterBreak="0">
    <w:nsid w:val="20DC3D27"/>
    <w:multiLevelType w:val="hybridMultilevel"/>
    <w:tmpl w:val="5D74B1E0"/>
    <w:lvl w:ilvl="0" w:tplc="064E174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23147FC8"/>
    <w:multiLevelType w:val="hybridMultilevel"/>
    <w:tmpl w:val="0AAA668A"/>
    <w:lvl w:ilvl="0" w:tplc="B51EEE28">
      <w:start w:val="1"/>
      <w:numFmt w:val="taiwaneseCountingThousand"/>
      <w:lvlText w:val="%1、"/>
      <w:lvlJc w:val="left"/>
      <w:pPr>
        <w:tabs>
          <w:tab w:val="num" w:pos="1341"/>
        </w:tabs>
        <w:ind w:left="1341" w:hanging="720"/>
      </w:pPr>
      <w:rPr>
        <w:rFonts w:hint="default"/>
        <w:color w:val="auto"/>
      </w:rPr>
    </w:lvl>
    <w:lvl w:ilvl="1" w:tplc="04090019" w:tentative="1">
      <w:start w:val="1"/>
      <w:numFmt w:val="ideographTraditional"/>
      <w:lvlText w:val="%2、"/>
      <w:lvlJc w:val="left"/>
      <w:pPr>
        <w:tabs>
          <w:tab w:val="num" w:pos="1581"/>
        </w:tabs>
        <w:ind w:left="1581" w:hanging="480"/>
      </w:pPr>
    </w:lvl>
    <w:lvl w:ilvl="2" w:tplc="0409001B" w:tentative="1">
      <w:start w:val="1"/>
      <w:numFmt w:val="lowerRoman"/>
      <w:lvlText w:val="%3."/>
      <w:lvlJc w:val="right"/>
      <w:pPr>
        <w:tabs>
          <w:tab w:val="num" w:pos="2061"/>
        </w:tabs>
        <w:ind w:left="2061" w:hanging="480"/>
      </w:pPr>
    </w:lvl>
    <w:lvl w:ilvl="3" w:tplc="0409000F" w:tentative="1">
      <w:start w:val="1"/>
      <w:numFmt w:val="decimal"/>
      <w:lvlText w:val="%4."/>
      <w:lvlJc w:val="left"/>
      <w:pPr>
        <w:tabs>
          <w:tab w:val="num" w:pos="2541"/>
        </w:tabs>
        <w:ind w:left="2541" w:hanging="480"/>
      </w:pPr>
    </w:lvl>
    <w:lvl w:ilvl="4" w:tplc="04090019" w:tentative="1">
      <w:start w:val="1"/>
      <w:numFmt w:val="ideographTraditional"/>
      <w:lvlText w:val="%5、"/>
      <w:lvlJc w:val="left"/>
      <w:pPr>
        <w:tabs>
          <w:tab w:val="num" w:pos="3021"/>
        </w:tabs>
        <w:ind w:left="3021" w:hanging="480"/>
      </w:pPr>
    </w:lvl>
    <w:lvl w:ilvl="5" w:tplc="0409001B" w:tentative="1">
      <w:start w:val="1"/>
      <w:numFmt w:val="lowerRoman"/>
      <w:lvlText w:val="%6."/>
      <w:lvlJc w:val="right"/>
      <w:pPr>
        <w:tabs>
          <w:tab w:val="num" w:pos="3501"/>
        </w:tabs>
        <w:ind w:left="3501" w:hanging="480"/>
      </w:pPr>
    </w:lvl>
    <w:lvl w:ilvl="6" w:tplc="0409000F" w:tentative="1">
      <w:start w:val="1"/>
      <w:numFmt w:val="decimal"/>
      <w:lvlText w:val="%7."/>
      <w:lvlJc w:val="left"/>
      <w:pPr>
        <w:tabs>
          <w:tab w:val="num" w:pos="3981"/>
        </w:tabs>
        <w:ind w:left="3981" w:hanging="480"/>
      </w:pPr>
    </w:lvl>
    <w:lvl w:ilvl="7" w:tplc="04090019" w:tentative="1">
      <w:start w:val="1"/>
      <w:numFmt w:val="ideographTraditional"/>
      <w:lvlText w:val="%8、"/>
      <w:lvlJc w:val="left"/>
      <w:pPr>
        <w:tabs>
          <w:tab w:val="num" w:pos="4461"/>
        </w:tabs>
        <w:ind w:left="4461" w:hanging="480"/>
      </w:pPr>
    </w:lvl>
    <w:lvl w:ilvl="8" w:tplc="0409001B" w:tentative="1">
      <w:start w:val="1"/>
      <w:numFmt w:val="lowerRoman"/>
      <w:lvlText w:val="%9."/>
      <w:lvlJc w:val="right"/>
      <w:pPr>
        <w:tabs>
          <w:tab w:val="num" w:pos="4941"/>
        </w:tabs>
        <w:ind w:left="4941" w:hanging="480"/>
      </w:pPr>
    </w:lvl>
  </w:abstractNum>
  <w:abstractNum w:abstractNumId="10" w15:restartNumberingAfterBreak="0">
    <w:nsid w:val="23B03EBD"/>
    <w:multiLevelType w:val="hybridMultilevel"/>
    <w:tmpl w:val="786099E0"/>
    <w:lvl w:ilvl="0" w:tplc="B4FCBB08">
      <w:start w:val="1"/>
      <w:numFmt w:val="taiwaneseCountingThousand"/>
      <w:lvlText w:val="（%1）"/>
      <w:lvlJc w:val="left"/>
      <w:pPr>
        <w:tabs>
          <w:tab w:val="num" w:pos="1440"/>
        </w:tabs>
        <w:ind w:left="1440" w:hanging="720"/>
      </w:pPr>
      <w:rPr>
        <w:rFonts w:hint="default"/>
      </w:rPr>
    </w:lvl>
    <w:lvl w:ilvl="1" w:tplc="C206EB96">
      <w:start w:val="1"/>
      <w:numFmt w:val="taiwaneseCountingThousand"/>
      <w:lvlText w:val="(%2)"/>
      <w:lvlJc w:val="left"/>
      <w:pPr>
        <w:tabs>
          <w:tab w:val="num" w:pos="1920"/>
        </w:tabs>
        <w:ind w:left="1920" w:hanging="720"/>
      </w:pPr>
      <w:rPr>
        <w:rFonts w:hint="default"/>
      </w:rPr>
    </w:lvl>
    <w:lvl w:ilvl="2" w:tplc="AABC7EE6">
      <w:start w:val="1"/>
      <w:numFmt w:val="taiwaneseCountingThousand"/>
      <w:lvlText w:val="第%3條"/>
      <w:lvlJc w:val="left"/>
      <w:pPr>
        <w:tabs>
          <w:tab w:val="num" w:pos="2535"/>
        </w:tabs>
        <w:ind w:left="2535" w:hanging="855"/>
      </w:pPr>
      <w:rPr>
        <w:rFonts w:hint="default"/>
      </w:rPr>
    </w:lvl>
    <w:lvl w:ilvl="3" w:tplc="AFBC4602">
      <w:start w:val="1"/>
      <w:numFmt w:val="taiwaneseCountingThousand"/>
      <w:lvlText w:val="%4、"/>
      <w:lvlJc w:val="left"/>
      <w:pPr>
        <w:tabs>
          <w:tab w:val="num" w:pos="2880"/>
        </w:tabs>
        <w:ind w:left="2880" w:hanging="720"/>
      </w:pPr>
      <w:rPr>
        <w:rFonts w:hint="default"/>
      </w:r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5CE1B51"/>
    <w:multiLevelType w:val="singleLevel"/>
    <w:tmpl w:val="467A292A"/>
    <w:lvl w:ilvl="0">
      <w:start w:val="1"/>
      <w:numFmt w:val="bullet"/>
      <w:lvlText w:val="＊"/>
      <w:lvlJc w:val="left"/>
      <w:pPr>
        <w:tabs>
          <w:tab w:val="num" w:pos="945"/>
        </w:tabs>
        <w:ind w:left="945" w:hanging="300"/>
      </w:pPr>
      <w:rPr>
        <w:rFonts w:ascii="華康儷粗黑" w:hint="eastAsia"/>
        <w:color w:val="auto"/>
      </w:rPr>
    </w:lvl>
  </w:abstractNum>
  <w:abstractNum w:abstractNumId="12" w15:restartNumberingAfterBreak="0">
    <w:nsid w:val="2B1F03A5"/>
    <w:multiLevelType w:val="hybridMultilevel"/>
    <w:tmpl w:val="2C66B9FA"/>
    <w:lvl w:ilvl="0" w:tplc="D2AEE726">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3" w15:restartNumberingAfterBreak="0">
    <w:nsid w:val="2C9E6191"/>
    <w:multiLevelType w:val="multilevel"/>
    <w:tmpl w:val="961ACDDE"/>
    <w:lvl w:ilvl="0">
      <w:start w:val="1"/>
      <w:numFmt w:val="taiwaneseCountingThousand"/>
      <w:lvlText w:val="%1、"/>
      <w:lvlJc w:val="left"/>
      <w:pPr>
        <w:tabs>
          <w:tab w:val="num" w:pos="645"/>
        </w:tabs>
        <w:ind w:left="645" w:hanging="645"/>
      </w:pPr>
      <w:rPr>
        <w:rFonts w:hint="eastAsia"/>
        <w:lang w:val="en-US"/>
      </w:rPr>
    </w:lvl>
    <w:lvl w:ilvl="1" w:tentative="1">
      <w:start w:val="1"/>
      <w:numFmt w:val="ideographTraditional"/>
      <w:lvlText w:val="%2、"/>
      <w:lvlJc w:val="left"/>
      <w:pPr>
        <w:tabs>
          <w:tab w:val="num" w:pos="1660"/>
        </w:tabs>
        <w:ind w:left="1660" w:hanging="480"/>
      </w:pPr>
    </w:lvl>
    <w:lvl w:ilvl="2" w:tentative="1">
      <w:start w:val="1"/>
      <w:numFmt w:val="lowerRoman"/>
      <w:lvlText w:val="%3."/>
      <w:lvlJc w:val="right"/>
      <w:pPr>
        <w:tabs>
          <w:tab w:val="num" w:pos="2140"/>
        </w:tabs>
        <w:ind w:left="2140" w:hanging="480"/>
      </w:pPr>
    </w:lvl>
    <w:lvl w:ilvl="3" w:tentative="1">
      <w:start w:val="1"/>
      <w:numFmt w:val="decimal"/>
      <w:lvlText w:val="%4."/>
      <w:lvlJc w:val="left"/>
      <w:pPr>
        <w:tabs>
          <w:tab w:val="num" w:pos="2620"/>
        </w:tabs>
        <w:ind w:left="2620" w:hanging="480"/>
      </w:pPr>
    </w:lvl>
    <w:lvl w:ilvl="4" w:tentative="1">
      <w:start w:val="1"/>
      <w:numFmt w:val="ideographTraditional"/>
      <w:lvlText w:val="%5、"/>
      <w:lvlJc w:val="left"/>
      <w:pPr>
        <w:tabs>
          <w:tab w:val="num" w:pos="3100"/>
        </w:tabs>
        <w:ind w:left="3100" w:hanging="480"/>
      </w:pPr>
    </w:lvl>
    <w:lvl w:ilvl="5" w:tentative="1">
      <w:start w:val="1"/>
      <w:numFmt w:val="lowerRoman"/>
      <w:lvlText w:val="%6."/>
      <w:lvlJc w:val="right"/>
      <w:pPr>
        <w:tabs>
          <w:tab w:val="num" w:pos="3580"/>
        </w:tabs>
        <w:ind w:left="3580" w:hanging="480"/>
      </w:pPr>
    </w:lvl>
    <w:lvl w:ilvl="6" w:tentative="1">
      <w:start w:val="1"/>
      <w:numFmt w:val="decimal"/>
      <w:lvlText w:val="%7."/>
      <w:lvlJc w:val="left"/>
      <w:pPr>
        <w:tabs>
          <w:tab w:val="num" w:pos="4060"/>
        </w:tabs>
        <w:ind w:left="4060" w:hanging="480"/>
      </w:pPr>
    </w:lvl>
    <w:lvl w:ilvl="7" w:tentative="1">
      <w:start w:val="1"/>
      <w:numFmt w:val="ideographTraditional"/>
      <w:lvlText w:val="%8、"/>
      <w:lvlJc w:val="left"/>
      <w:pPr>
        <w:tabs>
          <w:tab w:val="num" w:pos="4540"/>
        </w:tabs>
        <w:ind w:left="4540" w:hanging="480"/>
      </w:pPr>
    </w:lvl>
    <w:lvl w:ilvl="8" w:tentative="1">
      <w:start w:val="1"/>
      <w:numFmt w:val="lowerRoman"/>
      <w:lvlText w:val="%9."/>
      <w:lvlJc w:val="right"/>
      <w:pPr>
        <w:tabs>
          <w:tab w:val="num" w:pos="5020"/>
        </w:tabs>
        <w:ind w:left="5020" w:hanging="480"/>
      </w:pPr>
    </w:lvl>
  </w:abstractNum>
  <w:abstractNum w:abstractNumId="14" w15:restartNumberingAfterBreak="0">
    <w:nsid w:val="316819A8"/>
    <w:multiLevelType w:val="hybridMultilevel"/>
    <w:tmpl w:val="FE9677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F8743D"/>
    <w:multiLevelType w:val="hybridMultilevel"/>
    <w:tmpl w:val="69125CD2"/>
    <w:lvl w:ilvl="0" w:tplc="3214B0F6">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3B0F7B89"/>
    <w:multiLevelType w:val="hybridMultilevel"/>
    <w:tmpl w:val="1FF6917A"/>
    <w:lvl w:ilvl="0" w:tplc="FAA89218">
      <w:start w:val="4"/>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186F97"/>
    <w:multiLevelType w:val="hybridMultilevel"/>
    <w:tmpl w:val="BC52341E"/>
    <w:lvl w:ilvl="0" w:tplc="75D03648">
      <w:start w:val="1"/>
      <w:numFmt w:val="taiwaneseCountingThousand"/>
      <w:lvlText w:val="%1、"/>
      <w:lvlJc w:val="left"/>
      <w:pPr>
        <w:tabs>
          <w:tab w:val="num" w:pos="1341"/>
        </w:tabs>
        <w:ind w:left="1341" w:hanging="720"/>
      </w:pPr>
      <w:rPr>
        <w:rFonts w:hint="default"/>
        <w:color w:val="auto"/>
      </w:rPr>
    </w:lvl>
    <w:lvl w:ilvl="1" w:tplc="04090019" w:tentative="1">
      <w:start w:val="1"/>
      <w:numFmt w:val="ideographTraditional"/>
      <w:lvlText w:val="%2、"/>
      <w:lvlJc w:val="left"/>
      <w:pPr>
        <w:tabs>
          <w:tab w:val="num" w:pos="1581"/>
        </w:tabs>
        <w:ind w:left="1581" w:hanging="480"/>
      </w:pPr>
    </w:lvl>
    <w:lvl w:ilvl="2" w:tplc="0409001B" w:tentative="1">
      <w:start w:val="1"/>
      <w:numFmt w:val="lowerRoman"/>
      <w:lvlText w:val="%3."/>
      <w:lvlJc w:val="right"/>
      <w:pPr>
        <w:tabs>
          <w:tab w:val="num" w:pos="2061"/>
        </w:tabs>
        <w:ind w:left="2061" w:hanging="480"/>
      </w:pPr>
    </w:lvl>
    <w:lvl w:ilvl="3" w:tplc="0409000F" w:tentative="1">
      <w:start w:val="1"/>
      <w:numFmt w:val="decimal"/>
      <w:lvlText w:val="%4."/>
      <w:lvlJc w:val="left"/>
      <w:pPr>
        <w:tabs>
          <w:tab w:val="num" w:pos="2541"/>
        </w:tabs>
        <w:ind w:left="2541" w:hanging="480"/>
      </w:pPr>
    </w:lvl>
    <w:lvl w:ilvl="4" w:tplc="04090019" w:tentative="1">
      <w:start w:val="1"/>
      <w:numFmt w:val="ideographTraditional"/>
      <w:lvlText w:val="%5、"/>
      <w:lvlJc w:val="left"/>
      <w:pPr>
        <w:tabs>
          <w:tab w:val="num" w:pos="3021"/>
        </w:tabs>
        <w:ind w:left="3021" w:hanging="480"/>
      </w:pPr>
    </w:lvl>
    <w:lvl w:ilvl="5" w:tplc="0409001B" w:tentative="1">
      <w:start w:val="1"/>
      <w:numFmt w:val="lowerRoman"/>
      <w:lvlText w:val="%6."/>
      <w:lvlJc w:val="right"/>
      <w:pPr>
        <w:tabs>
          <w:tab w:val="num" w:pos="3501"/>
        </w:tabs>
        <w:ind w:left="3501" w:hanging="480"/>
      </w:pPr>
    </w:lvl>
    <w:lvl w:ilvl="6" w:tplc="0409000F" w:tentative="1">
      <w:start w:val="1"/>
      <w:numFmt w:val="decimal"/>
      <w:lvlText w:val="%7."/>
      <w:lvlJc w:val="left"/>
      <w:pPr>
        <w:tabs>
          <w:tab w:val="num" w:pos="3981"/>
        </w:tabs>
        <w:ind w:left="3981" w:hanging="480"/>
      </w:pPr>
    </w:lvl>
    <w:lvl w:ilvl="7" w:tplc="04090019" w:tentative="1">
      <w:start w:val="1"/>
      <w:numFmt w:val="ideographTraditional"/>
      <w:lvlText w:val="%8、"/>
      <w:lvlJc w:val="left"/>
      <w:pPr>
        <w:tabs>
          <w:tab w:val="num" w:pos="4461"/>
        </w:tabs>
        <w:ind w:left="4461" w:hanging="480"/>
      </w:pPr>
    </w:lvl>
    <w:lvl w:ilvl="8" w:tplc="0409001B" w:tentative="1">
      <w:start w:val="1"/>
      <w:numFmt w:val="lowerRoman"/>
      <w:lvlText w:val="%9."/>
      <w:lvlJc w:val="right"/>
      <w:pPr>
        <w:tabs>
          <w:tab w:val="num" w:pos="4941"/>
        </w:tabs>
        <w:ind w:left="4941" w:hanging="480"/>
      </w:pPr>
    </w:lvl>
  </w:abstractNum>
  <w:abstractNum w:abstractNumId="18" w15:restartNumberingAfterBreak="0">
    <w:nsid w:val="3E586A14"/>
    <w:multiLevelType w:val="hybridMultilevel"/>
    <w:tmpl w:val="DEBEC50E"/>
    <w:lvl w:ilvl="0" w:tplc="A8A8D9AA">
      <w:start w:val="1"/>
      <w:numFmt w:val="taiwaneseCountingThousand"/>
      <w:lvlText w:val="%1、"/>
      <w:lvlJc w:val="left"/>
      <w:pPr>
        <w:tabs>
          <w:tab w:val="num" w:pos="1360"/>
        </w:tabs>
        <w:ind w:left="1360" w:hanging="72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19" w15:restartNumberingAfterBreak="0">
    <w:nsid w:val="40193893"/>
    <w:multiLevelType w:val="hybridMultilevel"/>
    <w:tmpl w:val="FF4A70C2"/>
    <w:lvl w:ilvl="0" w:tplc="FFFFFFFF">
      <w:start w:val="1"/>
      <w:numFmt w:val="taiwaneseCountingThousand"/>
      <w:lvlText w:val="%1、"/>
      <w:lvlJc w:val="left"/>
      <w:pPr>
        <w:tabs>
          <w:tab w:val="num" w:pos="630"/>
        </w:tabs>
        <w:ind w:left="630" w:hanging="630"/>
      </w:pPr>
      <w:rPr>
        <w:rFonts w:hint="eastAsia"/>
        <w:sz w:val="32"/>
      </w:rPr>
    </w:lvl>
    <w:lvl w:ilvl="1" w:tplc="3DD68B92">
      <w:start w:val="1"/>
      <w:numFmt w:val="taiwaneseCountingThousand"/>
      <w:lvlText w:val="(%2)"/>
      <w:lvlJc w:val="left"/>
      <w:pPr>
        <w:tabs>
          <w:tab w:val="num" w:pos="948"/>
        </w:tabs>
        <w:ind w:left="948" w:hanging="468"/>
      </w:pPr>
      <w:rPr>
        <w:rFonts w:hint="eastAsia"/>
      </w:rPr>
    </w:lvl>
    <w:lvl w:ilvl="2" w:tplc="FFFFFFFF" w:tentative="1">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0" w15:restartNumberingAfterBreak="0">
    <w:nsid w:val="45103C36"/>
    <w:multiLevelType w:val="hybridMultilevel"/>
    <w:tmpl w:val="A9DE44EE"/>
    <w:lvl w:ilvl="0" w:tplc="87B83EEE">
      <w:start w:val="1"/>
      <w:numFmt w:val="taiwaneseCountingThousand"/>
      <w:lvlText w:val="(%1)"/>
      <w:lvlJc w:val="left"/>
      <w:pPr>
        <w:tabs>
          <w:tab w:val="num" w:pos="1360"/>
        </w:tabs>
        <w:ind w:left="1360" w:hanging="72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1" w15:restartNumberingAfterBreak="0">
    <w:nsid w:val="46516700"/>
    <w:multiLevelType w:val="hybridMultilevel"/>
    <w:tmpl w:val="79985558"/>
    <w:lvl w:ilvl="0" w:tplc="12549412">
      <w:start w:val="2"/>
      <w:numFmt w:val="taiwaneseCountingThousand"/>
      <w:lvlText w:val="第%1條"/>
      <w:lvlJc w:val="left"/>
      <w:pPr>
        <w:tabs>
          <w:tab w:val="num" w:pos="843"/>
        </w:tabs>
        <w:ind w:left="843" w:hanging="855"/>
      </w:pPr>
      <w:rPr>
        <w:rFonts w:hint="default"/>
      </w:rPr>
    </w:lvl>
    <w:lvl w:ilvl="1" w:tplc="94EED42C">
      <w:start w:val="1"/>
      <w:numFmt w:val="taiwaneseCountingThousand"/>
      <w:lvlText w:val="%2、"/>
      <w:lvlJc w:val="left"/>
      <w:pPr>
        <w:ind w:left="1188" w:hanging="720"/>
      </w:pPr>
      <w:rPr>
        <w:rFonts w:hint="default"/>
        <w:color w:val="auto"/>
      </w:r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22" w15:restartNumberingAfterBreak="0">
    <w:nsid w:val="50047BD0"/>
    <w:multiLevelType w:val="singleLevel"/>
    <w:tmpl w:val="7C58BD4C"/>
    <w:lvl w:ilvl="0">
      <w:start w:val="1"/>
      <w:numFmt w:val="taiwaneseCountingThousand"/>
      <w:lvlText w:val="（%1）"/>
      <w:lvlJc w:val="left"/>
      <w:pPr>
        <w:tabs>
          <w:tab w:val="num" w:pos="1200"/>
        </w:tabs>
        <w:ind w:left="1200" w:hanging="720"/>
      </w:pPr>
      <w:rPr>
        <w:rFonts w:hint="eastAsia"/>
      </w:rPr>
    </w:lvl>
  </w:abstractNum>
  <w:abstractNum w:abstractNumId="23" w15:restartNumberingAfterBreak="0">
    <w:nsid w:val="54532D2F"/>
    <w:multiLevelType w:val="hybridMultilevel"/>
    <w:tmpl w:val="7FD2161C"/>
    <w:lvl w:ilvl="0" w:tplc="07E65F32">
      <w:start w:val="2"/>
      <w:numFmt w:val="taiwaneseCountingThousand"/>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abstractNum w:abstractNumId="24" w15:restartNumberingAfterBreak="0">
    <w:nsid w:val="55195819"/>
    <w:multiLevelType w:val="hybridMultilevel"/>
    <w:tmpl w:val="6774598A"/>
    <w:lvl w:ilvl="0" w:tplc="70446A24">
      <w:start w:val="1"/>
      <w:numFmt w:val="taiwaneseCountingThousand"/>
      <w:lvlText w:val="%1、"/>
      <w:lvlJc w:val="left"/>
      <w:pPr>
        <w:tabs>
          <w:tab w:val="num" w:pos="1012"/>
        </w:tabs>
        <w:ind w:left="1012" w:hanging="720"/>
      </w:pPr>
      <w:rPr>
        <w:rFonts w:hint="default"/>
      </w:rPr>
    </w:lvl>
    <w:lvl w:ilvl="1" w:tplc="04090019" w:tentative="1">
      <w:start w:val="1"/>
      <w:numFmt w:val="ideographTraditional"/>
      <w:lvlText w:val="%2、"/>
      <w:lvlJc w:val="left"/>
      <w:pPr>
        <w:tabs>
          <w:tab w:val="num" w:pos="1252"/>
        </w:tabs>
        <w:ind w:left="1252" w:hanging="480"/>
      </w:pPr>
    </w:lvl>
    <w:lvl w:ilvl="2" w:tplc="0409001B" w:tentative="1">
      <w:start w:val="1"/>
      <w:numFmt w:val="lowerRoman"/>
      <w:lvlText w:val="%3."/>
      <w:lvlJc w:val="right"/>
      <w:pPr>
        <w:tabs>
          <w:tab w:val="num" w:pos="1732"/>
        </w:tabs>
        <w:ind w:left="1732" w:hanging="480"/>
      </w:pPr>
    </w:lvl>
    <w:lvl w:ilvl="3" w:tplc="0409000F" w:tentative="1">
      <w:start w:val="1"/>
      <w:numFmt w:val="decimal"/>
      <w:lvlText w:val="%4."/>
      <w:lvlJc w:val="left"/>
      <w:pPr>
        <w:tabs>
          <w:tab w:val="num" w:pos="2212"/>
        </w:tabs>
        <w:ind w:left="2212" w:hanging="480"/>
      </w:pPr>
    </w:lvl>
    <w:lvl w:ilvl="4" w:tplc="04090019" w:tentative="1">
      <w:start w:val="1"/>
      <w:numFmt w:val="ideographTraditional"/>
      <w:lvlText w:val="%5、"/>
      <w:lvlJc w:val="left"/>
      <w:pPr>
        <w:tabs>
          <w:tab w:val="num" w:pos="2692"/>
        </w:tabs>
        <w:ind w:left="2692" w:hanging="480"/>
      </w:pPr>
    </w:lvl>
    <w:lvl w:ilvl="5" w:tplc="0409001B" w:tentative="1">
      <w:start w:val="1"/>
      <w:numFmt w:val="lowerRoman"/>
      <w:lvlText w:val="%6."/>
      <w:lvlJc w:val="right"/>
      <w:pPr>
        <w:tabs>
          <w:tab w:val="num" w:pos="3172"/>
        </w:tabs>
        <w:ind w:left="3172" w:hanging="480"/>
      </w:pPr>
    </w:lvl>
    <w:lvl w:ilvl="6" w:tplc="0409000F" w:tentative="1">
      <w:start w:val="1"/>
      <w:numFmt w:val="decimal"/>
      <w:lvlText w:val="%7."/>
      <w:lvlJc w:val="left"/>
      <w:pPr>
        <w:tabs>
          <w:tab w:val="num" w:pos="3652"/>
        </w:tabs>
        <w:ind w:left="3652" w:hanging="480"/>
      </w:pPr>
    </w:lvl>
    <w:lvl w:ilvl="7" w:tplc="04090019" w:tentative="1">
      <w:start w:val="1"/>
      <w:numFmt w:val="ideographTraditional"/>
      <w:lvlText w:val="%8、"/>
      <w:lvlJc w:val="left"/>
      <w:pPr>
        <w:tabs>
          <w:tab w:val="num" w:pos="4132"/>
        </w:tabs>
        <w:ind w:left="4132" w:hanging="480"/>
      </w:pPr>
    </w:lvl>
    <w:lvl w:ilvl="8" w:tplc="0409001B" w:tentative="1">
      <w:start w:val="1"/>
      <w:numFmt w:val="lowerRoman"/>
      <w:lvlText w:val="%9."/>
      <w:lvlJc w:val="right"/>
      <w:pPr>
        <w:tabs>
          <w:tab w:val="num" w:pos="4612"/>
        </w:tabs>
        <w:ind w:left="4612" w:hanging="480"/>
      </w:pPr>
    </w:lvl>
  </w:abstractNum>
  <w:abstractNum w:abstractNumId="25" w15:restartNumberingAfterBreak="0">
    <w:nsid w:val="58BA15BF"/>
    <w:multiLevelType w:val="hybridMultilevel"/>
    <w:tmpl w:val="7DE8AE8E"/>
    <w:lvl w:ilvl="0" w:tplc="7B666F5C">
      <w:start w:val="2"/>
      <w:numFmt w:val="ideographTraditional"/>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6" w15:restartNumberingAfterBreak="0">
    <w:nsid w:val="58D3600A"/>
    <w:multiLevelType w:val="hybridMultilevel"/>
    <w:tmpl w:val="953CA1CA"/>
    <w:lvl w:ilvl="0" w:tplc="064E174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58ED3A02"/>
    <w:multiLevelType w:val="hybridMultilevel"/>
    <w:tmpl w:val="3B0002CE"/>
    <w:lvl w:ilvl="0" w:tplc="E842B570">
      <w:start w:val="1"/>
      <w:numFmt w:val="taiwaneseCountingThousand"/>
      <w:lvlText w:val="%1、"/>
      <w:lvlJc w:val="left"/>
      <w:pPr>
        <w:tabs>
          <w:tab w:val="num" w:pos="1283"/>
        </w:tabs>
        <w:ind w:left="1283" w:hanging="720"/>
      </w:pPr>
      <w:rPr>
        <w:rFonts w:hint="default"/>
      </w:rPr>
    </w:lvl>
    <w:lvl w:ilvl="1" w:tplc="04090019" w:tentative="1">
      <w:start w:val="1"/>
      <w:numFmt w:val="ideographTraditional"/>
      <w:lvlText w:val="%2、"/>
      <w:lvlJc w:val="left"/>
      <w:pPr>
        <w:tabs>
          <w:tab w:val="num" w:pos="1523"/>
        </w:tabs>
        <w:ind w:left="1523" w:hanging="480"/>
      </w:pPr>
    </w:lvl>
    <w:lvl w:ilvl="2" w:tplc="0409001B" w:tentative="1">
      <w:start w:val="1"/>
      <w:numFmt w:val="lowerRoman"/>
      <w:lvlText w:val="%3."/>
      <w:lvlJc w:val="right"/>
      <w:pPr>
        <w:tabs>
          <w:tab w:val="num" w:pos="2003"/>
        </w:tabs>
        <w:ind w:left="2003" w:hanging="480"/>
      </w:pPr>
    </w:lvl>
    <w:lvl w:ilvl="3" w:tplc="0409000F" w:tentative="1">
      <w:start w:val="1"/>
      <w:numFmt w:val="decimal"/>
      <w:lvlText w:val="%4."/>
      <w:lvlJc w:val="left"/>
      <w:pPr>
        <w:tabs>
          <w:tab w:val="num" w:pos="2483"/>
        </w:tabs>
        <w:ind w:left="2483" w:hanging="480"/>
      </w:pPr>
    </w:lvl>
    <w:lvl w:ilvl="4" w:tplc="04090019" w:tentative="1">
      <w:start w:val="1"/>
      <w:numFmt w:val="ideographTraditional"/>
      <w:lvlText w:val="%5、"/>
      <w:lvlJc w:val="left"/>
      <w:pPr>
        <w:tabs>
          <w:tab w:val="num" w:pos="2963"/>
        </w:tabs>
        <w:ind w:left="2963" w:hanging="480"/>
      </w:pPr>
    </w:lvl>
    <w:lvl w:ilvl="5" w:tplc="0409001B" w:tentative="1">
      <w:start w:val="1"/>
      <w:numFmt w:val="lowerRoman"/>
      <w:lvlText w:val="%6."/>
      <w:lvlJc w:val="right"/>
      <w:pPr>
        <w:tabs>
          <w:tab w:val="num" w:pos="3443"/>
        </w:tabs>
        <w:ind w:left="3443" w:hanging="480"/>
      </w:pPr>
    </w:lvl>
    <w:lvl w:ilvl="6" w:tplc="0409000F" w:tentative="1">
      <w:start w:val="1"/>
      <w:numFmt w:val="decimal"/>
      <w:lvlText w:val="%7."/>
      <w:lvlJc w:val="left"/>
      <w:pPr>
        <w:tabs>
          <w:tab w:val="num" w:pos="3923"/>
        </w:tabs>
        <w:ind w:left="3923" w:hanging="480"/>
      </w:pPr>
    </w:lvl>
    <w:lvl w:ilvl="7" w:tplc="04090019" w:tentative="1">
      <w:start w:val="1"/>
      <w:numFmt w:val="ideographTraditional"/>
      <w:lvlText w:val="%8、"/>
      <w:lvlJc w:val="left"/>
      <w:pPr>
        <w:tabs>
          <w:tab w:val="num" w:pos="4403"/>
        </w:tabs>
        <w:ind w:left="4403" w:hanging="480"/>
      </w:pPr>
    </w:lvl>
    <w:lvl w:ilvl="8" w:tplc="0409001B" w:tentative="1">
      <w:start w:val="1"/>
      <w:numFmt w:val="lowerRoman"/>
      <w:lvlText w:val="%9."/>
      <w:lvlJc w:val="right"/>
      <w:pPr>
        <w:tabs>
          <w:tab w:val="num" w:pos="4883"/>
        </w:tabs>
        <w:ind w:left="4883" w:hanging="480"/>
      </w:pPr>
    </w:lvl>
  </w:abstractNum>
  <w:abstractNum w:abstractNumId="28" w15:restartNumberingAfterBreak="0">
    <w:nsid w:val="59AE2AA8"/>
    <w:multiLevelType w:val="hybridMultilevel"/>
    <w:tmpl w:val="03260680"/>
    <w:lvl w:ilvl="0" w:tplc="AB02EAFA">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0E7C97"/>
    <w:multiLevelType w:val="hybridMultilevel"/>
    <w:tmpl w:val="C290C1F0"/>
    <w:lvl w:ilvl="0" w:tplc="79624B84">
      <w:start w:val="1"/>
      <w:numFmt w:val="taiwaneseCountingThousand"/>
      <w:lvlText w:val="%1、"/>
      <w:lvlJc w:val="left"/>
      <w:pPr>
        <w:tabs>
          <w:tab w:val="num" w:pos="480"/>
        </w:tabs>
        <w:ind w:left="480" w:hanging="480"/>
      </w:pPr>
      <w:rPr>
        <w:rFonts w:hint="eastAsia"/>
      </w:rPr>
    </w:lvl>
    <w:lvl w:ilvl="1" w:tplc="9DF41E32">
      <w:start w:val="1"/>
      <w:numFmt w:val="taiwaneseCountingThousand"/>
      <w:lvlText w:val="（%2）"/>
      <w:lvlJc w:val="left"/>
      <w:pPr>
        <w:tabs>
          <w:tab w:val="num" w:pos="1200"/>
        </w:tabs>
        <w:ind w:left="1200" w:hanging="720"/>
      </w:pPr>
      <w:rPr>
        <w:rFonts w:hint="eastAsia"/>
      </w:rPr>
    </w:lvl>
    <w:lvl w:ilvl="2" w:tplc="C56EAE8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22025EB"/>
    <w:multiLevelType w:val="singleLevel"/>
    <w:tmpl w:val="E0D633C6"/>
    <w:lvl w:ilvl="0">
      <w:start w:val="1"/>
      <w:numFmt w:val="taiwaneseCountingThousand"/>
      <w:lvlText w:val="（%1）"/>
      <w:lvlJc w:val="left"/>
      <w:pPr>
        <w:tabs>
          <w:tab w:val="num" w:pos="1200"/>
        </w:tabs>
        <w:ind w:left="1200" w:hanging="720"/>
      </w:pPr>
      <w:rPr>
        <w:rFonts w:hint="eastAsia"/>
      </w:rPr>
    </w:lvl>
  </w:abstractNum>
  <w:abstractNum w:abstractNumId="31" w15:restartNumberingAfterBreak="0">
    <w:nsid w:val="63027E1C"/>
    <w:multiLevelType w:val="hybridMultilevel"/>
    <w:tmpl w:val="B6486DCC"/>
    <w:lvl w:ilvl="0" w:tplc="E556AF50">
      <w:start w:val="6"/>
      <w:numFmt w:val="taiwaneseCountingThousand"/>
      <w:lvlText w:val="%1、"/>
      <w:lvlJc w:val="left"/>
      <w:pPr>
        <w:tabs>
          <w:tab w:val="num" w:pos="480"/>
        </w:tabs>
        <w:ind w:left="480" w:hanging="480"/>
      </w:pPr>
      <w:rPr>
        <w:rFonts w:hint="eastAsia"/>
      </w:rPr>
    </w:lvl>
    <w:lvl w:ilvl="1" w:tplc="BFDCE486">
      <w:start w:val="1"/>
      <w:numFmt w:val="taiwaneseCountingThousand"/>
      <w:lvlText w:val="(%2)"/>
      <w:lvlJc w:val="left"/>
      <w:pPr>
        <w:tabs>
          <w:tab w:val="num" w:pos="870"/>
        </w:tabs>
        <w:ind w:left="870" w:hanging="390"/>
      </w:pPr>
      <w:rPr>
        <w:rFonts w:hint="eastAsia"/>
      </w:rPr>
    </w:lvl>
    <w:lvl w:ilvl="2" w:tplc="EF62027E">
      <w:start w:val="1"/>
      <w:numFmt w:val="decimal"/>
      <w:lvlText w:val="%3、"/>
      <w:lvlJc w:val="left"/>
      <w:pPr>
        <w:tabs>
          <w:tab w:val="num" w:pos="1320"/>
        </w:tabs>
        <w:ind w:left="1320" w:hanging="360"/>
      </w:pPr>
      <w:rPr>
        <w:rFonts w:hint="eastAsia"/>
      </w:rPr>
    </w:lvl>
    <w:lvl w:ilvl="3" w:tplc="C8D41054">
      <w:start w:val="10"/>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3D10961"/>
    <w:multiLevelType w:val="hybridMultilevel"/>
    <w:tmpl w:val="2E04CFE8"/>
    <w:lvl w:ilvl="0" w:tplc="318C1CB2">
      <w:start w:val="1"/>
      <w:numFmt w:val="taiwaneseCountingThousand"/>
      <w:lvlText w:val="(%1)"/>
      <w:lvlJc w:val="left"/>
      <w:pPr>
        <w:tabs>
          <w:tab w:val="num" w:pos="1424"/>
        </w:tabs>
        <w:ind w:left="1424" w:hanging="720"/>
      </w:pPr>
      <w:rPr>
        <w:rFonts w:hint="default"/>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33" w15:restartNumberingAfterBreak="0">
    <w:nsid w:val="64525C84"/>
    <w:multiLevelType w:val="hybridMultilevel"/>
    <w:tmpl w:val="3D24ED3C"/>
    <w:lvl w:ilvl="0" w:tplc="8F9251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BED2AB3"/>
    <w:multiLevelType w:val="hybridMultilevel"/>
    <w:tmpl w:val="3FB4664A"/>
    <w:lvl w:ilvl="0" w:tplc="DBDE5466">
      <w:start w:val="7"/>
      <w:numFmt w:val="taiwaneseCountingThousand"/>
      <w:lvlText w:val="第%1條"/>
      <w:lvlJc w:val="left"/>
      <w:pPr>
        <w:tabs>
          <w:tab w:val="num" w:pos="855"/>
        </w:tabs>
        <w:ind w:left="855" w:hanging="855"/>
      </w:pPr>
      <w:rPr>
        <w:rFonts w:hint="default"/>
        <w:sz w:val="28"/>
        <w:szCs w:val="28"/>
      </w:rPr>
    </w:lvl>
    <w:lvl w:ilvl="1" w:tplc="20C6BA9C">
      <w:start w:val="1"/>
      <w:numFmt w:val="ideographTraditional"/>
      <w:lvlText w:val="%2、"/>
      <w:lvlJc w:val="left"/>
      <w:pPr>
        <w:tabs>
          <w:tab w:val="num" w:pos="960"/>
        </w:tabs>
        <w:ind w:left="960" w:hanging="480"/>
      </w:pPr>
      <w:rPr>
        <w:rFonts w:ascii="Times New Roman" w:eastAsia="Times New Roman" w:hAnsi="Times New Roman" w:cs="Times New Roman"/>
      </w:rPr>
    </w:lvl>
    <w:lvl w:ilvl="2" w:tplc="E73A4ED0">
      <w:start w:val="1"/>
      <w:numFmt w:val="decimal"/>
      <w:lvlText w:val="%3."/>
      <w:lvlJc w:val="left"/>
      <w:pPr>
        <w:tabs>
          <w:tab w:val="num" w:pos="1320"/>
        </w:tabs>
        <w:ind w:left="1320" w:hanging="360"/>
      </w:pPr>
      <w:rPr>
        <w:rFonts w:hint="default"/>
      </w:rPr>
    </w:lvl>
    <w:lvl w:ilvl="3" w:tplc="B936E9B2">
      <w:start w:val="2"/>
      <w:numFmt w:val="ideographTradition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D080AD5"/>
    <w:multiLevelType w:val="hybridMultilevel"/>
    <w:tmpl w:val="DA3EFC10"/>
    <w:lvl w:ilvl="0" w:tplc="0F72F720">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9514A706">
      <w:start w:val="1"/>
      <w:numFmt w:val="decimal"/>
      <w:lvlText w:val="%4."/>
      <w:lvlJc w:val="left"/>
      <w:pPr>
        <w:tabs>
          <w:tab w:val="num" w:pos="1935"/>
        </w:tabs>
        <w:ind w:left="1935" w:hanging="49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EDF4202"/>
    <w:multiLevelType w:val="singleLevel"/>
    <w:tmpl w:val="27DCA0B8"/>
    <w:lvl w:ilvl="0">
      <w:start w:val="1"/>
      <w:numFmt w:val="decimal"/>
      <w:lvlText w:val="%1."/>
      <w:lvlJc w:val="left"/>
      <w:pPr>
        <w:tabs>
          <w:tab w:val="num" w:pos="168"/>
        </w:tabs>
        <w:ind w:left="168" w:hanging="168"/>
      </w:pPr>
      <w:rPr>
        <w:rFonts w:hint="eastAsia"/>
      </w:rPr>
    </w:lvl>
  </w:abstractNum>
  <w:abstractNum w:abstractNumId="37" w15:restartNumberingAfterBreak="0">
    <w:nsid w:val="6F7F3DE4"/>
    <w:multiLevelType w:val="singleLevel"/>
    <w:tmpl w:val="1A904F96"/>
    <w:lvl w:ilvl="0">
      <w:start w:val="1"/>
      <w:numFmt w:val="taiwaneseCountingThousand"/>
      <w:lvlText w:val="%1、"/>
      <w:lvlJc w:val="left"/>
      <w:pPr>
        <w:tabs>
          <w:tab w:val="num" w:pos="480"/>
        </w:tabs>
        <w:ind w:left="480" w:hanging="480"/>
      </w:pPr>
      <w:rPr>
        <w:rFonts w:hint="eastAsia"/>
      </w:rPr>
    </w:lvl>
  </w:abstractNum>
  <w:abstractNum w:abstractNumId="38" w15:restartNumberingAfterBreak="0">
    <w:nsid w:val="730C6BC1"/>
    <w:multiLevelType w:val="hybridMultilevel"/>
    <w:tmpl w:val="98465DC6"/>
    <w:lvl w:ilvl="0" w:tplc="326A5A1C">
      <w:start w:val="1"/>
      <w:numFmt w:val="ideographLegalTraditional"/>
      <w:lvlText w:val="%1、"/>
      <w:lvlJc w:val="left"/>
      <w:pPr>
        <w:tabs>
          <w:tab w:val="num" w:pos="480"/>
        </w:tabs>
        <w:ind w:left="480" w:hanging="480"/>
      </w:pPr>
    </w:lvl>
    <w:lvl w:ilvl="1" w:tplc="1BA4BC70">
      <w:start w:val="1"/>
      <w:numFmt w:val="taiwaneseCountingThousand"/>
      <w:lvlText w:val="%2、"/>
      <w:lvlJc w:val="left"/>
      <w:pPr>
        <w:tabs>
          <w:tab w:val="num" w:pos="960"/>
        </w:tabs>
        <w:ind w:left="960" w:hanging="480"/>
      </w:pPr>
      <w:rPr>
        <w:rFonts w:ascii="Times New Roman" w:eastAsia="新細明體" w:hAnsi="Times New Roman" w:hint="eastAsia"/>
        <w:sz w:val="24"/>
      </w:rPr>
    </w:lvl>
    <w:lvl w:ilvl="2" w:tplc="E4483B78">
      <w:start w:val="1"/>
      <w:numFmt w:val="decimal"/>
      <w:lvlText w:val="%3."/>
      <w:lvlJc w:val="left"/>
      <w:pPr>
        <w:tabs>
          <w:tab w:val="num" w:pos="1320"/>
        </w:tabs>
        <w:ind w:left="13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34F001B"/>
    <w:multiLevelType w:val="hybridMultilevel"/>
    <w:tmpl w:val="221E58B8"/>
    <w:lvl w:ilvl="0" w:tplc="0CDE0C20">
      <w:start w:val="1"/>
      <w:numFmt w:val="taiwaneseCountingThousand"/>
      <w:lvlText w:val="%1、"/>
      <w:lvlJc w:val="left"/>
      <w:pPr>
        <w:tabs>
          <w:tab w:val="num" w:pos="708"/>
        </w:tabs>
        <w:ind w:left="708" w:hanging="720"/>
      </w:pPr>
      <w:rPr>
        <w:rFonts w:hint="eastAsia"/>
      </w:rPr>
    </w:lvl>
    <w:lvl w:ilvl="1" w:tplc="1C1CD332">
      <w:start w:val="1"/>
      <w:numFmt w:val="decimal"/>
      <w:lvlText w:val="%2、"/>
      <w:lvlJc w:val="left"/>
      <w:pPr>
        <w:tabs>
          <w:tab w:val="num" w:pos="1188"/>
        </w:tabs>
        <w:ind w:left="1188" w:hanging="720"/>
      </w:pPr>
      <w:rPr>
        <w:rFonts w:hint="eastAsia"/>
      </w:r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40" w15:restartNumberingAfterBreak="0">
    <w:nsid w:val="79B26478"/>
    <w:multiLevelType w:val="hybridMultilevel"/>
    <w:tmpl w:val="914CB470"/>
    <w:lvl w:ilvl="0" w:tplc="2CBA2C30">
      <w:start w:val="2"/>
      <w:numFmt w:val="ideographTraditional"/>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1" w15:restartNumberingAfterBreak="0">
    <w:nsid w:val="7FC91DCC"/>
    <w:multiLevelType w:val="hybridMultilevel"/>
    <w:tmpl w:val="B9243384"/>
    <w:lvl w:ilvl="0" w:tplc="BABE9ED4">
      <w:start w:val="2"/>
      <w:numFmt w:val="taiwaneseCountingThousand"/>
      <w:lvlText w:val="%1、"/>
      <w:lvlJc w:val="left"/>
      <w:pPr>
        <w:tabs>
          <w:tab w:val="num" w:pos="1420"/>
        </w:tabs>
        <w:ind w:left="1420" w:hanging="720"/>
      </w:pPr>
      <w:rPr>
        <w:rFonts w:hint="default"/>
      </w:rPr>
    </w:lvl>
    <w:lvl w:ilvl="1" w:tplc="04090019" w:tentative="1">
      <w:start w:val="1"/>
      <w:numFmt w:val="ideographTraditional"/>
      <w:lvlText w:val="%2、"/>
      <w:lvlJc w:val="left"/>
      <w:pPr>
        <w:tabs>
          <w:tab w:val="num" w:pos="1660"/>
        </w:tabs>
        <w:ind w:left="1660" w:hanging="480"/>
      </w:pPr>
    </w:lvl>
    <w:lvl w:ilvl="2" w:tplc="0409001B" w:tentative="1">
      <w:start w:val="1"/>
      <w:numFmt w:val="lowerRoman"/>
      <w:lvlText w:val="%3."/>
      <w:lvlJc w:val="right"/>
      <w:pPr>
        <w:tabs>
          <w:tab w:val="num" w:pos="2140"/>
        </w:tabs>
        <w:ind w:left="2140" w:hanging="480"/>
      </w:pPr>
    </w:lvl>
    <w:lvl w:ilvl="3" w:tplc="0409000F" w:tentative="1">
      <w:start w:val="1"/>
      <w:numFmt w:val="decimal"/>
      <w:lvlText w:val="%4."/>
      <w:lvlJc w:val="left"/>
      <w:pPr>
        <w:tabs>
          <w:tab w:val="num" w:pos="2620"/>
        </w:tabs>
        <w:ind w:left="2620" w:hanging="480"/>
      </w:pPr>
    </w:lvl>
    <w:lvl w:ilvl="4" w:tplc="04090019" w:tentative="1">
      <w:start w:val="1"/>
      <w:numFmt w:val="ideographTraditional"/>
      <w:lvlText w:val="%5、"/>
      <w:lvlJc w:val="left"/>
      <w:pPr>
        <w:tabs>
          <w:tab w:val="num" w:pos="3100"/>
        </w:tabs>
        <w:ind w:left="3100" w:hanging="480"/>
      </w:pPr>
    </w:lvl>
    <w:lvl w:ilvl="5" w:tplc="0409001B" w:tentative="1">
      <w:start w:val="1"/>
      <w:numFmt w:val="lowerRoman"/>
      <w:lvlText w:val="%6."/>
      <w:lvlJc w:val="right"/>
      <w:pPr>
        <w:tabs>
          <w:tab w:val="num" w:pos="3580"/>
        </w:tabs>
        <w:ind w:left="3580" w:hanging="480"/>
      </w:pPr>
    </w:lvl>
    <w:lvl w:ilvl="6" w:tplc="0409000F" w:tentative="1">
      <w:start w:val="1"/>
      <w:numFmt w:val="decimal"/>
      <w:lvlText w:val="%7."/>
      <w:lvlJc w:val="left"/>
      <w:pPr>
        <w:tabs>
          <w:tab w:val="num" w:pos="4060"/>
        </w:tabs>
        <w:ind w:left="4060" w:hanging="480"/>
      </w:pPr>
    </w:lvl>
    <w:lvl w:ilvl="7" w:tplc="04090019" w:tentative="1">
      <w:start w:val="1"/>
      <w:numFmt w:val="ideographTraditional"/>
      <w:lvlText w:val="%8、"/>
      <w:lvlJc w:val="left"/>
      <w:pPr>
        <w:tabs>
          <w:tab w:val="num" w:pos="4540"/>
        </w:tabs>
        <w:ind w:left="4540" w:hanging="480"/>
      </w:pPr>
    </w:lvl>
    <w:lvl w:ilvl="8" w:tplc="0409001B" w:tentative="1">
      <w:start w:val="1"/>
      <w:numFmt w:val="lowerRoman"/>
      <w:lvlText w:val="%9."/>
      <w:lvlJc w:val="right"/>
      <w:pPr>
        <w:tabs>
          <w:tab w:val="num" w:pos="5020"/>
        </w:tabs>
        <w:ind w:left="5020" w:hanging="480"/>
      </w:pPr>
    </w:lvl>
  </w:abstractNum>
  <w:num w:numId="1">
    <w:abstractNumId w:val="35"/>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40"/>
  </w:num>
  <w:num w:numId="6">
    <w:abstractNumId w:val="25"/>
  </w:num>
  <w:num w:numId="7">
    <w:abstractNumId w:val="19"/>
  </w:num>
  <w:num w:numId="8">
    <w:abstractNumId w:val="33"/>
  </w:num>
  <w:num w:numId="9">
    <w:abstractNumId w:val="37"/>
  </w:num>
  <w:num w:numId="10">
    <w:abstractNumId w:val="30"/>
  </w:num>
  <w:num w:numId="11">
    <w:abstractNumId w:val="22"/>
  </w:num>
  <w:num w:numId="12">
    <w:abstractNumId w:val="1"/>
  </w:num>
  <w:num w:numId="13">
    <w:abstractNumId w:val="36"/>
  </w:num>
  <w:num w:numId="14">
    <w:abstractNumId w:val="29"/>
  </w:num>
  <w:num w:numId="15">
    <w:abstractNumId w:val="31"/>
  </w:num>
  <w:num w:numId="16">
    <w:abstractNumId w:val="10"/>
  </w:num>
  <w:num w:numId="17">
    <w:abstractNumId w:val="6"/>
  </w:num>
  <w:num w:numId="18">
    <w:abstractNumId w:val="13"/>
  </w:num>
  <w:num w:numId="19">
    <w:abstractNumId w:val="11"/>
  </w:num>
  <w:num w:numId="20">
    <w:abstractNumId w:val="39"/>
  </w:num>
  <w:num w:numId="21">
    <w:abstractNumId w:val="21"/>
  </w:num>
  <w:num w:numId="22">
    <w:abstractNumId w:val="24"/>
  </w:num>
  <w:num w:numId="23">
    <w:abstractNumId w:val="41"/>
  </w:num>
  <w:num w:numId="24">
    <w:abstractNumId w:val="23"/>
  </w:num>
  <w:num w:numId="25">
    <w:abstractNumId w:val="2"/>
  </w:num>
  <w:num w:numId="26">
    <w:abstractNumId w:val="9"/>
  </w:num>
  <w:num w:numId="27">
    <w:abstractNumId w:val="17"/>
  </w:num>
  <w:num w:numId="28">
    <w:abstractNumId w:val="18"/>
  </w:num>
  <w:num w:numId="29">
    <w:abstractNumId w:val="27"/>
  </w:num>
  <w:num w:numId="30">
    <w:abstractNumId w:val="7"/>
  </w:num>
  <w:num w:numId="31">
    <w:abstractNumId w:val="32"/>
  </w:num>
  <w:num w:numId="32">
    <w:abstractNumId w:val="20"/>
  </w:num>
  <w:num w:numId="33">
    <w:abstractNumId w:val="15"/>
  </w:num>
  <w:num w:numId="34">
    <w:abstractNumId w:val="12"/>
  </w:num>
  <w:num w:numId="35">
    <w:abstractNumId w:val="5"/>
  </w:num>
  <w:num w:numId="36">
    <w:abstractNumId w:val="8"/>
  </w:num>
  <w:num w:numId="37">
    <w:abstractNumId w:val="26"/>
  </w:num>
  <w:num w:numId="38">
    <w:abstractNumId w:val="0"/>
  </w:num>
  <w:num w:numId="39">
    <w:abstractNumId w:val="16"/>
  </w:num>
  <w:num w:numId="40">
    <w:abstractNumId w:val="14"/>
  </w:num>
  <w:num w:numId="41">
    <w:abstractNumId w:val="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BC"/>
    <w:rsid w:val="00001393"/>
    <w:rsid w:val="00001740"/>
    <w:rsid w:val="00002955"/>
    <w:rsid w:val="000079D7"/>
    <w:rsid w:val="00010433"/>
    <w:rsid w:val="00010888"/>
    <w:rsid w:val="00011285"/>
    <w:rsid w:val="00011A2A"/>
    <w:rsid w:val="00014BD5"/>
    <w:rsid w:val="00021548"/>
    <w:rsid w:val="00032614"/>
    <w:rsid w:val="00033320"/>
    <w:rsid w:val="00037CEB"/>
    <w:rsid w:val="00043F81"/>
    <w:rsid w:val="00047F87"/>
    <w:rsid w:val="00052056"/>
    <w:rsid w:val="00052E7E"/>
    <w:rsid w:val="00060386"/>
    <w:rsid w:val="000606C3"/>
    <w:rsid w:val="00062252"/>
    <w:rsid w:val="00063AB9"/>
    <w:rsid w:val="0006798D"/>
    <w:rsid w:val="00070A1E"/>
    <w:rsid w:val="00070F83"/>
    <w:rsid w:val="00071E85"/>
    <w:rsid w:val="00073A52"/>
    <w:rsid w:val="00080BAB"/>
    <w:rsid w:val="000815BF"/>
    <w:rsid w:val="000862D4"/>
    <w:rsid w:val="00092C4E"/>
    <w:rsid w:val="00095431"/>
    <w:rsid w:val="000A2BE2"/>
    <w:rsid w:val="000A33A5"/>
    <w:rsid w:val="000A3DCE"/>
    <w:rsid w:val="000B0F89"/>
    <w:rsid w:val="000B4528"/>
    <w:rsid w:val="000C20EC"/>
    <w:rsid w:val="000C5C39"/>
    <w:rsid w:val="000C5F6A"/>
    <w:rsid w:val="000D56A8"/>
    <w:rsid w:val="000D7536"/>
    <w:rsid w:val="000F3269"/>
    <w:rsid w:val="00105DD2"/>
    <w:rsid w:val="00113C9E"/>
    <w:rsid w:val="0011448C"/>
    <w:rsid w:val="00117B47"/>
    <w:rsid w:val="00121894"/>
    <w:rsid w:val="00121E92"/>
    <w:rsid w:val="00125CF2"/>
    <w:rsid w:val="0013713E"/>
    <w:rsid w:val="00141850"/>
    <w:rsid w:val="00141CB5"/>
    <w:rsid w:val="001427F6"/>
    <w:rsid w:val="00142DA0"/>
    <w:rsid w:val="00146330"/>
    <w:rsid w:val="00151C7C"/>
    <w:rsid w:val="00155A38"/>
    <w:rsid w:val="00160A10"/>
    <w:rsid w:val="00163170"/>
    <w:rsid w:val="0019770A"/>
    <w:rsid w:val="001A041B"/>
    <w:rsid w:val="001A2065"/>
    <w:rsid w:val="001A3FB2"/>
    <w:rsid w:val="001B5160"/>
    <w:rsid w:val="001C3571"/>
    <w:rsid w:val="001C7578"/>
    <w:rsid w:val="001D01BA"/>
    <w:rsid w:val="001D0D8B"/>
    <w:rsid w:val="001D288C"/>
    <w:rsid w:val="001D6BE9"/>
    <w:rsid w:val="001F64DB"/>
    <w:rsid w:val="00204989"/>
    <w:rsid w:val="00204FE8"/>
    <w:rsid w:val="002118FC"/>
    <w:rsid w:val="00221E40"/>
    <w:rsid w:val="00221FB3"/>
    <w:rsid w:val="00243684"/>
    <w:rsid w:val="00255887"/>
    <w:rsid w:val="0025636B"/>
    <w:rsid w:val="00260C7A"/>
    <w:rsid w:val="0027375F"/>
    <w:rsid w:val="00275010"/>
    <w:rsid w:val="0028006D"/>
    <w:rsid w:val="00282D14"/>
    <w:rsid w:val="00292299"/>
    <w:rsid w:val="00293A19"/>
    <w:rsid w:val="002969CC"/>
    <w:rsid w:val="002A073A"/>
    <w:rsid w:val="002B54E1"/>
    <w:rsid w:val="002B6A64"/>
    <w:rsid w:val="002C3B74"/>
    <w:rsid w:val="002C7782"/>
    <w:rsid w:val="002D1E4F"/>
    <w:rsid w:val="002D2E50"/>
    <w:rsid w:val="002E2A04"/>
    <w:rsid w:val="002E73CC"/>
    <w:rsid w:val="002F0254"/>
    <w:rsid w:val="002F45E3"/>
    <w:rsid w:val="002F629B"/>
    <w:rsid w:val="00300077"/>
    <w:rsid w:val="003008B9"/>
    <w:rsid w:val="00300E85"/>
    <w:rsid w:val="00302580"/>
    <w:rsid w:val="003171A3"/>
    <w:rsid w:val="00333EBB"/>
    <w:rsid w:val="00335AE4"/>
    <w:rsid w:val="00342647"/>
    <w:rsid w:val="00352482"/>
    <w:rsid w:val="00353204"/>
    <w:rsid w:val="00370927"/>
    <w:rsid w:val="003713B0"/>
    <w:rsid w:val="003717FD"/>
    <w:rsid w:val="00373F26"/>
    <w:rsid w:val="00386F25"/>
    <w:rsid w:val="00390F73"/>
    <w:rsid w:val="003919CE"/>
    <w:rsid w:val="00393887"/>
    <w:rsid w:val="003A0385"/>
    <w:rsid w:val="003A135C"/>
    <w:rsid w:val="003A1DFE"/>
    <w:rsid w:val="003A58DC"/>
    <w:rsid w:val="003A6230"/>
    <w:rsid w:val="003A6681"/>
    <w:rsid w:val="003B0111"/>
    <w:rsid w:val="003B2768"/>
    <w:rsid w:val="003B78E4"/>
    <w:rsid w:val="003C2FB1"/>
    <w:rsid w:val="003C4702"/>
    <w:rsid w:val="003D1835"/>
    <w:rsid w:val="003D326D"/>
    <w:rsid w:val="003D7CAB"/>
    <w:rsid w:val="003E0E7B"/>
    <w:rsid w:val="003F5F4D"/>
    <w:rsid w:val="00401B35"/>
    <w:rsid w:val="004168A1"/>
    <w:rsid w:val="00422931"/>
    <w:rsid w:val="0042460C"/>
    <w:rsid w:val="00424C2B"/>
    <w:rsid w:val="0043087E"/>
    <w:rsid w:val="00432BBD"/>
    <w:rsid w:val="00435632"/>
    <w:rsid w:val="00443266"/>
    <w:rsid w:val="00445C90"/>
    <w:rsid w:val="004461F9"/>
    <w:rsid w:val="0045045A"/>
    <w:rsid w:val="004526B9"/>
    <w:rsid w:val="00466740"/>
    <w:rsid w:val="00472439"/>
    <w:rsid w:val="00473249"/>
    <w:rsid w:val="00473329"/>
    <w:rsid w:val="004764CA"/>
    <w:rsid w:val="00482788"/>
    <w:rsid w:val="004828A4"/>
    <w:rsid w:val="00490F61"/>
    <w:rsid w:val="0049383B"/>
    <w:rsid w:val="004A109C"/>
    <w:rsid w:val="004A6B7F"/>
    <w:rsid w:val="004B64FC"/>
    <w:rsid w:val="004C0B15"/>
    <w:rsid w:val="004D02D1"/>
    <w:rsid w:val="004D0AAB"/>
    <w:rsid w:val="004D4023"/>
    <w:rsid w:val="004E0291"/>
    <w:rsid w:val="00502A66"/>
    <w:rsid w:val="00507E3E"/>
    <w:rsid w:val="00512841"/>
    <w:rsid w:val="00531D0C"/>
    <w:rsid w:val="00535543"/>
    <w:rsid w:val="005356E8"/>
    <w:rsid w:val="005405DC"/>
    <w:rsid w:val="0054344B"/>
    <w:rsid w:val="0054523A"/>
    <w:rsid w:val="005462F4"/>
    <w:rsid w:val="005501BE"/>
    <w:rsid w:val="005512BA"/>
    <w:rsid w:val="00557237"/>
    <w:rsid w:val="00565AE2"/>
    <w:rsid w:val="0059058A"/>
    <w:rsid w:val="005A181E"/>
    <w:rsid w:val="005A1DDD"/>
    <w:rsid w:val="005A69B8"/>
    <w:rsid w:val="005B1F76"/>
    <w:rsid w:val="005B3288"/>
    <w:rsid w:val="005B32EA"/>
    <w:rsid w:val="005B3791"/>
    <w:rsid w:val="005C333C"/>
    <w:rsid w:val="005D5B8F"/>
    <w:rsid w:val="005E5193"/>
    <w:rsid w:val="005E60BB"/>
    <w:rsid w:val="005F79FF"/>
    <w:rsid w:val="00610C1F"/>
    <w:rsid w:val="0061103C"/>
    <w:rsid w:val="0061565E"/>
    <w:rsid w:val="006230BC"/>
    <w:rsid w:val="006277A6"/>
    <w:rsid w:val="00631A61"/>
    <w:rsid w:val="00640CBB"/>
    <w:rsid w:val="0064491E"/>
    <w:rsid w:val="00653050"/>
    <w:rsid w:val="0065443E"/>
    <w:rsid w:val="00662829"/>
    <w:rsid w:val="0066527F"/>
    <w:rsid w:val="006703FD"/>
    <w:rsid w:val="00670A84"/>
    <w:rsid w:val="00677939"/>
    <w:rsid w:val="006811C8"/>
    <w:rsid w:val="00681BAA"/>
    <w:rsid w:val="006835E6"/>
    <w:rsid w:val="006856F1"/>
    <w:rsid w:val="006A1409"/>
    <w:rsid w:val="006A2771"/>
    <w:rsid w:val="006A3755"/>
    <w:rsid w:val="006A6F39"/>
    <w:rsid w:val="006A7119"/>
    <w:rsid w:val="006A76D8"/>
    <w:rsid w:val="006B066A"/>
    <w:rsid w:val="006B2838"/>
    <w:rsid w:val="006B5900"/>
    <w:rsid w:val="006B5DDF"/>
    <w:rsid w:val="006D15E6"/>
    <w:rsid w:val="006D277C"/>
    <w:rsid w:val="006D447B"/>
    <w:rsid w:val="006D4AB5"/>
    <w:rsid w:val="006E1411"/>
    <w:rsid w:val="006E2049"/>
    <w:rsid w:val="006E4896"/>
    <w:rsid w:val="006E5939"/>
    <w:rsid w:val="006E7096"/>
    <w:rsid w:val="006F0500"/>
    <w:rsid w:val="006F3C48"/>
    <w:rsid w:val="00704716"/>
    <w:rsid w:val="00714FD8"/>
    <w:rsid w:val="00723A09"/>
    <w:rsid w:val="00724F1C"/>
    <w:rsid w:val="00734042"/>
    <w:rsid w:val="00735B21"/>
    <w:rsid w:val="00740323"/>
    <w:rsid w:val="00744E31"/>
    <w:rsid w:val="00755FE6"/>
    <w:rsid w:val="00756284"/>
    <w:rsid w:val="0076159B"/>
    <w:rsid w:val="00766579"/>
    <w:rsid w:val="00772DCC"/>
    <w:rsid w:val="0077394B"/>
    <w:rsid w:val="007853F7"/>
    <w:rsid w:val="007869AC"/>
    <w:rsid w:val="00787072"/>
    <w:rsid w:val="00790767"/>
    <w:rsid w:val="007A040B"/>
    <w:rsid w:val="007A4C28"/>
    <w:rsid w:val="007B2162"/>
    <w:rsid w:val="007B3A58"/>
    <w:rsid w:val="007B7E9F"/>
    <w:rsid w:val="007C14B8"/>
    <w:rsid w:val="007D05FA"/>
    <w:rsid w:val="007D1F7D"/>
    <w:rsid w:val="007F0897"/>
    <w:rsid w:val="007F20BE"/>
    <w:rsid w:val="007F313C"/>
    <w:rsid w:val="007F48A2"/>
    <w:rsid w:val="007F5626"/>
    <w:rsid w:val="00807C2D"/>
    <w:rsid w:val="008154E6"/>
    <w:rsid w:val="008229A1"/>
    <w:rsid w:val="0083513A"/>
    <w:rsid w:val="00835CBB"/>
    <w:rsid w:val="00843676"/>
    <w:rsid w:val="00847657"/>
    <w:rsid w:val="00862229"/>
    <w:rsid w:val="00863B64"/>
    <w:rsid w:val="00871BF1"/>
    <w:rsid w:val="00874441"/>
    <w:rsid w:val="00874D4B"/>
    <w:rsid w:val="008773EB"/>
    <w:rsid w:val="00881412"/>
    <w:rsid w:val="00884FE4"/>
    <w:rsid w:val="00887BD2"/>
    <w:rsid w:val="008B4D8B"/>
    <w:rsid w:val="008B7DDA"/>
    <w:rsid w:val="008C11CB"/>
    <w:rsid w:val="008C1BA3"/>
    <w:rsid w:val="008C5C68"/>
    <w:rsid w:val="008D0DE6"/>
    <w:rsid w:val="008D4E01"/>
    <w:rsid w:val="008D53E5"/>
    <w:rsid w:val="008D7C22"/>
    <w:rsid w:val="008F00C6"/>
    <w:rsid w:val="009051BB"/>
    <w:rsid w:val="00910062"/>
    <w:rsid w:val="00916DA0"/>
    <w:rsid w:val="00923ABD"/>
    <w:rsid w:val="009258AD"/>
    <w:rsid w:val="00930FB3"/>
    <w:rsid w:val="009535A4"/>
    <w:rsid w:val="00954358"/>
    <w:rsid w:val="00960EC3"/>
    <w:rsid w:val="00963A2D"/>
    <w:rsid w:val="00971725"/>
    <w:rsid w:val="009817EE"/>
    <w:rsid w:val="009819A1"/>
    <w:rsid w:val="00990F3D"/>
    <w:rsid w:val="009A317C"/>
    <w:rsid w:val="009A6692"/>
    <w:rsid w:val="009A7C32"/>
    <w:rsid w:val="009C1430"/>
    <w:rsid w:val="009C1598"/>
    <w:rsid w:val="009C5033"/>
    <w:rsid w:val="009C6662"/>
    <w:rsid w:val="009D29B7"/>
    <w:rsid w:val="009D4237"/>
    <w:rsid w:val="009D44D7"/>
    <w:rsid w:val="009E3109"/>
    <w:rsid w:val="009E4570"/>
    <w:rsid w:val="009E7562"/>
    <w:rsid w:val="009F1015"/>
    <w:rsid w:val="009F2E93"/>
    <w:rsid w:val="00A00124"/>
    <w:rsid w:val="00A06D20"/>
    <w:rsid w:val="00A156EA"/>
    <w:rsid w:val="00A276AA"/>
    <w:rsid w:val="00A27B22"/>
    <w:rsid w:val="00A34063"/>
    <w:rsid w:val="00A34F95"/>
    <w:rsid w:val="00A40409"/>
    <w:rsid w:val="00A44CCF"/>
    <w:rsid w:val="00A44E2F"/>
    <w:rsid w:val="00A50254"/>
    <w:rsid w:val="00A70802"/>
    <w:rsid w:val="00A83B75"/>
    <w:rsid w:val="00A930E1"/>
    <w:rsid w:val="00A93124"/>
    <w:rsid w:val="00A94773"/>
    <w:rsid w:val="00AA1B87"/>
    <w:rsid w:val="00AA1BAC"/>
    <w:rsid w:val="00AA1D0A"/>
    <w:rsid w:val="00AD14F3"/>
    <w:rsid w:val="00AD7ED7"/>
    <w:rsid w:val="00AE172D"/>
    <w:rsid w:val="00AE4093"/>
    <w:rsid w:val="00AF0B8D"/>
    <w:rsid w:val="00AF117C"/>
    <w:rsid w:val="00AF210F"/>
    <w:rsid w:val="00AF2DBB"/>
    <w:rsid w:val="00AF3385"/>
    <w:rsid w:val="00B00267"/>
    <w:rsid w:val="00B03A5C"/>
    <w:rsid w:val="00B04904"/>
    <w:rsid w:val="00B07516"/>
    <w:rsid w:val="00B10312"/>
    <w:rsid w:val="00B10EF9"/>
    <w:rsid w:val="00B11CF5"/>
    <w:rsid w:val="00B13B4B"/>
    <w:rsid w:val="00B13C99"/>
    <w:rsid w:val="00B237C0"/>
    <w:rsid w:val="00B43D81"/>
    <w:rsid w:val="00B52DB4"/>
    <w:rsid w:val="00B55D59"/>
    <w:rsid w:val="00B61211"/>
    <w:rsid w:val="00B62686"/>
    <w:rsid w:val="00B674CF"/>
    <w:rsid w:val="00B73A74"/>
    <w:rsid w:val="00B75281"/>
    <w:rsid w:val="00B83230"/>
    <w:rsid w:val="00B93186"/>
    <w:rsid w:val="00B94C53"/>
    <w:rsid w:val="00BA4597"/>
    <w:rsid w:val="00BB2812"/>
    <w:rsid w:val="00BB5025"/>
    <w:rsid w:val="00BC183A"/>
    <w:rsid w:val="00BC2921"/>
    <w:rsid w:val="00BC4F34"/>
    <w:rsid w:val="00BC60F2"/>
    <w:rsid w:val="00BD5E85"/>
    <w:rsid w:val="00BE109B"/>
    <w:rsid w:val="00BE2C81"/>
    <w:rsid w:val="00BE35CB"/>
    <w:rsid w:val="00C0340F"/>
    <w:rsid w:val="00C03552"/>
    <w:rsid w:val="00C10B78"/>
    <w:rsid w:val="00C142AA"/>
    <w:rsid w:val="00C14A86"/>
    <w:rsid w:val="00C15F65"/>
    <w:rsid w:val="00C25913"/>
    <w:rsid w:val="00C26CDF"/>
    <w:rsid w:val="00C41E35"/>
    <w:rsid w:val="00C4404C"/>
    <w:rsid w:val="00C442C5"/>
    <w:rsid w:val="00C5022C"/>
    <w:rsid w:val="00C83A6A"/>
    <w:rsid w:val="00C93C7A"/>
    <w:rsid w:val="00C96B92"/>
    <w:rsid w:val="00CA06E5"/>
    <w:rsid w:val="00CA3DC7"/>
    <w:rsid w:val="00CA456C"/>
    <w:rsid w:val="00CB2E35"/>
    <w:rsid w:val="00CB79A1"/>
    <w:rsid w:val="00CB79C4"/>
    <w:rsid w:val="00CC08F3"/>
    <w:rsid w:val="00CC53EB"/>
    <w:rsid w:val="00CC64D1"/>
    <w:rsid w:val="00CD0946"/>
    <w:rsid w:val="00CD5C96"/>
    <w:rsid w:val="00CE01A3"/>
    <w:rsid w:val="00CE4F69"/>
    <w:rsid w:val="00D01572"/>
    <w:rsid w:val="00D172E8"/>
    <w:rsid w:val="00D2797B"/>
    <w:rsid w:val="00D4015A"/>
    <w:rsid w:val="00D402AA"/>
    <w:rsid w:val="00D43B18"/>
    <w:rsid w:val="00D53FAE"/>
    <w:rsid w:val="00D5601E"/>
    <w:rsid w:val="00D66B5C"/>
    <w:rsid w:val="00D700C9"/>
    <w:rsid w:val="00D722AD"/>
    <w:rsid w:val="00D72F18"/>
    <w:rsid w:val="00D8010B"/>
    <w:rsid w:val="00D80768"/>
    <w:rsid w:val="00D81A50"/>
    <w:rsid w:val="00D8201A"/>
    <w:rsid w:val="00D84299"/>
    <w:rsid w:val="00D84CFB"/>
    <w:rsid w:val="00D91025"/>
    <w:rsid w:val="00D92F50"/>
    <w:rsid w:val="00D95239"/>
    <w:rsid w:val="00DA6398"/>
    <w:rsid w:val="00DB34DC"/>
    <w:rsid w:val="00DB6492"/>
    <w:rsid w:val="00DC3F81"/>
    <w:rsid w:val="00DC4A92"/>
    <w:rsid w:val="00DE12BF"/>
    <w:rsid w:val="00DE7417"/>
    <w:rsid w:val="00E00B20"/>
    <w:rsid w:val="00E02EED"/>
    <w:rsid w:val="00E02F7C"/>
    <w:rsid w:val="00E10DC3"/>
    <w:rsid w:val="00E12B14"/>
    <w:rsid w:val="00E16EE1"/>
    <w:rsid w:val="00E204F6"/>
    <w:rsid w:val="00E3336A"/>
    <w:rsid w:val="00E469AC"/>
    <w:rsid w:val="00E479B0"/>
    <w:rsid w:val="00E50B3C"/>
    <w:rsid w:val="00E5567A"/>
    <w:rsid w:val="00E55CC8"/>
    <w:rsid w:val="00E70586"/>
    <w:rsid w:val="00E70A03"/>
    <w:rsid w:val="00E73ED6"/>
    <w:rsid w:val="00E769B1"/>
    <w:rsid w:val="00E81002"/>
    <w:rsid w:val="00E9268E"/>
    <w:rsid w:val="00E97056"/>
    <w:rsid w:val="00EA20BE"/>
    <w:rsid w:val="00EA30AF"/>
    <w:rsid w:val="00EA5320"/>
    <w:rsid w:val="00EC1037"/>
    <w:rsid w:val="00EC561D"/>
    <w:rsid w:val="00ED67DE"/>
    <w:rsid w:val="00ED7251"/>
    <w:rsid w:val="00EE47A0"/>
    <w:rsid w:val="00EF6F48"/>
    <w:rsid w:val="00F015FE"/>
    <w:rsid w:val="00F06FDC"/>
    <w:rsid w:val="00F108E7"/>
    <w:rsid w:val="00F12C8A"/>
    <w:rsid w:val="00F15FEE"/>
    <w:rsid w:val="00F31C1E"/>
    <w:rsid w:val="00F342E8"/>
    <w:rsid w:val="00F37E77"/>
    <w:rsid w:val="00F608C5"/>
    <w:rsid w:val="00F66110"/>
    <w:rsid w:val="00F75BFF"/>
    <w:rsid w:val="00F80E23"/>
    <w:rsid w:val="00F86EC3"/>
    <w:rsid w:val="00F972A2"/>
    <w:rsid w:val="00FA09B8"/>
    <w:rsid w:val="00FB3C88"/>
    <w:rsid w:val="00FB46D2"/>
    <w:rsid w:val="00FB5338"/>
    <w:rsid w:val="00FB68DF"/>
    <w:rsid w:val="00FB78EE"/>
    <w:rsid w:val="00FC1245"/>
    <w:rsid w:val="00FC1BF2"/>
    <w:rsid w:val="00FC4A3A"/>
    <w:rsid w:val="00FC4A5F"/>
    <w:rsid w:val="00FC4EDB"/>
    <w:rsid w:val="00FC7ABA"/>
    <w:rsid w:val="00FD02A8"/>
    <w:rsid w:val="00FD12E3"/>
    <w:rsid w:val="00FD442B"/>
    <w:rsid w:val="00FD57B7"/>
    <w:rsid w:val="00FD6F3D"/>
    <w:rsid w:val="00FD7A72"/>
    <w:rsid w:val="00FE2F50"/>
    <w:rsid w:val="00FE464E"/>
    <w:rsid w:val="00FE64FB"/>
    <w:rsid w:val="00FE7E1D"/>
    <w:rsid w:val="00FF0DAE"/>
    <w:rsid w:val="00FF262D"/>
    <w:rsid w:val="00FF3622"/>
    <w:rsid w:val="00FF4E06"/>
    <w:rsid w:val="00FF77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8FAE0"/>
  <w15:docId w15:val="{E790575C-7948-4358-8A07-714D6F47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48A2"/>
    <w:pPr>
      <w:widowControl w:val="0"/>
      <w:spacing w:line="360" w:lineRule="exact"/>
    </w:pPr>
    <w:rPr>
      <w:rFonts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Salutation"/>
    <w:basedOn w:val="a"/>
    <w:next w:val="a"/>
    <w:semiHidden/>
    <w:rPr>
      <w:sz w:val="24"/>
    </w:rPr>
  </w:style>
  <w:style w:type="paragraph" w:styleId="a5">
    <w:name w:val="Closing"/>
    <w:basedOn w:val="a"/>
    <w:semiHidden/>
    <w:pPr>
      <w:ind w:leftChars="1800" w:left="100"/>
    </w:pPr>
    <w:rPr>
      <w:sz w:val="24"/>
    </w:rPr>
  </w:style>
  <w:style w:type="paragraph" w:styleId="a6">
    <w:name w:val="Body Text"/>
    <w:basedOn w:val="a"/>
    <w:semiHidden/>
    <w:pPr>
      <w:spacing w:afterLines="100" w:after="240"/>
    </w:pPr>
    <w:rPr>
      <w:rFonts w:ascii="標楷體" w:hAnsi="標楷體"/>
      <w:sz w:val="40"/>
      <w:szCs w:val="4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emiHidden/>
  </w:style>
  <w:style w:type="paragraph" w:styleId="aa">
    <w:name w:val="Body Text Indent"/>
    <w:basedOn w:val="a"/>
    <w:semiHidden/>
    <w:pPr>
      <w:spacing w:after="120"/>
      <w:ind w:leftChars="200" w:left="480"/>
    </w:pPr>
  </w:style>
  <w:style w:type="paragraph" w:styleId="2">
    <w:name w:val="Body Text Indent 2"/>
    <w:basedOn w:val="a"/>
    <w:semiHidden/>
    <w:pPr>
      <w:spacing w:after="120" w:line="480" w:lineRule="auto"/>
      <w:ind w:leftChars="200" w:left="480"/>
    </w:pPr>
  </w:style>
  <w:style w:type="paragraph" w:styleId="3">
    <w:name w:val="Body Text Indent 3"/>
    <w:basedOn w:val="a"/>
    <w:semiHidden/>
    <w:pPr>
      <w:spacing w:after="120"/>
      <w:ind w:leftChars="200" w:left="480"/>
    </w:pPr>
    <w:rPr>
      <w:sz w:val="16"/>
      <w:szCs w:val="16"/>
    </w:rPr>
  </w:style>
  <w:style w:type="paragraph" w:customStyle="1" w:styleId="ab">
    <w:name w:val="一內文凸排縮"/>
    <w:basedOn w:val="a"/>
    <w:autoRedefine/>
    <w:qFormat/>
    <w:rsid w:val="00275010"/>
    <w:pPr>
      <w:ind w:left="1120" w:hanging="560"/>
    </w:pPr>
    <w:rPr>
      <w:color w:val="000000"/>
    </w:rPr>
  </w:style>
  <w:style w:type="paragraph" w:styleId="ac">
    <w:name w:val="header"/>
    <w:basedOn w:val="a"/>
    <w:unhideWhenUsed/>
    <w:pPr>
      <w:tabs>
        <w:tab w:val="center" w:pos="4153"/>
        <w:tab w:val="right" w:pos="8306"/>
      </w:tabs>
      <w:snapToGrid w:val="0"/>
    </w:pPr>
    <w:rPr>
      <w:sz w:val="20"/>
      <w:szCs w:val="20"/>
    </w:rPr>
  </w:style>
  <w:style w:type="paragraph" w:styleId="ad">
    <w:name w:val="Balloon Text"/>
    <w:basedOn w:val="a"/>
    <w:semiHidden/>
    <w:unhideWhenUsed/>
    <w:rPr>
      <w:rFonts w:ascii="Cambria" w:eastAsia="新細明體" w:hAnsi="Cambria"/>
      <w:sz w:val="18"/>
      <w:szCs w:val="18"/>
    </w:rPr>
  </w:style>
  <w:style w:type="character" w:customStyle="1" w:styleId="ae">
    <w:name w:val="註解方塊文字 字元"/>
    <w:semiHidden/>
    <w:rPr>
      <w:rFonts w:ascii="Cambria" w:eastAsia="新細明體" w:hAnsi="Cambria" w:cs="Times New Roman"/>
      <w:kern w:val="2"/>
      <w:sz w:val="18"/>
      <w:szCs w:val="18"/>
    </w:rPr>
  </w:style>
  <w:style w:type="character" w:styleId="af">
    <w:name w:val="FollowedHyperlink"/>
    <w:semiHidden/>
    <w:rPr>
      <w:color w:val="800080"/>
      <w:u w:val="single"/>
    </w:rPr>
  </w:style>
  <w:style w:type="paragraph" w:customStyle="1" w:styleId="af0">
    <w:name w:val="一內文齊"/>
    <w:basedOn w:val="ab"/>
    <w:autoRedefine/>
    <w:qFormat/>
    <w:rsid w:val="003B0111"/>
    <w:pPr>
      <w:ind w:left="200" w:firstLine="0"/>
    </w:pPr>
  </w:style>
  <w:style w:type="paragraph" w:customStyle="1" w:styleId="1">
    <w:name w:val="1凸排縮"/>
    <w:basedOn w:val="af1"/>
    <w:autoRedefine/>
    <w:rsid w:val="00BC4F34"/>
    <w:pPr>
      <w:tabs>
        <w:tab w:val="left" w:pos="1418"/>
      </w:tabs>
      <w:ind w:leftChars="550" w:left="1890" w:hangingChars="125" w:hanging="350"/>
    </w:pPr>
    <w:rPr>
      <w:rFonts w:cs="新細明體"/>
      <w:kern w:val="0"/>
    </w:rPr>
  </w:style>
  <w:style w:type="paragraph" w:customStyle="1" w:styleId="10">
    <w:name w:val="(1)凸排縮"/>
    <w:basedOn w:val="1"/>
    <w:autoRedefine/>
    <w:qFormat/>
    <w:rsid w:val="00BC4F34"/>
    <w:pPr>
      <w:ind w:leftChars="700" w:left="2380" w:hangingChars="150" w:hanging="420"/>
    </w:pPr>
  </w:style>
  <w:style w:type="paragraph" w:customStyle="1" w:styleId="af2">
    <w:name w:val="第一條"/>
    <w:basedOn w:val="a"/>
    <w:autoRedefine/>
    <w:qFormat/>
    <w:rsid w:val="00D84CFB"/>
    <w:pPr>
      <w:spacing w:beforeLines="100" w:before="360"/>
      <w:jc w:val="both"/>
    </w:pPr>
    <w:rPr>
      <w:b/>
    </w:rPr>
  </w:style>
  <w:style w:type="character" w:customStyle="1" w:styleId="a8">
    <w:name w:val="頁尾 字元"/>
    <w:link w:val="a7"/>
    <w:uiPriority w:val="99"/>
    <w:rsid w:val="003B0111"/>
    <w:rPr>
      <w:rFonts w:eastAsia="標楷體"/>
      <w:kern w:val="2"/>
    </w:rPr>
  </w:style>
  <w:style w:type="paragraph" w:customStyle="1" w:styleId="af1">
    <w:name w:val="(一)凸排"/>
    <w:basedOn w:val="a"/>
    <w:autoRedefine/>
    <w:qFormat/>
    <w:rsid w:val="005B3791"/>
    <w:pPr>
      <w:ind w:leftChars="400" w:left="1610" w:hangingChars="175" w:hanging="490"/>
      <w:jc w:val="both"/>
    </w:pPr>
    <w:rPr>
      <w:color w:val="000000"/>
      <w:szCs w:val="28"/>
      <w:lang w:val="af-ZA"/>
    </w:rPr>
  </w:style>
  <w:style w:type="paragraph" w:customStyle="1" w:styleId="af3">
    <w:name w:val="一凸排"/>
    <w:basedOn w:val="a"/>
    <w:autoRedefine/>
    <w:qFormat/>
    <w:rsid w:val="00204FE8"/>
    <w:pPr>
      <w:tabs>
        <w:tab w:val="left" w:pos="1418"/>
      </w:tabs>
      <w:spacing w:line="240" w:lineRule="atLeast"/>
      <w:ind w:leftChars="100" w:left="720" w:hangingChars="200" w:hanging="480"/>
    </w:pPr>
    <w:rPr>
      <w:sz w:val="24"/>
    </w:rPr>
  </w:style>
  <w:style w:type="table" w:styleId="af4">
    <w:name w:val="Table Grid"/>
    <w:basedOn w:val="a1"/>
    <w:uiPriority w:val="59"/>
    <w:rsid w:val="0039388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07516"/>
    <w:pPr>
      <w:ind w:leftChars="200" w:left="480"/>
    </w:pPr>
  </w:style>
  <w:style w:type="paragraph" w:customStyle="1" w:styleId="11">
    <w:name w:val="1凸排"/>
    <w:basedOn w:val="a"/>
    <w:autoRedefine/>
    <w:qFormat/>
    <w:rsid w:val="00B07516"/>
    <w:pPr>
      <w:ind w:leftChars="550" w:left="700" w:hangingChars="150" w:hanging="150"/>
    </w:pPr>
    <w:rPr>
      <w:color w:val="000000"/>
      <w:szCs w:val="28"/>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17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9A97B-2857-4169-A950-1BF07129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1560</Words>
  <Characters>8893</Characters>
  <Application>Microsoft Office Word</Application>
  <DocSecurity>0</DocSecurity>
  <Lines>74</Lines>
  <Paragraphs>20</Paragraphs>
  <ScaleCrop>false</ScaleCrop>
  <Company>HOME</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臺北市立教育大學</dc:title>
  <dc:creator>t0065</dc:creator>
  <cp:lastModifiedBy>user</cp:lastModifiedBy>
  <cp:revision>2</cp:revision>
  <cp:lastPrinted>2014-02-21T07:19:00Z</cp:lastPrinted>
  <dcterms:created xsi:type="dcterms:W3CDTF">2025-05-08T01:34:00Z</dcterms:created>
  <dcterms:modified xsi:type="dcterms:W3CDTF">2025-05-08T01:34:00Z</dcterms:modified>
</cp:coreProperties>
</file>