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5" w:rsidRDefault="00F515D8" w:rsidP="00F515D8">
      <w:pPr>
        <w:jc w:val="center"/>
        <w:rPr>
          <w:rFonts w:ascii="標楷體" w:eastAsia="標楷體" w:hAnsi="標楷體"/>
          <w:sz w:val="32"/>
          <w:szCs w:val="32"/>
        </w:rPr>
      </w:pPr>
      <w:r w:rsidRPr="00F515D8">
        <w:rPr>
          <w:rFonts w:ascii="標楷體" w:eastAsia="標楷體" w:hAnsi="標楷體" w:hint="eastAsia"/>
          <w:sz w:val="32"/>
          <w:szCs w:val="32"/>
        </w:rPr>
        <w:t>國立高雄師範大學產學合作獎勵申請表</w:t>
      </w:r>
      <w:r w:rsidR="00497BD3">
        <w:rPr>
          <w:rFonts w:ascii="標楷體" w:eastAsia="標楷體" w:hAnsi="標楷體" w:hint="eastAsia"/>
          <w:sz w:val="32"/>
          <w:szCs w:val="32"/>
        </w:rPr>
        <w:t>(第一聯)</w:t>
      </w:r>
    </w:p>
    <w:p w:rsidR="00F515D8" w:rsidRDefault="00F515D8" w:rsidP="00F515D8">
      <w:pPr>
        <w:jc w:val="center"/>
        <w:rPr>
          <w:rFonts w:ascii="標楷體" w:eastAsia="標楷體" w:hAnsi="標楷體"/>
          <w:szCs w:val="24"/>
        </w:rPr>
      </w:pPr>
    </w:p>
    <w:tbl>
      <w:tblPr>
        <w:tblW w:w="10690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2190"/>
      </w:tblGrid>
      <w:tr w:rsidR="00002BFC" w:rsidRPr="00C56300" w:rsidTr="00393150">
        <w:trPr>
          <w:trHeight w:val="567"/>
        </w:trPr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FC" w:rsidRPr="00C56300" w:rsidRDefault="00002BFC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FC" w:rsidRPr="00C56300" w:rsidRDefault="00002BFC" w:rsidP="0039315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5630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FC" w:rsidRPr="00C56300" w:rsidRDefault="00002BFC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員工代碼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FC" w:rsidRPr="00C56300" w:rsidRDefault="00002BFC" w:rsidP="0039315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5630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FC" w:rsidRPr="00C56300" w:rsidRDefault="00002BFC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院系所</w:t>
            </w:r>
          </w:p>
        </w:tc>
        <w:tc>
          <w:tcPr>
            <w:tcW w:w="219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2BFC" w:rsidRPr="00C56300" w:rsidRDefault="00002BFC" w:rsidP="0039315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5630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97BD3" w:rsidRPr="00C56300" w:rsidTr="00497BD3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39315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職別</w:t>
            </w: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393150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737F0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737F09">
              <w:rPr>
                <w:rFonts w:ascii="標楷體" w:eastAsia="標楷體" w:hAnsi="Times New Roman" w:cs="Times New Roman" w:hint="eastAsia"/>
                <w:szCs w:val="20"/>
              </w:rPr>
              <w:t>□教授 □副教授  □助理教授  □講師</w:t>
            </w:r>
          </w:p>
        </w:tc>
      </w:tr>
      <w:tr w:rsidR="00002BFC" w:rsidRPr="00C56300" w:rsidTr="00393150">
        <w:trPr>
          <w:trHeight w:val="648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FC" w:rsidRPr="00C56300" w:rsidRDefault="00002BFC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申請條件</w:t>
            </w: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02BFC" w:rsidRDefault="00002BFC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一、以本校名義簽約產學合作計畫案並擔任計畫主持人。</w:t>
            </w:r>
          </w:p>
          <w:p w:rsidR="00002BFC" w:rsidRPr="00C56300" w:rsidRDefault="00002BFC" w:rsidP="00393150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二、與具商業登記之民營企業或財團法人、社團法人、政府公部門之產學合作計畫，於計畫結案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至本校之行政管理費須符合總經費在 100 萬以下者，以總經費15％編列。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累進制計算，總經費超過 100 萬之部份，以10％編列；總經費超過（含）200 萬之部份，以5％編列者。</w:t>
            </w:r>
          </w:p>
        </w:tc>
      </w:tr>
      <w:tr w:rsidR="002E65FE" w:rsidRPr="00C56300" w:rsidTr="00C70E5B">
        <w:trPr>
          <w:trHeight w:val="324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5FE" w:rsidRPr="00C56300" w:rsidRDefault="002E65FE" w:rsidP="00E56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本校計畫代碼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5FE" w:rsidRPr="00C56300" w:rsidRDefault="002E65FE" w:rsidP="00E56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計畫合作單位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5FE" w:rsidRPr="00C56300" w:rsidRDefault="002E65FE" w:rsidP="00E56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計畫總經費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E56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</w:t>
            </w: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2E65FE" w:rsidRDefault="002E65FE" w:rsidP="00E56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F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實際</w:t>
            </w:r>
            <w:proofErr w:type="gramStart"/>
            <w:r w:rsidRPr="002E65F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提撥</w:t>
            </w:r>
            <w:proofErr w:type="gramEnd"/>
            <w:r w:rsidRPr="002E65F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2E65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獎勵金額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(由研發處填寫)</w:t>
            </w:r>
          </w:p>
        </w:tc>
      </w:tr>
      <w:tr w:rsidR="002E65FE" w:rsidRPr="00C56300" w:rsidTr="00393150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E65FE" w:rsidRPr="00C56300" w:rsidTr="00393150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E65FE" w:rsidRPr="00C56300" w:rsidTr="00393150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E65FE" w:rsidRPr="00C56300" w:rsidTr="00393150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E65FE" w:rsidRPr="00C56300" w:rsidTr="00393150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E65FE" w:rsidRPr="00C56300" w:rsidTr="00393150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E65FE" w:rsidRPr="00C56300" w:rsidTr="00393150">
        <w:trPr>
          <w:trHeight w:val="972"/>
        </w:trPr>
        <w:tc>
          <w:tcPr>
            <w:tcW w:w="17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8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65FE" w:rsidRDefault="002E65FE" w:rsidP="00393150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1.獎勵金額度為上述計畫結案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至本校行政管理費的5%，每人每年累計獎勵金額最高以新台幣貳萬元整為限。</w:t>
            </w:r>
          </w:p>
          <w:p w:rsidR="002E65FE" w:rsidRDefault="002E65FE" w:rsidP="00393150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2.獎勵金申請時間為每年四月底完成申請，產學合作案件統計前一年會計年度結案之符合獎勵條件之計畫(完成管理費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)。</w:t>
            </w:r>
          </w:p>
          <w:p w:rsidR="002E65FE" w:rsidRPr="00C56300" w:rsidRDefault="002E65FE" w:rsidP="0012603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3.申請方式由計畫主持人檢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附主計室網路申購系統提例管理費之「動支經費申請單」</w:t>
            </w: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至研發處產學合作組，研發處依計畫主持人申請資料核算並核發獎勵金。</w:t>
            </w:r>
          </w:p>
        </w:tc>
      </w:tr>
      <w:tr w:rsidR="002E65FE" w:rsidRPr="00C56300" w:rsidTr="00393150">
        <w:trPr>
          <w:trHeight w:val="972"/>
        </w:trPr>
        <w:tc>
          <w:tcPr>
            <w:tcW w:w="17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E65FE" w:rsidRPr="00C56300" w:rsidTr="00393150">
        <w:trPr>
          <w:trHeight w:val="972"/>
        </w:trPr>
        <w:tc>
          <w:tcPr>
            <w:tcW w:w="17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E65FE" w:rsidRPr="00C56300" w:rsidTr="00393150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系所主管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研究發展處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主計室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2E65FE" w:rsidRPr="00C56300" w:rsidTr="00393150">
        <w:trPr>
          <w:trHeight w:val="360"/>
        </w:trPr>
        <w:tc>
          <w:tcPr>
            <w:tcW w:w="17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E65FE" w:rsidRPr="00C56300" w:rsidTr="00393150">
        <w:trPr>
          <w:trHeight w:val="2295"/>
        </w:trPr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65FE" w:rsidRPr="00C56300" w:rsidRDefault="002E65FE" w:rsidP="003931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968B8" w:rsidRDefault="001968B8" w:rsidP="001968B8">
      <w:pPr>
        <w:ind w:left="1080" w:hangingChars="450" w:hanging="1080"/>
        <w:rPr>
          <w:rFonts w:ascii="標楷體" w:eastAsia="標楷體" w:hAnsi="標楷體" w:cs="Times New Roman"/>
          <w:bCs/>
          <w:szCs w:val="20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Cs/>
          <w:szCs w:val="20"/>
        </w:rPr>
        <w:t>說明：本申請書共三</w:t>
      </w:r>
      <w:r w:rsidRPr="00737F09">
        <w:rPr>
          <w:rFonts w:ascii="標楷體" w:eastAsia="標楷體" w:hAnsi="標楷體" w:cs="Times New Roman" w:hint="eastAsia"/>
          <w:bCs/>
          <w:szCs w:val="20"/>
        </w:rPr>
        <w:t>聯，分別由申請人（第一聯）、</w:t>
      </w:r>
      <w:r>
        <w:rPr>
          <w:rFonts w:ascii="標楷體" w:eastAsia="標楷體" w:hAnsi="標楷體" w:cs="Times New Roman" w:hint="eastAsia"/>
          <w:bCs/>
          <w:szCs w:val="20"/>
        </w:rPr>
        <w:t>研發處</w:t>
      </w:r>
      <w:r w:rsidRPr="00737F09">
        <w:rPr>
          <w:rFonts w:ascii="標楷體" w:eastAsia="標楷體" w:hAnsi="標楷體" w:cs="Times New Roman" w:hint="eastAsia"/>
          <w:bCs/>
          <w:szCs w:val="20"/>
        </w:rPr>
        <w:t>（第二聯）、</w:t>
      </w:r>
      <w:r>
        <w:rPr>
          <w:rFonts w:ascii="標楷體" w:eastAsia="標楷體" w:hAnsi="標楷體" w:cs="Times New Roman" w:hint="eastAsia"/>
          <w:bCs/>
          <w:szCs w:val="20"/>
        </w:rPr>
        <w:t>研發處</w:t>
      </w:r>
      <w:r w:rsidRPr="00737F09">
        <w:rPr>
          <w:rFonts w:ascii="標楷體" w:eastAsia="標楷體" w:hAnsi="標楷體" w:cs="Times New Roman" w:hint="eastAsia"/>
          <w:bCs/>
          <w:szCs w:val="20"/>
        </w:rPr>
        <w:t>（第三聯）留存。</w:t>
      </w:r>
    </w:p>
    <w:p w:rsidR="00002BFC" w:rsidRPr="001968B8" w:rsidRDefault="00002BFC" w:rsidP="001968B8">
      <w:pPr>
        <w:rPr>
          <w:rFonts w:ascii="標楷體" w:eastAsia="標楷體" w:hAnsi="標楷體"/>
          <w:szCs w:val="24"/>
        </w:rPr>
      </w:pPr>
    </w:p>
    <w:p w:rsidR="00497BD3" w:rsidRDefault="00497BD3" w:rsidP="00497BD3">
      <w:pPr>
        <w:jc w:val="center"/>
        <w:rPr>
          <w:rFonts w:ascii="標楷體" w:eastAsia="標楷體" w:hAnsi="標楷體"/>
          <w:sz w:val="32"/>
          <w:szCs w:val="32"/>
        </w:rPr>
      </w:pPr>
      <w:r w:rsidRPr="00F515D8">
        <w:rPr>
          <w:rFonts w:ascii="標楷體" w:eastAsia="標楷體" w:hAnsi="標楷體" w:hint="eastAsia"/>
          <w:sz w:val="32"/>
          <w:szCs w:val="32"/>
        </w:rPr>
        <w:lastRenderedPageBreak/>
        <w:t>國立高雄師範大學產學合作獎勵申請表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第二</w:t>
      </w:r>
      <w:r>
        <w:rPr>
          <w:rFonts w:ascii="標楷體" w:eastAsia="標楷體" w:hAnsi="標楷體" w:hint="eastAsia"/>
          <w:sz w:val="32"/>
          <w:szCs w:val="32"/>
        </w:rPr>
        <w:t>聯)</w:t>
      </w:r>
    </w:p>
    <w:p w:rsidR="00497BD3" w:rsidRDefault="00497BD3" w:rsidP="00497BD3">
      <w:pPr>
        <w:jc w:val="center"/>
        <w:rPr>
          <w:rFonts w:ascii="標楷體" w:eastAsia="標楷體" w:hAnsi="標楷體"/>
          <w:szCs w:val="24"/>
        </w:rPr>
      </w:pPr>
    </w:p>
    <w:tbl>
      <w:tblPr>
        <w:tblW w:w="10690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2190"/>
      </w:tblGrid>
      <w:tr w:rsidR="00497BD3" w:rsidRPr="00C56300" w:rsidTr="001C789B">
        <w:trPr>
          <w:trHeight w:val="567"/>
        </w:trPr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5630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員工代碼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5630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院系所</w:t>
            </w:r>
          </w:p>
        </w:tc>
        <w:tc>
          <w:tcPr>
            <w:tcW w:w="219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5630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職別</w:t>
            </w: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1C789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737F0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737F09">
              <w:rPr>
                <w:rFonts w:ascii="標楷體" w:eastAsia="標楷體" w:hAnsi="Times New Roman" w:cs="Times New Roman" w:hint="eastAsia"/>
                <w:szCs w:val="20"/>
              </w:rPr>
              <w:t>□教授 □副教授  □助理教授  □講師</w:t>
            </w:r>
          </w:p>
        </w:tc>
      </w:tr>
      <w:tr w:rsidR="00497BD3" w:rsidRPr="00C56300" w:rsidTr="001C789B">
        <w:trPr>
          <w:trHeight w:val="648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申請條件</w:t>
            </w: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7BD3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一、以本校名義簽約產學合作計畫案並擔任計畫主持人。</w:t>
            </w:r>
          </w:p>
          <w:p w:rsidR="00497BD3" w:rsidRPr="00C56300" w:rsidRDefault="00497BD3" w:rsidP="001C789B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二、與具商業登記之民營企業或財團法人、社團法人、政府公部門之產學合作計畫，於計畫結案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至本校之行政管理費須符合總經費在 100 萬以下者，以總經費15％編列。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累進制計算，總經費超過 100 萬之部份，以10％編列；總經費超過（含）200 萬之部份，以5％編列者。</w:t>
            </w:r>
          </w:p>
        </w:tc>
      </w:tr>
      <w:tr w:rsidR="00497BD3" w:rsidRPr="00C56300" w:rsidTr="001C789B">
        <w:trPr>
          <w:trHeight w:val="324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本校計畫代碼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計畫合作單位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計畫總經費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</w:t>
            </w: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2E65FE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F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實際</w:t>
            </w:r>
            <w:proofErr w:type="gramStart"/>
            <w:r w:rsidRPr="002E65F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提撥</w:t>
            </w:r>
            <w:proofErr w:type="gramEnd"/>
            <w:r w:rsidRPr="002E65F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獎勵金額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(由研發處填寫)</w:t>
            </w: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972"/>
        </w:trPr>
        <w:tc>
          <w:tcPr>
            <w:tcW w:w="17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8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7BD3" w:rsidRDefault="00497BD3" w:rsidP="001C789B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1.獎勵金額度為上述計畫結案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至本校行政管理費的5%，每人每年累計獎勵金額最高以新台幣貳萬元整為限。</w:t>
            </w:r>
          </w:p>
          <w:p w:rsidR="00497BD3" w:rsidRDefault="00497BD3" w:rsidP="001C789B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2.獎勵金申請時間為每年四月底完成申請，產學合作案件統計前一年會計年度結案之符合獎勵條件之計畫(完成管理費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)。</w:t>
            </w:r>
          </w:p>
          <w:p w:rsidR="00497BD3" w:rsidRPr="00C56300" w:rsidRDefault="00497BD3" w:rsidP="001C789B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3.申請方式由計畫主持人檢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附主計室網路申購系統提例管理費之「動支經費申請單」</w:t>
            </w: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至研發處產學合作組，研發處依計畫主持人申請資料核算並核發獎勵金。</w:t>
            </w:r>
          </w:p>
        </w:tc>
      </w:tr>
      <w:tr w:rsidR="00497BD3" w:rsidRPr="00C56300" w:rsidTr="001C789B">
        <w:trPr>
          <w:trHeight w:val="972"/>
        </w:trPr>
        <w:tc>
          <w:tcPr>
            <w:tcW w:w="17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972"/>
        </w:trPr>
        <w:tc>
          <w:tcPr>
            <w:tcW w:w="17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系所主管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研究發展處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主計室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497BD3" w:rsidRPr="00C56300" w:rsidTr="001C789B">
        <w:trPr>
          <w:trHeight w:val="360"/>
        </w:trPr>
        <w:tc>
          <w:tcPr>
            <w:tcW w:w="17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2295"/>
        </w:trPr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56300" w:rsidRDefault="00497BD3" w:rsidP="00497BD3">
      <w:pPr>
        <w:rPr>
          <w:rFonts w:ascii="標楷體" w:eastAsia="標楷體" w:hAnsi="標楷體" w:cs="Times New Roman" w:hint="eastAsia"/>
          <w:bCs/>
          <w:szCs w:val="20"/>
        </w:rPr>
      </w:pPr>
      <w:r>
        <w:rPr>
          <w:rFonts w:ascii="標楷體" w:eastAsia="標楷體" w:hAnsi="標楷體" w:cs="Times New Roman" w:hint="eastAsia"/>
          <w:bCs/>
          <w:szCs w:val="20"/>
        </w:rPr>
        <w:t>說明：本申請書共三</w:t>
      </w:r>
      <w:r w:rsidRPr="00737F09">
        <w:rPr>
          <w:rFonts w:ascii="標楷體" w:eastAsia="標楷體" w:hAnsi="標楷體" w:cs="Times New Roman" w:hint="eastAsia"/>
          <w:bCs/>
          <w:szCs w:val="20"/>
        </w:rPr>
        <w:t>聯，分別由申請人（第一聯）、</w:t>
      </w:r>
      <w:r>
        <w:rPr>
          <w:rFonts w:ascii="標楷體" w:eastAsia="標楷體" w:hAnsi="標楷體" w:cs="Times New Roman" w:hint="eastAsia"/>
          <w:bCs/>
          <w:szCs w:val="20"/>
        </w:rPr>
        <w:t>研發處</w:t>
      </w:r>
      <w:r w:rsidRPr="00737F09">
        <w:rPr>
          <w:rFonts w:ascii="標楷體" w:eastAsia="標楷體" w:hAnsi="標楷體" w:cs="Times New Roman" w:hint="eastAsia"/>
          <w:bCs/>
          <w:szCs w:val="20"/>
        </w:rPr>
        <w:t>（第二聯）、</w:t>
      </w:r>
      <w:r>
        <w:rPr>
          <w:rFonts w:ascii="標楷體" w:eastAsia="標楷體" w:hAnsi="標楷體" w:cs="Times New Roman" w:hint="eastAsia"/>
          <w:bCs/>
          <w:szCs w:val="20"/>
        </w:rPr>
        <w:t>研發處</w:t>
      </w:r>
      <w:r w:rsidRPr="00737F09">
        <w:rPr>
          <w:rFonts w:ascii="標楷體" w:eastAsia="標楷體" w:hAnsi="標楷體" w:cs="Times New Roman" w:hint="eastAsia"/>
          <w:bCs/>
          <w:szCs w:val="20"/>
        </w:rPr>
        <w:t>（第三聯）留存。</w:t>
      </w:r>
    </w:p>
    <w:p w:rsidR="00497BD3" w:rsidRDefault="00497BD3" w:rsidP="00497BD3">
      <w:pPr>
        <w:rPr>
          <w:rFonts w:ascii="標楷體" w:eastAsia="標楷體" w:hAnsi="標楷體" w:cs="Times New Roman" w:hint="eastAsia"/>
          <w:bCs/>
          <w:szCs w:val="20"/>
        </w:rPr>
      </w:pPr>
    </w:p>
    <w:p w:rsidR="00497BD3" w:rsidRDefault="00497BD3" w:rsidP="00497BD3">
      <w:pPr>
        <w:jc w:val="center"/>
        <w:rPr>
          <w:rFonts w:ascii="標楷體" w:eastAsia="標楷體" w:hAnsi="標楷體"/>
          <w:sz w:val="32"/>
          <w:szCs w:val="32"/>
        </w:rPr>
      </w:pPr>
      <w:r w:rsidRPr="00F515D8">
        <w:rPr>
          <w:rFonts w:ascii="標楷體" w:eastAsia="標楷體" w:hAnsi="標楷體" w:hint="eastAsia"/>
          <w:sz w:val="32"/>
          <w:szCs w:val="32"/>
        </w:rPr>
        <w:lastRenderedPageBreak/>
        <w:t>國立高雄師範大學產學合作獎勵申請表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第三</w:t>
      </w:r>
      <w:r>
        <w:rPr>
          <w:rFonts w:ascii="標楷體" w:eastAsia="標楷體" w:hAnsi="標楷體" w:hint="eastAsia"/>
          <w:sz w:val="32"/>
          <w:szCs w:val="32"/>
        </w:rPr>
        <w:t>聯)</w:t>
      </w:r>
    </w:p>
    <w:p w:rsidR="00497BD3" w:rsidRDefault="00497BD3" w:rsidP="00497BD3">
      <w:pPr>
        <w:jc w:val="center"/>
        <w:rPr>
          <w:rFonts w:ascii="標楷體" w:eastAsia="標楷體" w:hAnsi="標楷體"/>
          <w:szCs w:val="24"/>
        </w:rPr>
      </w:pPr>
    </w:p>
    <w:tbl>
      <w:tblPr>
        <w:tblW w:w="10690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2190"/>
      </w:tblGrid>
      <w:tr w:rsidR="00497BD3" w:rsidRPr="00C56300" w:rsidTr="001C789B">
        <w:trPr>
          <w:trHeight w:val="567"/>
        </w:trPr>
        <w:tc>
          <w:tcPr>
            <w:tcW w:w="1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5630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員工代碼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5630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院系所</w:t>
            </w:r>
          </w:p>
        </w:tc>
        <w:tc>
          <w:tcPr>
            <w:tcW w:w="219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56300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職別</w:t>
            </w: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1C789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737F0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737F09">
              <w:rPr>
                <w:rFonts w:ascii="標楷體" w:eastAsia="標楷體" w:hAnsi="Times New Roman" w:cs="Times New Roman" w:hint="eastAsia"/>
                <w:szCs w:val="20"/>
              </w:rPr>
              <w:t>□教授 □副教授  □助理教授  □講師</w:t>
            </w:r>
          </w:p>
        </w:tc>
      </w:tr>
      <w:tr w:rsidR="00497BD3" w:rsidRPr="00C56300" w:rsidTr="001C789B">
        <w:trPr>
          <w:trHeight w:val="648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申請條件</w:t>
            </w: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7BD3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一、以本校名義簽約產學合作計畫案並擔任計畫主持人。</w:t>
            </w:r>
          </w:p>
          <w:p w:rsidR="00497BD3" w:rsidRPr="00C56300" w:rsidRDefault="00497BD3" w:rsidP="001C789B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二、與具商業登記之民營企業或財團法人、社團法人、政府公部門之產學合作計畫，於計畫結案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至本校之行政管理費須符合總經費在 100 萬以下者，以總經費15％編列。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累進制計算，總經費超過 100 萬之部份，以10％編列；總經費超過（含）200 萬之部份，以5％編列者。</w:t>
            </w:r>
          </w:p>
        </w:tc>
      </w:tr>
      <w:tr w:rsidR="00497BD3" w:rsidRPr="00C56300" w:rsidTr="001C789B">
        <w:trPr>
          <w:trHeight w:val="324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本校計畫代碼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計畫合作單位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計畫總經費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</w:t>
            </w: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2E65FE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65F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實際</w:t>
            </w:r>
            <w:proofErr w:type="gramStart"/>
            <w:r w:rsidRPr="002E65F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提撥</w:t>
            </w:r>
            <w:proofErr w:type="gramEnd"/>
            <w:r w:rsidRPr="002E65F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獎勵金額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(由研發處填寫)</w:t>
            </w: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567"/>
        </w:trPr>
        <w:tc>
          <w:tcPr>
            <w:tcW w:w="1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972"/>
        </w:trPr>
        <w:tc>
          <w:tcPr>
            <w:tcW w:w="17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8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7BD3" w:rsidRDefault="00497BD3" w:rsidP="001C789B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1.獎勵金額度為上述計畫結案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至本校行政管理費的5%，每人每年累計獎勵金額最高以新台幣貳萬元整為限。</w:t>
            </w:r>
          </w:p>
          <w:p w:rsidR="00497BD3" w:rsidRDefault="00497BD3" w:rsidP="001C789B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2.獎勵金申請時間為每年四月底完成申請，產學合作案件統計前一年會計年度結案之符合獎勵條件之計畫(完成管理費</w:t>
            </w:r>
            <w:proofErr w:type="gramStart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提撥</w:t>
            </w:r>
            <w:proofErr w:type="gramEnd"/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)。</w:t>
            </w:r>
          </w:p>
          <w:p w:rsidR="00497BD3" w:rsidRPr="00C56300" w:rsidRDefault="00497BD3" w:rsidP="001C789B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3.申請方式由計畫主持人檢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附主計室網路申購系統提例管理費之「動支經費申請單」</w:t>
            </w:r>
            <w:r w:rsidRPr="00F515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至研發處產學合作組，研發處依計畫主持人申請資料核算並核發獎勵金。</w:t>
            </w:r>
          </w:p>
        </w:tc>
      </w:tr>
      <w:tr w:rsidR="00497BD3" w:rsidRPr="00C56300" w:rsidTr="001C789B">
        <w:trPr>
          <w:trHeight w:val="972"/>
        </w:trPr>
        <w:tc>
          <w:tcPr>
            <w:tcW w:w="17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972"/>
        </w:trPr>
        <w:tc>
          <w:tcPr>
            <w:tcW w:w="17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360"/>
        </w:trPr>
        <w:tc>
          <w:tcPr>
            <w:tcW w:w="17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系所主管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研究發展處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主計室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497BD3" w:rsidRPr="00C56300" w:rsidTr="001C789B">
        <w:trPr>
          <w:trHeight w:val="360"/>
        </w:trPr>
        <w:tc>
          <w:tcPr>
            <w:tcW w:w="17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97BD3" w:rsidRPr="00C56300" w:rsidTr="001C789B">
        <w:trPr>
          <w:trHeight w:val="2295"/>
        </w:trPr>
        <w:tc>
          <w:tcPr>
            <w:tcW w:w="1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7BD3" w:rsidRPr="00C56300" w:rsidRDefault="00497BD3" w:rsidP="001C7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63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97BD3" w:rsidRPr="001968B8" w:rsidRDefault="00497BD3" w:rsidP="00497BD3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Cs/>
          <w:szCs w:val="20"/>
        </w:rPr>
        <w:t>說明：本申請書共三</w:t>
      </w:r>
      <w:r w:rsidRPr="00737F09">
        <w:rPr>
          <w:rFonts w:ascii="標楷體" w:eastAsia="標楷體" w:hAnsi="標楷體" w:cs="Times New Roman" w:hint="eastAsia"/>
          <w:bCs/>
          <w:szCs w:val="20"/>
        </w:rPr>
        <w:t>聯，分別由申請人（第一聯）、</w:t>
      </w:r>
      <w:r>
        <w:rPr>
          <w:rFonts w:ascii="標楷體" w:eastAsia="標楷體" w:hAnsi="標楷體" w:cs="Times New Roman" w:hint="eastAsia"/>
          <w:bCs/>
          <w:szCs w:val="20"/>
        </w:rPr>
        <w:t>研發處</w:t>
      </w:r>
      <w:r w:rsidRPr="00737F09">
        <w:rPr>
          <w:rFonts w:ascii="標楷體" w:eastAsia="標楷體" w:hAnsi="標楷體" w:cs="Times New Roman" w:hint="eastAsia"/>
          <w:bCs/>
          <w:szCs w:val="20"/>
        </w:rPr>
        <w:t>（第二聯）、</w:t>
      </w:r>
      <w:r>
        <w:rPr>
          <w:rFonts w:ascii="標楷體" w:eastAsia="標楷體" w:hAnsi="標楷體" w:cs="Times New Roman" w:hint="eastAsia"/>
          <w:bCs/>
          <w:szCs w:val="20"/>
        </w:rPr>
        <w:t>研發處</w:t>
      </w:r>
      <w:r w:rsidRPr="00737F09">
        <w:rPr>
          <w:rFonts w:ascii="標楷體" w:eastAsia="標楷體" w:hAnsi="標楷體" w:cs="Times New Roman" w:hint="eastAsia"/>
          <w:bCs/>
          <w:szCs w:val="20"/>
        </w:rPr>
        <w:t>（第三聯）留存。</w:t>
      </w:r>
    </w:p>
    <w:sectPr w:rsidR="00497BD3" w:rsidRPr="001968B8" w:rsidSect="00B368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1C" w:rsidRDefault="00475D1C" w:rsidP="001968B8">
      <w:r>
        <w:separator/>
      </w:r>
    </w:p>
  </w:endnote>
  <w:endnote w:type="continuationSeparator" w:id="0">
    <w:p w:rsidR="00475D1C" w:rsidRDefault="00475D1C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1C" w:rsidRDefault="00475D1C" w:rsidP="001968B8">
      <w:r>
        <w:separator/>
      </w:r>
    </w:p>
  </w:footnote>
  <w:footnote w:type="continuationSeparator" w:id="0">
    <w:p w:rsidR="00475D1C" w:rsidRDefault="00475D1C" w:rsidP="0019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54"/>
    <w:rsid w:val="00001B1E"/>
    <w:rsid w:val="00002BFC"/>
    <w:rsid w:val="000C3D91"/>
    <w:rsid w:val="0012603F"/>
    <w:rsid w:val="0015675D"/>
    <w:rsid w:val="001968B8"/>
    <w:rsid w:val="002A6E25"/>
    <w:rsid w:val="002E65FE"/>
    <w:rsid w:val="00393EB9"/>
    <w:rsid w:val="00475D1C"/>
    <w:rsid w:val="00497BD3"/>
    <w:rsid w:val="00577C89"/>
    <w:rsid w:val="006F3D3A"/>
    <w:rsid w:val="0074737C"/>
    <w:rsid w:val="008C4460"/>
    <w:rsid w:val="009C2EB6"/>
    <w:rsid w:val="00B36854"/>
    <w:rsid w:val="00C56300"/>
    <w:rsid w:val="00C70E5B"/>
    <w:rsid w:val="00F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8B8"/>
    <w:rPr>
      <w:sz w:val="20"/>
      <w:szCs w:val="20"/>
    </w:rPr>
  </w:style>
  <w:style w:type="paragraph" w:styleId="a7">
    <w:name w:val="List Paragraph"/>
    <w:basedOn w:val="a"/>
    <w:uiPriority w:val="34"/>
    <w:qFormat/>
    <w:rsid w:val="00497B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8B8"/>
    <w:rPr>
      <w:sz w:val="20"/>
      <w:szCs w:val="20"/>
    </w:rPr>
  </w:style>
  <w:style w:type="paragraph" w:styleId="a7">
    <w:name w:val="List Paragraph"/>
    <w:basedOn w:val="a"/>
    <w:uiPriority w:val="34"/>
    <w:qFormat/>
    <w:rsid w:val="00497B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1BCE-DF80-46C9-AD20-2E712555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2019-01-04T05:14:00Z</dcterms:created>
  <dcterms:modified xsi:type="dcterms:W3CDTF">2019-01-04T06:59:00Z</dcterms:modified>
</cp:coreProperties>
</file>