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0F" w:rsidRPr="000672D5" w:rsidRDefault="00226D56" w:rsidP="00AD457B">
      <w:pPr>
        <w:spacing w:line="80" w:lineRule="atLeas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5860" cy="350520"/>
            <wp:effectExtent l="0" t="0" r="0" b="0"/>
            <wp:docPr id="1" name="圖片 1" descr="LEGEND WAL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 WAL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847">
        <w:rPr>
          <w:rFonts w:hint="eastAsia"/>
        </w:rPr>
        <w:t xml:space="preserve">    </w:t>
      </w:r>
      <w:r w:rsidR="009F065C">
        <w:rPr>
          <w:rFonts w:hint="eastAsia"/>
        </w:rPr>
        <w:t xml:space="preserve">        </w:t>
      </w:r>
      <w:r w:rsidR="00F40B6B">
        <w:rPr>
          <w:rFonts w:hint="eastAsia"/>
        </w:rPr>
        <w:t xml:space="preserve"> </w:t>
      </w:r>
      <w:r w:rsidR="00F54D75">
        <w:rPr>
          <w:rFonts w:hint="eastAsia"/>
        </w:rPr>
        <w:t xml:space="preserve"> </w:t>
      </w:r>
      <w:r w:rsidR="00AD457B">
        <w:rPr>
          <w:rFonts w:hint="eastAsia"/>
        </w:rPr>
        <w:t xml:space="preserve">   </w:t>
      </w:r>
      <w:r w:rsidR="00AD457B" w:rsidRPr="000672D5">
        <w:rPr>
          <w:rFonts w:ascii="標楷體" w:eastAsia="標楷體" w:hAnsi="標楷體" w:hint="eastAsia"/>
          <w:sz w:val="32"/>
          <w:szCs w:val="32"/>
        </w:rPr>
        <w:t xml:space="preserve"> </w:t>
      </w:r>
      <w:r w:rsidR="00090F7A" w:rsidRPr="000672D5">
        <w:rPr>
          <w:rFonts w:ascii="標楷體" w:eastAsia="標楷體" w:hAnsi="標楷體" w:hint="eastAsia"/>
          <w:sz w:val="32"/>
          <w:szCs w:val="32"/>
        </w:rPr>
        <w:t>團購【優惠專案】訂購單</w:t>
      </w:r>
      <w:r w:rsidR="00090F7A" w:rsidRPr="000672D5">
        <w:rPr>
          <w:rFonts w:ascii="標楷體" w:eastAsia="標楷體" w:hAnsi="標楷體" w:hint="eastAsia"/>
        </w:rPr>
        <w:t xml:space="preserve">  ______年____月____日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2308"/>
        <w:gridCol w:w="2871"/>
        <w:gridCol w:w="397"/>
        <w:gridCol w:w="734"/>
        <w:gridCol w:w="998"/>
        <w:gridCol w:w="695"/>
        <w:gridCol w:w="1506"/>
        <w:gridCol w:w="1374"/>
      </w:tblGrid>
      <w:tr w:rsidR="002F6A0C" w:rsidRPr="009F065C" w:rsidTr="004056B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24" w:type="pct"/>
            <w:vMerge w:val="restart"/>
            <w:textDirection w:val="tbRlV"/>
            <w:vAlign w:val="center"/>
          </w:tcPr>
          <w:p w:rsidR="00583847" w:rsidRPr="009F065C" w:rsidRDefault="00583847" w:rsidP="009F065C">
            <w:pPr>
              <w:spacing w:line="16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F065C">
              <w:rPr>
                <w:rFonts w:ascii="標楷體" w:eastAsia="標楷體" w:hAnsi="標楷體" w:hint="eastAsia"/>
                <w:szCs w:val="24"/>
              </w:rPr>
              <w:t>訂購人資料</w:t>
            </w:r>
          </w:p>
        </w:tc>
        <w:tc>
          <w:tcPr>
            <w:tcW w:w="1013" w:type="pct"/>
            <w:vAlign w:val="center"/>
          </w:tcPr>
          <w:p w:rsidR="00583847" w:rsidRPr="009F065C" w:rsidRDefault="00583847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065C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1434" w:type="pct"/>
            <w:gridSpan w:val="2"/>
          </w:tcPr>
          <w:p w:rsidR="001A6369" w:rsidRPr="001A6369" w:rsidRDefault="001A6369" w:rsidP="001A6369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5" w:type="pct"/>
            <w:gridSpan w:val="3"/>
            <w:vAlign w:val="center"/>
          </w:tcPr>
          <w:p w:rsidR="00583847" w:rsidRPr="009F065C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065C">
              <w:rPr>
                <w:rFonts w:ascii="標楷體" w:eastAsia="標楷體" w:hAnsi="標楷體" w:hint="eastAsia"/>
                <w:szCs w:val="24"/>
              </w:rPr>
              <w:t>訂購日期</w:t>
            </w:r>
          </w:p>
        </w:tc>
        <w:tc>
          <w:tcPr>
            <w:tcW w:w="1263" w:type="pct"/>
            <w:gridSpan w:val="2"/>
          </w:tcPr>
          <w:p w:rsidR="00583847" w:rsidRPr="004056BB" w:rsidRDefault="00583847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F6A0C" w:rsidRPr="009F065C" w:rsidTr="004056B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24" w:type="pct"/>
            <w:vMerge/>
          </w:tcPr>
          <w:p w:rsidR="00583847" w:rsidRPr="009F065C" w:rsidRDefault="00583847" w:rsidP="00583847">
            <w:pPr>
              <w:spacing w:line="16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pct"/>
            <w:vAlign w:val="center"/>
          </w:tcPr>
          <w:p w:rsidR="00583847" w:rsidRPr="009F065C" w:rsidRDefault="00583847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065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34" w:type="pct"/>
            <w:gridSpan w:val="2"/>
          </w:tcPr>
          <w:p w:rsidR="00583847" w:rsidRPr="001A6369" w:rsidRDefault="00583847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5" w:type="pct"/>
            <w:gridSpan w:val="3"/>
            <w:vAlign w:val="center"/>
          </w:tcPr>
          <w:p w:rsidR="00583847" w:rsidRPr="009F065C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065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263" w:type="pct"/>
            <w:gridSpan w:val="2"/>
          </w:tcPr>
          <w:p w:rsidR="00583847" w:rsidRPr="004056BB" w:rsidRDefault="00583847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F6A0C" w:rsidRPr="009F065C" w:rsidTr="00F40B6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4" w:type="pct"/>
            <w:vMerge/>
          </w:tcPr>
          <w:p w:rsidR="00583847" w:rsidRPr="009F065C" w:rsidRDefault="00583847" w:rsidP="00583847">
            <w:pPr>
              <w:spacing w:line="16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pct"/>
          </w:tcPr>
          <w:p w:rsidR="00583847" w:rsidRPr="004056BB" w:rsidRDefault="00583847" w:rsidP="004056BB">
            <w:pPr>
              <w:spacing w:line="12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056BB">
              <w:rPr>
                <w:rFonts w:ascii="標楷體" w:eastAsia="標楷體" w:hAnsi="標楷體" w:hint="eastAsia"/>
                <w:sz w:val="22"/>
              </w:rPr>
              <w:t>希望到貨日</w:t>
            </w:r>
          </w:p>
          <w:p w:rsidR="009F065C" w:rsidRPr="009F065C" w:rsidRDefault="009F065C" w:rsidP="004056BB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F065C">
              <w:rPr>
                <w:rFonts w:ascii="標楷體" w:eastAsia="標楷體" w:hAnsi="標楷體" w:hint="eastAsia"/>
                <w:sz w:val="22"/>
              </w:rPr>
              <w:t>出貨前以簡訊通知</w:t>
            </w:r>
          </w:p>
        </w:tc>
        <w:tc>
          <w:tcPr>
            <w:tcW w:w="1434" w:type="pct"/>
            <w:gridSpan w:val="2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5" w:type="pct"/>
            <w:gridSpan w:val="3"/>
            <w:vAlign w:val="center"/>
          </w:tcPr>
          <w:p w:rsidR="00583847" w:rsidRPr="009F065C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065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263" w:type="pct"/>
            <w:gridSpan w:val="2"/>
            <w:vAlign w:val="center"/>
          </w:tcPr>
          <w:p w:rsidR="00583847" w:rsidRPr="004056BB" w:rsidRDefault="00583847" w:rsidP="00F40B6B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F6A0C" w:rsidRPr="009F065C" w:rsidTr="004056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4" w:type="pct"/>
            <w:vMerge/>
          </w:tcPr>
          <w:p w:rsidR="00583847" w:rsidRPr="009F065C" w:rsidRDefault="00583847" w:rsidP="00583847">
            <w:pPr>
              <w:spacing w:line="16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pct"/>
            <w:vAlign w:val="center"/>
          </w:tcPr>
          <w:p w:rsidR="00583847" w:rsidRPr="009F065C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065C">
              <w:rPr>
                <w:rFonts w:ascii="標楷體" w:eastAsia="標楷體" w:hAnsi="標楷體" w:hint="eastAsia"/>
                <w:szCs w:val="24"/>
              </w:rPr>
              <w:t>收貨人</w:t>
            </w:r>
          </w:p>
        </w:tc>
        <w:tc>
          <w:tcPr>
            <w:tcW w:w="1434" w:type="pct"/>
            <w:gridSpan w:val="2"/>
          </w:tcPr>
          <w:p w:rsidR="00583847" w:rsidRPr="004056BB" w:rsidRDefault="00583847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5" w:type="pct"/>
            <w:gridSpan w:val="3"/>
          </w:tcPr>
          <w:p w:rsidR="00583847" w:rsidRPr="004056BB" w:rsidRDefault="009F065C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56BB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1263" w:type="pct"/>
            <w:gridSpan w:val="2"/>
          </w:tcPr>
          <w:p w:rsidR="00583847" w:rsidRPr="004056BB" w:rsidRDefault="00583847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6369" w:rsidRPr="009F065C" w:rsidTr="004056B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24" w:type="pct"/>
            <w:vMerge/>
          </w:tcPr>
          <w:p w:rsidR="00583847" w:rsidRPr="009F065C" w:rsidRDefault="00583847" w:rsidP="00583847">
            <w:pPr>
              <w:spacing w:line="16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pct"/>
            <w:vAlign w:val="center"/>
          </w:tcPr>
          <w:p w:rsidR="00583847" w:rsidRPr="009F065C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065C">
              <w:rPr>
                <w:rFonts w:ascii="標楷體" w:eastAsia="標楷體" w:hAnsi="標楷體" w:hint="eastAsia"/>
                <w:szCs w:val="24"/>
              </w:rPr>
              <w:t>送貨地址</w:t>
            </w:r>
          </w:p>
        </w:tc>
        <w:tc>
          <w:tcPr>
            <w:tcW w:w="3763" w:type="pct"/>
            <w:gridSpan w:val="7"/>
          </w:tcPr>
          <w:p w:rsidR="00583847" w:rsidRPr="004056BB" w:rsidRDefault="00583847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6369" w:rsidRPr="009F065C" w:rsidTr="00F84A90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224" w:type="pct"/>
          </w:tcPr>
          <w:p w:rsidR="00583847" w:rsidRPr="004056BB" w:rsidRDefault="00583847" w:rsidP="00583847">
            <w:pPr>
              <w:spacing w:line="160" w:lineRule="atLeast"/>
              <w:jc w:val="center"/>
              <w:rPr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583847" w:rsidRPr="009F065C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065C">
              <w:rPr>
                <w:rFonts w:ascii="標楷體" w:eastAsia="標楷體" w:hAnsi="標楷體" w:hint="eastAsia"/>
                <w:szCs w:val="24"/>
              </w:rPr>
              <w:t>付款方式</w:t>
            </w:r>
          </w:p>
        </w:tc>
        <w:tc>
          <w:tcPr>
            <w:tcW w:w="3763" w:type="pct"/>
            <w:gridSpan w:val="7"/>
            <w:vAlign w:val="center"/>
          </w:tcPr>
          <w:p w:rsidR="0002042C" w:rsidRPr="0002042C" w:rsidRDefault="00EF188D" w:rsidP="00F84A90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9F065C" w:rsidRPr="009F065C">
              <w:rPr>
                <w:rFonts w:ascii="標楷體" w:eastAsia="標楷體" w:hAnsi="標楷體" w:hint="eastAsia"/>
                <w:szCs w:val="24"/>
              </w:rPr>
              <w:t>貨到付款</w:t>
            </w:r>
            <w:r w:rsidR="0002042C">
              <w:rPr>
                <w:rFonts w:ascii="標楷體" w:eastAsia="標楷體" w:hAnsi="標楷體" w:hint="eastAsia"/>
                <w:szCs w:val="24"/>
              </w:rPr>
              <w:t>(</w:t>
            </w:r>
            <w:r w:rsidR="0002042C" w:rsidRPr="0002042C">
              <w:rPr>
                <w:rFonts w:ascii="標楷體" w:eastAsia="標楷體" w:hAnsi="標楷體" w:hint="eastAsia"/>
                <w:sz w:val="20"/>
                <w:szCs w:val="20"/>
              </w:rPr>
              <w:t>須</w:t>
            </w:r>
            <w:r w:rsidR="0002042C">
              <w:rPr>
                <w:rFonts w:ascii="標楷體" w:eastAsia="標楷體" w:hAnsi="標楷體" w:hint="eastAsia"/>
                <w:sz w:val="20"/>
                <w:szCs w:val="20"/>
              </w:rPr>
              <w:t>酌</w:t>
            </w:r>
            <w:r w:rsidR="0002042C" w:rsidRPr="0002042C">
              <w:rPr>
                <w:rFonts w:ascii="標楷體" w:eastAsia="標楷體" w:hAnsi="標楷體" w:hint="eastAsia"/>
                <w:sz w:val="20"/>
                <w:szCs w:val="20"/>
              </w:rPr>
              <w:t>收手續費</w:t>
            </w:r>
            <w:r w:rsidR="0002042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="0002042C">
              <w:rPr>
                <w:rFonts w:ascii="標楷體" w:eastAsia="標楷體" w:hAnsi="標楷體"/>
                <w:sz w:val="20"/>
                <w:szCs w:val="20"/>
              </w:rPr>
              <w:t xml:space="preserve">           </w:t>
            </w:r>
            <w:r w:rsidR="0002042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2042C" w:rsidRPr="0002042C">
              <w:rPr>
                <w:rFonts w:ascii="標楷體" w:eastAsia="標楷體" w:hAnsi="標楷體" w:hint="eastAsia"/>
                <w:b/>
                <w:szCs w:val="24"/>
              </w:rPr>
              <w:t>※離島酌收運費NT150元</w:t>
            </w:r>
          </w:p>
          <w:p w:rsidR="0002042C" w:rsidRPr="0002042C" w:rsidRDefault="0002042C" w:rsidP="00F84A90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5000元以內</w:t>
            </w:r>
            <w:r w:rsidRPr="0002042C">
              <w:rPr>
                <w:rFonts w:ascii="標楷體" w:eastAsia="標楷體" w:hAnsi="標楷體" w:hint="eastAsia"/>
                <w:sz w:val="20"/>
                <w:szCs w:val="20"/>
              </w:rPr>
              <w:t>酌收NT50,5000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元至</w:t>
            </w:r>
            <w:r w:rsidRPr="0002042C">
              <w:rPr>
                <w:rFonts w:ascii="標楷體" w:eastAsia="標楷體" w:hAnsi="標楷體" w:hint="eastAsia"/>
                <w:sz w:val="20"/>
                <w:szCs w:val="20"/>
              </w:rPr>
              <w:t>10000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元酌收NT80,10000元以上酌收NT120元）</w:t>
            </w:r>
            <w:r w:rsidR="009F065C" w:rsidRPr="0002042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83847" w:rsidRPr="00145916" w:rsidRDefault="00EF188D" w:rsidP="00F84A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9F065C" w:rsidRPr="009F065C">
              <w:rPr>
                <w:rFonts w:ascii="標楷體" w:eastAsia="標楷體" w:hAnsi="標楷體" w:hint="eastAsia"/>
                <w:szCs w:val="24"/>
              </w:rPr>
              <w:t xml:space="preserve">ATM轉帳(匯款帳號後五碼：      </w:t>
            </w:r>
            <w:r w:rsidR="0002042C">
              <w:rPr>
                <w:rFonts w:ascii="標楷體" w:eastAsia="標楷體" w:hAnsi="標楷體"/>
                <w:szCs w:val="24"/>
              </w:rPr>
              <w:t xml:space="preserve"> </w:t>
            </w:r>
            <w:r w:rsidR="009F065C" w:rsidRPr="009F065C">
              <w:rPr>
                <w:rFonts w:ascii="標楷體" w:eastAsia="標楷體" w:hAnsi="標楷體" w:hint="eastAsia"/>
                <w:szCs w:val="24"/>
              </w:rPr>
              <w:t xml:space="preserve"> )</w:t>
            </w:r>
            <w:r w:rsidR="0002042C">
              <w:rPr>
                <w:rFonts w:ascii="標楷體" w:eastAsia="標楷體" w:hAnsi="標楷體"/>
                <w:szCs w:val="24"/>
              </w:rPr>
              <w:t xml:space="preserve"> </w:t>
            </w:r>
            <w:r w:rsidR="000672D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2042C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02042C">
              <w:rPr>
                <w:rFonts w:ascii="標楷體" w:eastAsia="標楷體" w:hAnsi="標楷體" w:hint="eastAsia"/>
                <w:szCs w:val="24"/>
              </w:rPr>
              <w:t xml:space="preserve"> 刷卡      </w:t>
            </w:r>
            <w:r w:rsidR="0002042C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02042C">
              <w:rPr>
                <w:rFonts w:ascii="標楷體" w:eastAsia="標楷體" w:hAnsi="標楷體" w:hint="eastAsia"/>
                <w:szCs w:val="24"/>
              </w:rPr>
              <w:t xml:space="preserve"> 現金</w:t>
            </w:r>
          </w:p>
        </w:tc>
      </w:tr>
      <w:tr w:rsidR="004922CE" w:rsidRPr="009F065C" w:rsidTr="00F40B6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37" w:type="pct"/>
            <w:gridSpan w:val="2"/>
            <w:vAlign w:val="center"/>
          </w:tcPr>
          <w:p w:rsidR="00583847" w:rsidRPr="000672D5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2D5">
              <w:rPr>
                <w:rFonts w:ascii="標楷體" w:eastAsia="標楷體" w:hAnsi="標楷體" w:hint="eastAsia"/>
                <w:szCs w:val="24"/>
              </w:rPr>
              <w:t>系</w:t>
            </w:r>
            <w:r w:rsidR="000672D5" w:rsidRPr="000672D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72D5">
              <w:rPr>
                <w:rFonts w:ascii="標楷體" w:eastAsia="標楷體" w:hAnsi="標楷體" w:hint="eastAsia"/>
                <w:szCs w:val="24"/>
              </w:rPr>
              <w:t>列</w:t>
            </w:r>
            <w:r w:rsidR="000672D5" w:rsidRPr="000672D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72D5">
              <w:rPr>
                <w:rFonts w:ascii="標楷體" w:eastAsia="標楷體" w:hAnsi="標楷體" w:hint="eastAsia"/>
                <w:szCs w:val="24"/>
              </w:rPr>
              <w:t>代</w:t>
            </w:r>
            <w:r w:rsidR="000672D5" w:rsidRPr="000672D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72D5"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1260" w:type="pct"/>
            <w:vAlign w:val="center"/>
          </w:tcPr>
          <w:p w:rsidR="00583847" w:rsidRPr="000672D5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2D5">
              <w:rPr>
                <w:rFonts w:ascii="標楷體" w:eastAsia="標楷體" w:hAnsi="標楷體" w:hint="eastAsia"/>
                <w:szCs w:val="24"/>
              </w:rPr>
              <w:t>尺寸/規格</w:t>
            </w:r>
          </w:p>
        </w:tc>
        <w:tc>
          <w:tcPr>
            <w:tcW w:w="496" w:type="pct"/>
            <w:gridSpan w:val="2"/>
            <w:vAlign w:val="center"/>
          </w:tcPr>
          <w:p w:rsidR="00583847" w:rsidRPr="000672D5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2D5">
              <w:rPr>
                <w:rFonts w:ascii="標楷體" w:eastAsia="標楷體" w:hAnsi="標楷體" w:hint="eastAsia"/>
                <w:szCs w:val="24"/>
              </w:rPr>
              <w:t>顏色</w:t>
            </w:r>
          </w:p>
        </w:tc>
        <w:tc>
          <w:tcPr>
            <w:tcW w:w="438" w:type="pct"/>
            <w:vAlign w:val="center"/>
          </w:tcPr>
          <w:p w:rsidR="00583847" w:rsidRPr="000672D5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2D5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966" w:type="pct"/>
            <w:gridSpan w:val="2"/>
            <w:vAlign w:val="center"/>
          </w:tcPr>
          <w:p w:rsidR="00583847" w:rsidRPr="000672D5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2D5">
              <w:rPr>
                <w:rFonts w:ascii="標楷體" w:eastAsia="標楷體" w:hAnsi="標楷體" w:hint="eastAsia"/>
                <w:szCs w:val="24"/>
              </w:rPr>
              <w:t>團購價(含稅價)</w:t>
            </w:r>
          </w:p>
        </w:tc>
        <w:tc>
          <w:tcPr>
            <w:tcW w:w="602" w:type="pct"/>
            <w:vAlign w:val="center"/>
          </w:tcPr>
          <w:p w:rsidR="00583847" w:rsidRPr="000672D5" w:rsidRDefault="009F065C" w:rsidP="009F065C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2D5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4922CE" w:rsidRPr="009F065C" w:rsidTr="00F40B6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237" w:type="pct"/>
            <w:gridSpan w:val="2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pct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gridSpan w:val="2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922CE" w:rsidRPr="009F065C" w:rsidTr="004056B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237" w:type="pct"/>
            <w:gridSpan w:val="2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pct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gridSpan w:val="2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922CE" w:rsidRPr="009F065C" w:rsidTr="00F40B6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237" w:type="pct"/>
            <w:gridSpan w:val="2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pct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gridSpan w:val="2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583847" w:rsidRPr="00F40B6B" w:rsidRDefault="00583847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672D5" w:rsidRPr="009F065C" w:rsidTr="00F40B6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237" w:type="pct"/>
            <w:gridSpan w:val="2"/>
          </w:tcPr>
          <w:p w:rsidR="000672D5" w:rsidRPr="000672D5" w:rsidRDefault="000672D5" w:rsidP="00583847">
            <w:pPr>
              <w:spacing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2D5">
              <w:rPr>
                <w:rFonts w:ascii="標楷體" w:eastAsia="標楷體" w:hAnsi="標楷體" w:hint="eastAsia"/>
                <w:szCs w:val="24"/>
              </w:rPr>
              <w:t>加價購商品</w:t>
            </w:r>
          </w:p>
        </w:tc>
        <w:tc>
          <w:tcPr>
            <w:tcW w:w="1260" w:type="pct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gridSpan w:val="2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672D5" w:rsidRPr="009F065C" w:rsidTr="00F40B6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237" w:type="pct"/>
            <w:gridSpan w:val="2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pct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gridSpan w:val="2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0672D5" w:rsidRPr="00F40B6B" w:rsidRDefault="000672D5" w:rsidP="0058384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51A41" w:rsidRPr="008B063A" w:rsidRDefault="00C91E7E" w:rsidP="00A51A41">
      <w:pPr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 xml:space="preserve"> </w:t>
      </w:r>
      <w:r w:rsidR="0008472A" w:rsidRPr="004056BB">
        <w:rPr>
          <w:rFonts w:ascii="標楷體" w:eastAsia="標楷體" w:hAnsi="標楷體" w:cs="Arial" w:hint="eastAsia"/>
          <w:sz w:val="22"/>
        </w:rPr>
        <w:t>網址：</w:t>
      </w:r>
      <w:hyperlink r:id="rId10" w:history="1">
        <w:r w:rsidR="0008472A" w:rsidRPr="004056BB">
          <w:rPr>
            <w:rStyle w:val="a6"/>
            <w:rFonts w:ascii="標楷體" w:eastAsia="標楷體" w:hAnsi="標楷體" w:cs="Arial" w:hint="eastAsia"/>
            <w:sz w:val="22"/>
          </w:rPr>
          <w:t>http://www.all-en.com.tw</w:t>
        </w:r>
      </w:hyperlink>
      <w:r w:rsidR="008B063A">
        <w:rPr>
          <w:rFonts w:ascii="標楷體" w:eastAsia="標楷體" w:hAnsi="標楷體" w:cs="Arial" w:hint="eastAsia"/>
        </w:rPr>
        <w:t xml:space="preserve">       </w:t>
      </w:r>
      <w:r w:rsidR="0008472A">
        <w:rPr>
          <w:rFonts w:ascii="標楷體" w:eastAsia="標楷體" w:hAnsi="標楷體" w:cs="Arial"/>
        </w:rPr>
        <w:t xml:space="preserve"> </w:t>
      </w:r>
      <w:r w:rsidR="004922CE">
        <w:rPr>
          <w:rFonts w:ascii="標楷體" w:eastAsia="標楷體" w:hAnsi="標楷體" w:cs="Arial" w:hint="eastAsia"/>
        </w:rPr>
        <w:t xml:space="preserve"> </w:t>
      </w:r>
      <w:r w:rsidR="0008472A" w:rsidRPr="00F84A90">
        <w:rPr>
          <w:rFonts w:ascii="標楷體" w:eastAsia="標楷體" w:hAnsi="標楷體" w:cs="Arial" w:hint="eastAsia"/>
          <w:sz w:val="22"/>
        </w:rPr>
        <w:t xml:space="preserve">匯款明細  </w:t>
      </w:r>
      <w:r w:rsidR="00A51A41" w:rsidRPr="00F84A90">
        <w:rPr>
          <w:rFonts w:ascii="標楷體" w:eastAsia="標楷體" w:hAnsi="標楷體" w:cs="Arial" w:hint="eastAsia"/>
          <w:sz w:val="22"/>
        </w:rPr>
        <w:t>匯款戶名：歐印興業有限公司</w:t>
      </w:r>
    </w:p>
    <w:p w:rsidR="00A51A41" w:rsidRPr="008B063A" w:rsidRDefault="008B063A" w:rsidP="00A51A41">
      <w:pPr>
        <w:rPr>
          <w:rFonts w:ascii="標楷體" w:eastAsia="標楷體" w:hAnsi="標楷體" w:cs="Arial" w:hint="eastAsia"/>
        </w:rPr>
      </w:pPr>
      <w:r w:rsidRPr="008B063A">
        <w:rPr>
          <w:rFonts w:ascii="標楷體" w:eastAsia="標楷體" w:hAnsi="標楷體" w:cs="Arial" w:hint="eastAsia"/>
        </w:rPr>
        <w:t xml:space="preserve"> </w:t>
      </w:r>
      <w:r w:rsidR="0008472A" w:rsidRPr="0030300F">
        <w:rPr>
          <w:rFonts w:ascii="標楷體" w:eastAsia="標楷體" w:hAnsi="標楷體" w:cs="Arial" w:hint="eastAsia"/>
          <w:b/>
          <w:sz w:val="22"/>
        </w:rPr>
        <w:t>聯絡人：</w:t>
      </w:r>
      <w:r w:rsidR="009A498C">
        <w:rPr>
          <w:rFonts w:ascii="標楷體" w:eastAsia="標楷體" w:hAnsi="標楷體" w:cs="Arial" w:hint="eastAsia"/>
          <w:b/>
          <w:sz w:val="22"/>
        </w:rPr>
        <w:t>傅鈺喬 (0958</w:t>
      </w:r>
      <w:r w:rsidR="0008472A">
        <w:rPr>
          <w:rFonts w:ascii="標楷體" w:eastAsia="標楷體" w:hAnsi="標楷體" w:cs="Arial" w:hint="eastAsia"/>
          <w:b/>
          <w:sz w:val="22"/>
        </w:rPr>
        <w:t>-7</w:t>
      </w:r>
      <w:r w:rsidR="0008472A" w:rsidRPr="0030300F">
        <w:rPr>
          <w:rFonts w:ascii="標楷體" w:eastAsia="標楷體" w:hAnsi="標楷體" w:cs="Arial" w:hint="eastAsia"/>
          <w:b/>
          <w:sz w:val="22"/>
        </w:rPr>
        <w:t>93-911)</w:t>
      </w:r>
      <w:r w:rsidRPr="008B063A">
        <w:rPr>
          <w:rFonts w:ascii="標楷體" w:eastAsia="標楷體" w:hAnsi="標楷體" w:cs="Arial" w:hint="eastAsia"/>
        </w:rPr>
        <w:t xml:space="preserve">   </w:t>
      </w:r>
      <w:r>
        <w:rPr>
          <w:rFonts w:ascii="標楷體" w:eastAsia="標楷體" w:hAnsi="標楷體" w:cs="Arial" w:hint="eastAsia"/>
          <w:color w:val="7030A0"/>
        </w:rPr>
        <w:t xml:space="preserve"> </w:t>
      </w:r>
      <w:r>
        <w:rPr>
          <w:rFonts w:ascii="標楷體" w:eastAsia="標楷體" w:hAnsi="標楷體" w:cs="Arial" w:hint="eastAsia"/>
        </w:rPr>
        <w:t xml:space="preserve"> </w:t>
      </w:r>
      <w:r w:rsidR="00A51A41" w:rsidRPr="008B063A">
        <w:rPr>
          <w:rFonts w:ascii="標楷體" w:eastAsia="標楷體" w:hAnsi="標楷體" w:cs="Arial" w:hint="eastAsia"/>
        </w:rPr>
        <w:t xml:space="preserve">         </w:t>
      </w:r>
      <w:r w:rsidR="004922CE" w:rsidRPr="008B063A">
        <w:rPr>
          <w:rFonts w:ascii="標楷體" w:eastAsia="標楷體" w:hAnsi="標楷體" w:cs="Arial" w:hint="eastAsia"/>
        </w:rPr>
        <w:t xml:space="preserve">     </w:t>
      </w:r>
      <w:r w:rsidR="00A51A41" w:rsidRPr="00F84A90">
        <w:rPr>
          <w:rFonts w:ascii="標楷體" w:eastAsia="標楷體" w:hAnsi="標楷體" w:cs="Arial" w:hint="eastAsia"/>
          <w:sz w:val="22"/>
        </w:rPr>
        <w:t>匯款銀行(代碼)：013(國泰世華銀行水湳分行)</w:t>
      </w:r>
    </w:p>
    <w:p w:rsidR="0008472A" w:rsidRPr="008B063A" w:rsidRDefault="008B063A" w:rsidP="0008472A">
      <w:pPr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 xml:space="preserve"> </w:t>
      </w:r>
      <w:r w:rsidR="0008472A">
        <w:rPr>
          <w:rFonts w:ascii="標楷體" w:eastAsia="標楷體" w:hAnsi="標楷體" w:cs="Arial" w:hint="eastAsia"/>
          <w:b/>
          <w:sz w:val="20"/>
          <w:szCs w:val="20"/>
        </w:rPr>
        <w:t xml:space="preserve">E-mail: </w:t>
      </w:r>
      <w:hyperlink r:id="rId11" w:history="1">
        <w:r w:rsidR="009A498C" w:rsidRPr="001B54F2">
          <w:rPr>
            <w:rStyle w:val="a6"/>
            <w:rFonts w:ascii="標楷體" w:eastAsia="標楷體" w:hAnsi="標楷體" w:cs="Arial" w:hint="eastAsia"/>
            <w:b/>
            <w:sz w:val="20"/>
            <w:szCs w:val="20"/>
          </w:rPr>
          <w:t>sales@all-en.com.tw</w:t>
        </w:r>
      </w:hyperlink>
      <w:r w:rsidR="0008472A">
        <w:rPr>
          <w:rFonts w:ascii="標楷體" w:eastAsia="標楷體" w:hAnsi="標楷體" w:cs="Arial"/>
          <w:b/>
          <w:sz w:val="20"/>
          <w:szCs w:val="20"/>
        </w:rPr>
        <w:t xml:space="preserve">                          </w:t>
      </w:r>
      <w:r w:rsidR="0008472A" w:rsidRPr="00F84A90">
        <w:rPr>
          <w:rFonts w:ascii="標楷體" w:eastAsia="標楷體" w:hAnsi="標楷體" w:cs="Arial" w:hint="eastAsia"/>
          <w:sz w:val="22"/>
        </w:rPr>
        <w:t>匯款帳號：233-03-500197-7</w:t>
      </w:r>
    </w:p>
    <w:p w:rsidR="00FE6354" w:rsidRPr="00F84A90" w:rsidRDefault="0008472A" w:rsidP="00FE6354">
      <w:pPr>
        <w:rPr>
          <w:rFonts w:ascii="標楷體" w:eastAsia="標楷體" w:hAnsi="標楷體" w:cs="Arial" w:hint="eastAsia"/>
          <w:sz w:val="22"/>
        </w:rPr>
      </w:pPr>
      <w:r>
        <w:rPr>
          <w:rFonts w:ascii="標楷體" w:eastAsia="標楷體" w:hAnsi="標楷體" w:cs="Arial" w:hint="eastAsia"/>
          <w:b/>
        </w:rPr>
        <w:t xml:space="preserve"> </w:t>
      </w:r>
      <w:r w:rsidR="00551FAA">
        <w:rPr>
          <w:rFonts w:ascii="標楷體" w:eastAsia="標楷體" w:hAnsi="標楷體" w:cs="Arial"/>
          <w:b/>
        </w:rPr>
        <w:t xml:space="preserve">  </w:t>
      </w:r>
      <w:r w:rsidR="00551FAA" w:rsidRPr="00BC6A7D">
        <w:rPr>
          <w:rFonts w:ascii="標楷體" w:eastAsia="標楷體" w:hAnsi="標楷體" w:cs="Arial" w:hint="eastAsia"/>
          <w:b/>
          <w:szCs w:val="24"/>
        </w:rPr>
        <w:t>購箱注意事項</w:t>
      </w:r>
      <w:r>
        <w:rPr>
          <w:rFonts w:ascii="標楷體" w:eastAsia="標楷體" w:hAnsi="標楷體" w:cs="Arial" w:hint="eastAsia"/>
          <w:b/>
        </w:rPr>
        <w:t xml:space="preserve">   </w:t>
      </w:r>
      <w:r w:rsidR="00551FAA">
        <w:rPr>
          <w:rFonts w:ascii="標楷體" w:eastAsia="標楷體" w:hAnsi="標楷體" w:cs="Arial"/>
          <w:b/>
        </w:rPr>
        <w:t xml:space="preserve"> </w:t>
      </w:r>
      <w:r>
        <w:rPr>
          <w:rFonts w:ascii="標楷體" w:eastAsia="標楷體" w:hAnsi="標楷體" w:cs="Arial" w:hint="eastAsia"/>
          <w:b/>
        </w:rPr>
        <w:t xml:space="preserve">                            </w:t>
      </w:r>
      <w:r w:rsidRPr="00F84A90">
        <w:rPr>
          <w:rFonts w:ascii="標楷體" w:eastAsia="標楷體" w:hAnsi="標楷體" w:cs="Arial" w:hint="eastAsia"/>
          <w:sz w:val="22"/>
        </w:rPr>
        <w:t>連絡電話：04-2291-4216   傳真：04-2292-2221</w:t>
      </w:r>
      <w:r w:rsidR="0030300F" w:rsidRPr="00F84A90">
        <w:rPr>
          <w:rFonts w:ascii="標楷體" w:eastAsia="標楷體" w:hAnsi="標楷體" w:cs="Arial" w:hint="eastAsia"/>
          <w:sz w:val="22"/>
        </w:rPr>
        <w:t xml:space="preserve"> </w:t>
      </w:r>
      <w:r w:rsidR="00512E8A" w:rsidRPr="00F84A90">
        <w:rPr>
          <w:rFonts w:ascii="標楷體" w:eastAsia="標楷體" w:hAnsi="標楷體" w:cs="Arial" w:hint="eastAsia"/>
          <w:sz w:val="22"/>
        </w:rPr>
        <w:t xml:space="preserve">    </w:t>
      </w:r>
      <w:r w:rsidR="00A51A41" w:rsidRPr="00F84A90">
        <w:rPr>
          <w:rFonts w:ascii="標楷體" w:eastAsia="標楷體" w:hAnsi="標楷體" w:cs="Arial" w:hint="eastAsia"/>
          <w:sz w:val="22"/>
        </w:rPr>
        <w:t xml:space="preserve">       </w:t>
      </w:r>
    </w:p>
    <w:p w:rsidR="0086199D" w:rsidRPr="007A65C2" w:rsidRDefault="00FE6354" w:rsidP="0086199D">
      <w:pPr>
        <w:rPr>
          <w:rFonts w:ascii="標楷體" w:eastAsia="標楷體" w:hAnsi="標楷體" w:cs="Arial" w:hint="eastAsia"/>
          <w:b/>
        </w:rPr>
      </w:pPr>
      <w:r>
        <w:rPr>
          <w:rFonts w:ascii="標楷體" w:eastAsia="標楷體" w:hAnsi="標楷體" w:cs="Arial"/>
          <w:b/>
          <w:sz w:val="20"/>
          <w:szCs w:val="20"/>
        </w:rPr>
        <w:t xml:space="preserve">□ </w:t>
      </w:r>
      <w:r>
        <w:rPr>
          <w:rFonts w:ascii="標楷體" w:eastAsia="標楷體" w:hAnsi="標楷體" w:cs="Arial" w:hint="eastAsia"/>
          <w:b/>
          <w:sz w:val="20"/>
          <w:szCs w:val="20"/>
        </w:rPr>
        <w:t>如何查詢訂購資訊？</w:t>
      </w:r>
    </w:p>
    <w:p w:rsidR="004922CE" w:rsidRPr="00314F3E" w:rsidRDefault="00FE6354" w:rsidP="004922CE">
      <w:pPr>
        <w:rPr>
          <w:rFonts w:ascii="標楷體" w:eastAsia="標楷體" w:hAnsi="標楷體" w:cs="Arial" w:hint="eastAsia"/>
          <w:b/>
          <w:color w:val="FF0000"/>
          <w:sz w:val="20"/>
          <w:szCs w:val="20"/>
        </w:rPr>
      </w:pPr>
      <w:r>
        <w:rPr>
          <w:rFonts w:ascii="標楷體" w:eastAsia="標楷體" w:hAnsi="標楷體" w:cs="Arial" w:hint="eastAsia"/>
          <w:b/>
          <w:color w:val="FF0000"/>
          <w:sz w:val="20"/>
          <w:szCs w:val="20"/>
        </w:rPr>
        <w:t>完成訂購後，可於歐印官網【訂單查詢】以收件人姓名及電話為查詢條件，系統將顯示訂購及出貨資訊，已出貨商品會一併帶出物流編號。已出貨商品可持物流編號至黑貓宅急便網站查詢貨物配送進度。</w:t>
      </w:r>
    </w:p>
    <w:p w:rsidR="004922CE" w:rsidRDefault="00FE6354" w:rsidP="004922CE">
      <w:pPr>
        <w:rPr>
          <w:rFonts w:ascii="標楷體" w:eastAsia="標楷體" w:hAnsi="標楷體" w:cs="Arial" w:hint="eastAsia"/>
          <w:b/>
          <w:color w:val="FF0000"/>
          <w:sz w:val="20"/>
          <w:szCs w:val="20"/>
        </w:rPr>
      </w:pPr>
      <w:r>
        <w:rPr>
          <w:rFonts w:ascii="標楷體" w:eastAsia="標楷體" w:hAnsi="標楷體" w:cs="Arial"/>
          <w:b/>
          <w:sz w:val="20"/>
          <w:szCs w:val="20"/>
        </w:rPr>
        <w:t>□</w:t>
      </w:r>
      <w:r>
        <w:rPr>
          <w:rFonts w:ascii="標楷體" w:eastAsia="標楷體" w:hAnsi="標楷體" w:cs="Arial" w:hint="eastAsia"/>
          <w:b/>
          <w:sz w:val="20"/>
          <w:szCs w:val="20"/>
        </w:rPr>
        <w:t xml:space="preserve"> 多久可收到商品</w:t>
      </w:r>
      <w:r w:rsidR="004922CE" w:rsidRPr="00314F3E">
        <w:rPr>
          <w:rFonts w:ascii="標楷體" w:eastAsia="標楷體" w:hAnsi="標楷體" w:cs="Arial"/>
          <w:b/>
          <w:sz w:val="20"/>
          <w:szCs w:val="20"/>
        </w:rPr>
        <w:t>?</w:t>
      </w:r>
    </w:p>
    <w:p w:rsidR="004922CE" w:rsidRPr="00314F3E" w:rsidRDefault="00FE6354" w:rsidP="004922CE">
      <w:pPr>
        <w:rPr>
          <w:rFonts w:ascii="標楷體" w:eastAsia="標楷體" w:hAnsi="標楷體" w:cs="Arial" w:hint="eastAsia"/>
          <w:b/>
          <w:color w:val="FF0000"/>
          <w:sz w:val="20"/>
          <w:szCs w:val="20"/>
        </w:rPr>
      </w:pPr>
      <w:r>
        <w:rPr>
          <w:rFonts w:ascii="標楷體" w:eastAsia="標楷體" w:hAnsi="標楷體" w:cs="Arial" w:hint="eastAsia"/>
          <w:b/>
          <w:color w:val="FF0000"/>
          <w:sz w:val="20"/>
          <w:szCs w:val="20"/>
        </w:rPr>
        <w:t>不缺貨的情況約二到四</w:t>
      </w:r>
      <w:r w:rsidR="00BC6A7D">
        <w:rPr>
          <w:rFonts w:ascii="標楷體" w:eastAsia="標楷體" w:hAnsi="標楷體" w:cs="Arial" w:hint="eastAsia"/>
          <w:b/>
          <w:color w:val="FF0000"/>
          <w:sz w:val="20"/>
          <w:szCs w:val="20"/>
        </w:rPr>
        <w:t>個</w:t>
      </w:r>
      <w:r>
        <w:rPr>
          <w:rFonts w:ascii="標楷體" w:eastAsia="標楷體" w:hAnsi="標楷體" w:cs="Arial" w:hint="eastAsia"/>
          <w:b/>
          <w:color w:val="FF0000"/>
          <w:sz w:val="20"/>
          <w:szCs w:val="20"/>
        </w:rPr>
        <w:t>工作天即可收到商品；若訂購的商品缺貨，服務人員會主動以電話或簡訊方式通知您並告知排單</w:t>
      </w:r>
      <w:r w:rsidR="006B58DC">
        <w:rPr>
          <w:rFonts w:ascii="標楷體" w:eastAsia="標楷體" w:hAnsi="標楷體" w:cs="Arial" w:hint="eastAsia"/>
          <w:b/>
          <w:color w:val="FF0000"/>
          <w:sz w:val="20"/>
          <w:szCs w:val="20"/>
        </w:rPr>
        <w:t>狀況。</w:t>
      </w:r>
    </w:p>
    <w:p w:rsidR="004922CE" w:rsidRPr="00314F3E" w:rsidRDefault="006B58DC" w:rsidP="006B58DC">
      <w:pPr>
        <w:rPr>
          <w:rFonts w:ascii="標楷體" w:eastAsia="標楷體" w:hAnsi="標楷體" w:cs="Arial" w:hint="eastAsia"/>
          <w:b/>
          <w:sz w:val="20"/>
          <w:szCs w:val="20"/>
        </w:rPr>
      </w:pPr>
      <w:r>
        <w:rPr>
          <w:rFonts w:ascii="標楷體" w:eastAsia="標楷體" w:hAnsi="標楷體" w:cs="Arial"/>
          <w:b/>
          <w:sz w:val="20"/>
          <w:szCs w:val="20"/>
        </w:rPr>
        <w:t xml:space="preserve">□ </w:t>
      </w:r>
      <w:r>
        <w:rPr>
          <w:rFonts w:ascii="標楷體" w:eastAsia="標楷體" w:hAnsi="標楷體" w:cs="Arial" w:hint="eastAsia"/>
          <w:b/>
          <w:sz w:val="20"/>
          <w:szCs w:val="20"/>
        </w:rPr>
        <w:t>下單後是否需排單，若排單須等待多久？</w:t>
      </w:r>
    </w:p>
    <w:p w:rsidR="004922CE" w:rsidRPr="00314F3E" w:rsidRDefault="006B58DC" w:rsidP="004056BB">
      <w:pPr>
        <w:rPr>
          <w:rFonts w:ascii="標楷體" w:eastAsia="標楷體" w:hAnsi="標楷體" w:cs="Arial"/>
          <w:b/>
          <w:color w:val="FF0000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  <w:t>補貨中的商品以星號＊附註於訂購系統的產品顏色前，即為需等待排單。排單以訂購先後順序為依據，若有急單需求可另行備註告知，內部將盡力協助您調整供應順序，例如：有些客戶現在訂，一個月後才需使用，若有上述類似狀況，即可做調配。</w:t>
      </w:r>
    </w:p>
    <w:p w:rsidR="004922CE" w:rsidRPr="00314F3E" w:rsidRDefault="006B58DC" w:rsidP="006B58DC">
      <w:pPr>
        <w:widowControl/>
        <w:rPr>
          <w:rFonts w:ascii="標楷體" w:eastAsia="標楷體" w:hAnsi="標楷體" w:cs="Arial" w:hint="eastAsia"/>
          <w:b/>
          <w:kern w:val="0"/>
          <w:sz w:val="20"/>
          <w:szCs w:val="20"/>
        </w:rPr>
      </w:pPr>
      <w:r>
        <w:rPr>
          <w:rFonts w:ascii="標楷體" w:eastAsia="標楷體" w:hAnsi="標楷體" w:cs="Arial"/>
          <w:b/>
          <w:kern w:val="0"/>
          <w:sz w:val="20"/>
          <w:szCs w:val="20"/>
        </w:rPr>
        <w:t xml:space="preserve">□ </w:t>
      </w:r>
      <w:r>
        <w:rPr>
          <w:rFonts w:ascii="標楷體" w:eastAsia="標楷體" w:hAnsi="標楷體" w:cs="Arial" w:hint="eastAsia"/>
          <w:b/>
          <w:kern w:val="0"/>
          <w:sz w:val="20"/>
          <w:szCs w:val="20"/>
        </w:rPr>
        <w:t>如何查詢我的行李箱保固起迄日</w:t>
      </w:r>
      <w:r w:rsidR="004922CE" w:rsidRPr="00314F3E">
        <w:rPr>
          <w:rFonts w:ascii="標楷體" w:eastAsia="標楷體" w:hAnsi="標楷體" w:cs="Arial" w:hint="eastAsia"/>
          <w:b/>
          <w:kern w:val="0"/>
          <w:sz w:val="20"/>
          <w:szCs w:val="20"/>
        </w:rPr>
        <w:t>?</w:t>
      </w:r>
    </w:p>
    <w:p w:rsidR="004922CE" w:rsidRPr="00314F3E" w:rsidRDefault="006B58DC" w:rsidP="004922CE">
      <w:pPr>
        <w:widowControl/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  <w:t>訂購系統建有完整的訂購資訊，如訂購日期、訂購型號及訂購人／收</w:t>
      </w:r>
      <w:r w:rsidR="00BC6A7D"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  <w:t>件</w:t>
      </w:r>
      <w:r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  <w:t>人等，是有效的保固資訊；</w:t>
      </w:r>
      <w:r w:rsidR="00F45B47"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  <w:t>另也可透過行李箱上的吊牌顏色區分商品購買時間，且公司尚有許多其他方式可以協助您辨識商品是何時出貨，請您不用擔心！</w:t>
      </w:r>
    </w:p>
    <w:p w:rsidR="004922CE" w:rsidRPr="00347785" w:rsidRDefault="00F45B47" w:rsidP="00F45B47">
      <w:pPr>
        <w:widowControl/>
        <w:rPr>
          <w:rFonts w:ascii="標楷體" w:eastAsia="標楷體" w:hAnsi="標楷體" w:cs="Arial" w:hint="eastAsia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  <w:t xml:space="preserve">□ </w:t>
      </w:r>
      <w:r>
        <w:rPr>
          <w:rFonts w:ascii="標楷體" w:eastAsia="標楷體" w:hAnsi="標楷體" w:cs="Arial" w:hint="eastAsia"/>
          <w:b/>
          <w:color w:val="000000"/>
          <w:kern w:val="0"/>
          <w:sz w:val="20"/>
          <w:szCs w:val="20"/>
        </w:rPr>
        <w:t>我的行李箱享有</w:t>
      </w:r>
      <w:r w:rsidR="00BC6A7D">
        <w:rPr>
          <w:rFonts w:ascii="標楷體" w:eastAsia="標楷體" w:hAnsi="標楷體" w:cs="Arial" w:hint="eastAsia"/>
          <w:b/>
          <w:color w:val="000000"/>
          <w:kern w:val="0"/>
          <w:sz w:val="20"/>
          <w:szCs w:val="20"/>
        </w:rPr>
        <w:t>哪</w:t>
      </w:r>
      <w:r>
        <w:rPr>
          <w:rFonts w:ascii="標楷體" w:eastAsia="標楷體" w:hAnsi="標楷體" w:cs="Arial" w:hint="eastAsia"/>
          <w:b/>
          <w:color w:val="000000"/>
          <w:kern w:val="0"/>
          <w:sz w:val="20"/>
          <w:szCs w:val="20"/>
        </w:rPr>
        <w:t>些保固？</w:t>
      </w:r>
    </w:p>
    <w:p w:rsidR="004922CE" w:rsidRPr="00314F3E" w:rsidRDefault="00F45B47" w:rsidP="004922CE">
      <w:pPr>
        <w:widowControl/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  <w:t>歐印精品為提供差異化售後服務，訂有維修保固條款及報修系統，若行李箱於機場託運過程破損僅須向航空公司反應並取得損壞證明（PIR），可透過報修系統通知我們收回處理。</w:t>
      </w:r>
    </w:p>
    <w:p w:rsidR="004922CE" w:rsidRPr="00314F3E" w:rsidRDefault="0008472A" w:rsidP="0008472A">
      <w:pPr>
        <w:widowControl/>
        <w:rPr>
          <w:rFonts w:ascii="標楷體" w:eastAsia="標楷體" w:hAnsi="標楷體" w:cs="Arial" w:hint="eastAsia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  <w:t xml:space="preserve">□ </w:t>
      </w:r>
      <w:r>
        <w:rPr>
          <w:rFonts w:ascii="標楷體" w:eastAsia="標楷體" w:hAnsi="標楷體" w:cs="Arial" w:hint="eastAsia"/>
          <w:b/>
          <w:color w:val="000000"/>
          <w:kern w:val="0"/>
          <w:sz w:val="20"/>
          <w:szCs w:val="20"/>
        </w:rPr>
        <w:t>當我收到行李箱發現有小刮傷且非常在意時</w:t>
      </w:r>
    </w:p>
    <w:p w:rsidR="004922CE" w:rsidRDefault="0008472A" w:rsidP="004922CE">
      <w:pPr>
        <w:rPr>
          <w:rFonts w:ascii="標楷體" w:eastAsia="標楷體" w:hAnsi="標楷體" w:cs="新細明體"/>
          <w:b/>
          <w:color w:val="FF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</w:rPr>
        <w:t>由於</w:t>
      </w:r>
      <w:r w:rsidR="004922CE" w:rsidRPr="00314F3E"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  <w:lang w:eastAsia="zh-Hans"/>
        </w:rPr>
        <w:t>行李箱不是在無麈室</w:t>
      </w:r>
      <w:r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</w:rPr>
        <w:t>製造</w:t>
      </w:r>
      <w:r w:rsidR="004922CE" w:rsidRPr="00314F3E"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  <w:lang w:eastAsia="zh-Hans"/>
        </w:rPr>
        <w:t>，無法與手機</w:t>
      </w:r>
      <w:r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</w:rPr>
        <w:t>或</w:t>
      </w:r>
      <w:r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  <w:lang w:eastAsia="zh-Hans"/>
        </w:rPr>
        <w:t>精密儀器</w:t>
      </w:r>
      <w:r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</w:rPr>
        <w:t>的</w:t>
      </w:r>
      <w:r w:rsidR="004922CE" w:rsidRPr="00314F3E"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  <w:lang w:eastAsia="zh-Hans"/>
        </w:rPr>
        <w:t>製程相比</w:t>
      </w:r>
      <w:r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</w:rPr>
        <w:t>擬</w:t>
      </w:r>
      <w:r w:rsidR="004922CE" w:rsidRPr="00314F3E"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  <w:lang w:eastAsia="zh-Hans"/>
        </w:rPr>
        <w:t>，</w:t>
      </w:r>
      <w:r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</w:rPr>
        <w:t>若有小</w:t>
      </w:r>
      <w:r w:rsidR="00DA06E7"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</w:rPr>
        <w:t>擦</w:t>
      </w:r>
      <w:r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</w:rPr>
        <w:t>傷或黑點屬正常現象，不影響使用功能，若您還是無法接受，真的非常抱歉，我們</w:t>
      </w:r>
      <w:r w:rsidR="004922CE" w:rsidRPr="00314F3E"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  <w:lang w:eastAsia="zh-Hans"/>
        </w:rPr>
        <w:t>只能收回商品</w:t>
      </w:r>
      <w:r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</w:rPr>
        <w:t>並</w:t>
      </w:r>
      <w:r w:rsidR="004922CE" w:rsidRPr="00314F3E"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  <w:lang w:eastAsia="zh-Hans"/>
        </w:rPr>
        <w:t>退費給您，</w:t>
      </w:r>
      <w:r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</w:rPr>
        <w:t>敬請諒察！</w:t>
      </w:r>
    </w:p>
    <w:p w:rsidR="0008472A" w:rsidRDefault="0008472A" w:rsidP="004922CE">
      <w:pPr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  <w:t xml:space="preserve">□ </w:t>
      </w:r>
      <w:r>
        <w:rPr>
          <w:rFonts w:ascii="標楷體" w:eastAsia="標楷體" w:hAnsi="標楷體" w:cs="Arial" w:hint="eastAsia"/>
          <w:b/>
          <w:color w:val="000000"/>
          <w:kern w:val="0"/>
          <w:sz w:val="20"/>
          <w:szCs w:val="20"/>
        </w:rPr>
        <w:t>聯繫我們：</w:t>
      </w:r>
    </w:p>
    <w:p w:rsidR="00551FAA" w:rsidRDefault="001D346F" w:rsidP="004922CE">
      <w:pPr>
        <w:rPr>
          <w:rFonts w:ascii="標楷體" w:eastAsia="標楷體" w:hAnsi="標楷體"/>
        </w:rPr>
      </w:pPr>
      <w:r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  <w:t xml:space="preserve">   </w:t>
      </w:r>
      <w:r w:rsidR="00226D56">
        <w:rPr>
          <w:rFonts w:ascii="標楷體" w:eastAsia="標楷體" w:hAnsi="標楷體" w:cs="Arial"/>
          <w:b/>
          <w:noProof/>
          <w:color w:val="000000"/>
          <w:kern w:val="0"/>
          <w:sz w:val="20"/>
          <w:szCs w:val="20"/>
        </w:rPr>
        <w:drawing>
          <wp:inline distT="0" distB="0" distL="0" distR="0">
            <wp:extent cx="822960" cy="822960"/>
            <wp:effectExtent l="0" t="0" r="0" b="0"/>
            <wp:docPr id="2" name="圖片 2" descr="官方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官方網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FAA">
        <w:rPr>
          <w:rFonts w:ascii="標楷體" w:eastAsia="標楷體" w:hAnsi="標楷體" w:hint="eastAsia"/>
        </w:rPr>
        <w:t xml:space="preserve"> </w:t>
      </w:r>
      <w:r w:rsidR="00551FAA">
        <w:rPr>
          <w:rFonts w:ascii="標楷體" w:eastAsia="標楷體" w:hAnsi="標楷體"/>
        </w:rPr>
        <w:t xml:space="preserve">     </w:t>
      </w:r>
      <w:r w:rsidR="00226D56">
        <w:rPr>
          <w:rFonts w:ascii="標楷體" w:eastAsia="標楷體" w:hAnsi="標楷體" w:cs="Arial"/>
          <w:b/>
          <w:noProof/>
          <w:color w:val="000000"/>
          <w:kern w:val="0"/>
          <w:sz w:val="20"/>
          <w:szCs w:val="20"/>
        </w:rPr>
        <w:drawing>
          <wp:inline distT="0" distB="0" distL="0" distR="0">
            <wp:extent cx="853440" cy="853440"/>
            <wp:effectExtent l="0" t="0" r="3810" b="3810"/>
            <wp:docPr id="3" name="圖片 3" descr="訂單查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訂單查詢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FAA">
        <w:rPr>
          <w:rFonts w:ascii="標楷體" w:eastAsia="標楷體" w:hAnsi="標楷體" w:cs="Arial" w:hint="eastAsia"/>
          <w:b/>
          <w:color w:val="000000"/>
          <w:kern w:val="0"/>
          <w:sz w:val="20"/>
          <w:szCs w:val="20"/>
        </w:rPr>
        <w:t xml:space="preserve"> </w:t>
      </w:r>
      <w:r w:rsidR="00551FAA"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  <w:t xml:space="preserve">     </w:t>
      </w:r>
      <w:r w:rsidR="00226D56">
        <w:rPr>
          <w:rFonts w:ascii="標楷體" w:eastAsia="標楷體" w:hAnsi="標楷體" w:cs="Arial"/>
          <w:b/>
          <w:noProof/>
          <w:color w:val="000000"/>
          <w:kern w:val="0"/>
          <w:sz w:val="20"/>
          <w:szCs w:val="20"/>
        </w:rPr>
        <w:drawing>
          <wp:inline distT="0" distB="0" distL="0" distR="0">
            <wp:extent cx="822960" cy="822960"/>
            <wp:effectExtent l="0" t="0" r="0" b="0"/>
            <wp:docPr id="4" name="圖片 4" descr="維修通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維修通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FAA">
        <w:rPr>
          <w:rFonts w:ascii="標楷體" w:eastAsia="標楷體" w:hAnsi="標楷體" w:cs="Arial" w:hint="eastAsia"/>
          <w:b/>
          <w:color w:val="000000"/>
          <w:kern w:val="0"/>
          <w:sz w:val="20"/>
          <w:szCs w:val="20"/>
        </w:rPr>
        <w:t xml:space="preserve"> </w:t>
      </w:r>
      <w:r w:rsidR="00551FAA"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  <w:t xml:space="preserve">     </w:t>
      </w:r>
      <w:r w:rsidR="00226D56">
        <w:rPr>
          <w:rFonts w:ascii="標楷體" w:eastAsia="標楷體" w:hAnsi="標楷體" w:cs="Arial"/>
          <w:b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0580" cy="830580"/>
            <wp:effectExtent l="0" t="0" r="7620" b="7620"/>
            <wp:docPr id="5" name="圖片 5" descr="官方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官方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C98"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  <w:t xml:space="preserve">      </w:t>
      </w:r>
      <w:r w:rsidR="00226D56">
        <w:rPr>
          <w:rFonts w:ascii="標楷體" w:eastAsia="標楷體" w:hAnsi="標楷體" w:cs="Arial"/>
          <w:b/>
          <w:noProof/>
          <w:color w:val="000000"/>
          <w:kern w:val="0"/>
          <w:sz w:val="20"/>
          <w:szCs w:val="20"/>
        </w:rPr>
        <w:drawing>
          <wp:inline distT="0" distB="0" distL="0" distR="0">
            <wp:extent cx="800100" cy="800100"/>
            <wp:effectExtent l="0" t="0" r="0" b="0"/>
            <wp:docPr id="6" name="圖片 6" descr="官方臉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官方臉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AA" w:rsidRPr="00551FAA" w:rsidRDefault="00551FAA" w:rsidP="004922C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 </w:t>
      </w:r>
      <w:r w:rsidRPr="006E49CE">
        <w:rPr>
          <w:rFonts w:ascii="標楷體" w:eastAsia="標楷體" w:hAnsi="標楷體" w:hint="eastAsia"/>
        </w:rPr>
        <w:t>官方網站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</w:t>
      </w:r>
      <w:r w:rsidRPr="006E49CE">
        <w:rPr>
          <w:rFonts w:ascii="標楷體" w:eastAsia="標楷體" w:hAnsi="標楷體" w:hint="eastAsia"/>
        </w:rPr>
        <w:t>訂單查詢系統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</w:t>
      </w:r>
      <w:r w:rsidRPr="006E49CE">
        <w:rPr>
          <w:rFonts w:ascii="標楷體" w:eastAsia="標楷體" w:hAnsi="標楷體" w:hint="eastAsia"/>
        </w:rPr>
        <w:t>維修通報系統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</w:t>
      </w:r>
      <w:r w:rsidRPr="006E49CE">
        <w:rPr>
          <w:rFonts w:ascii="標楷體" w:eastAsia="標楷體" w:hAnsi="標楷體" w:hint="eastAsia"/>
        </w:rPr>
        <w:t>官方line</w:t>
      </w:r>
      <w:r w:rsidR="00BE2C98">
        <w:rPr>
          <w:rFonts w:ascii="標楷體" w:eastAsia="標楷體" w:hAnsi="標楷體"/>
        </w:rPr>
        <w:t xml:space="preserve">      </w:t>
      </w:r>
      <w:r w:rsidR="00BE2C98">
        <w:rPr>
          <w:rFonts w:hint="eastAsia"/>
        </w:rPr>
        <w:t xml:space="preserve">  </w:t>
      </w:r>
      <w:r w:rsidR="00BE2C98" w:rsidRPr="00BE2C98">
        <w:rPr>
          <w:rFonts w:ascii="標楷體" w:eastAsia="標楷體" w:hAnsi="標楷體" w:hint="eastAsia"/>
        </w:rPr>
        <w:t>官方臉書</w:t>
      </w:r>
    </w:p>
    <w:sectPr w:rsidR="00551FAA" w:rsidRPr="00551FAA" w:rsidSect="00551FAA">
      <w:headerReference w:type="default" r:id="rId17"/>
      <w:footerReference w:type="default" r:id="rId18"/>
      <w:pgSz w:w="11906" w:h="16838"/>
      <w:pgMar w:top="0" w:right="284" w:bottom="0" w:left="28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2E" w:rsidRDefault="001C242E" w:rsidP="00C91E7E">
      <w:r>
        <w:separator/>
      </w:r>
    </w:p>
  </w:endnote>
  <w:endnote w:type="continuationSeparator" w:id="0">
    <w:p w:rsidR="001C242E" w:rsidRDefault="001C242E" w:rsidP="00C9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E" w:rsidRPr="00505F42" w:rsidRDefault="00C91E7E">
    <w:pPr>
      <w:pStyle w:val="a9"/>
      <w:rPr>
        <w:rFonts w:ascii="標楷體" w:eastAsia="標楷體" w:hAnsi="標楷體"/>
      </w:rPr>
    </w:pPr>
    <w:r w:rsidRPr="00505F42">
      <w:rPr>
        <w:rFonts w:ascii="標楷體" w:eastAsia="標楷體" w:hAnsi="標楷體" w:hint="eastAsia"/>
      </w:rPr>
      <w:t>第一聯：</w:t>
    </w:r>
    <w:r w:rsidR="00505F42" w:rsidRPr="00505F42">
      <w:rPr>
        <w:rFonts w:ascii="標楷體" w:eastAsia="標楷體" w:hAnsi="標楷體" w:hint="eastAsia"/>
      </w:rPr>
      <w:t>會計</w:t>
    </w:r>
    <w:r w:rsidRPr="00505F42">
      <w:rPr>
        <w:rFonts w:ascii="標楷體" w:eastAsia="標楷體" w:hAnsi="標楷體" w:hint="eastAsia"/>
      </w:rPr>
      <w:t xml:space="preserve">    第二聯：</w:t>
    </w:r>
    <w:r w:rsidR="00505F42" w:rsidRPr="00505F42">
      <w:rPr>
        <w:rFonts w:ascii="標楷體" w:eastAsia="標楷體" w:hAnsi="標楷體" w:hint="eastAsia"/>
      </w:rPr>
      <w:t>客戶</w:t>
    </w:r>
    <w:r w:rsidRPr="00505F42">
      <w:rPr>
        <w:rFonts w:ascii="標楷體" w:eastAsia="標楷體" w:hAnsi="標楷體" w:hint="eastAsia"/>
      </w:rPr>
      <w:t xml:space="preserve">    第三聯：</w:t>
    </w:r>
    <w:r w:rsidR="00505F42" w:rsidRPr="00505F42">
      <w:rPr>
        <w:rFonts w:ascii="標楷體" w:eastAsia="標楷體" w:hAnsi="標楷體" w:hint="eastAsia"/>
      </w:rPr>
      <w:t>存根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2E" w:rsidRDefault="001C242E" w:rsidP="00C91E7E">
      <w:r>
        <w:separator/>
      </w:r>
    </w:p>
  </w:footnote>
  <w:footnote w:type="continuationSeparator" w:id="0">
    <w:p w:rsidR="001C242E" w:rsidRDefault="001C242E" w:rsidP="00C9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E" w:rsidRDefault="00C91E7E" w:rsidP="00C91E7E">
    <w:pPr>
      <w:pStyle w:val="a7"/>
      <w:tabs>
        <w:tab w:val="clear" w:pos="4153"/>
        <w:tab w:val="clear" w:pos="8306"/>
        <w:tab w:val="center" w:pos="5233"/>
        <w:tab w:val="right" w:pos="10466"/>
      </w:tabs>
    </w:pPr>
    <w:r>
      <w:rPr>
        <w:rFonts w:hint="eastAsia"/>
      </w:rPr>
      <w:tab/>
      <w:t xml:space="preserve">                                                                        </w:t>
    </w:r>
    <w:r>
      <w:t>N</w:t>
    </w:r>
    <w:r>
      <w:rPr>
        <w:rFonts w:hint="eastAsia"/>
      </w:rPr>
      <w:t>o</w:t>
    </w:r>
    <w:r>
      <w:rPr>
        <w:rFonts w:hint="eastAsia"/>
      </w:rPr>
      <w:t>：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2F21"/>
    <w:multiLevelType w:val="hybridMultilevel"/>
    <w:tmpl w:val="412A4A72"/>
    <w:lvl w:ilvl="0" w:tplc="2222E2EE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D90870"/>
    <w:multiLevelType w:val="hybridMultilevel"/>
    <w:tmpl w:val="62B8AA52"/>
    <w:lvl w:ilvl="0" w:tplc="00F65D5E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0F62A1"/>
    <w:multiLevelType w:val="hybridMultilevel"/>
    <w:tmpl w:val="27184C78"/>
    <w:lvl w:ilvl="0" w:tplc="59E8A3D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DA66CE"/>
    <w:multiLevelType w:val="hybridMultilevel"/>
    <w:tmpl w:val="698EE5D4"/>
    <w:lvl w:ilvl="0" w:tplc="953A674C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A"/>
    <w:rsid w:val="00001899"/>
    <w:rsid w:val="0002042C"/>
    <w:rsid w:val="000672D5"/>
    <w:rsid w:val="0008472A"/>
    <w:rsid w:val="00090F7A"/>
    <w:rsid w:val="000A036E"/>
    <w:rsid w:val="000C4E5F"/>
    <w:rsid w:val="000E50F1"/>
    <w:rsid w:val="00145916"/>
    <w:rsid w:val="001A1D81"/>
    <w:rsid w:val="001A6369"/>
    <w:rsid w:val="001C242E"/>
    <w:rsid w:val="001D346F"/>
    <w:rsid w:val="00214769"/>
    <w:rsid w:val="00226D56"/>
    <w:rsid w:val="00275D86"/>
    <w:rsid w:val="00286D77"/>
    <w:rsid w:val="002F6A0C"/>
    <w:rsid w:val="0030300F"/>
    <w:rsid w:val="003068C7"/>
    <w:rsid w:val="00347785"/>
    <w:rsid w:val="003E650F"/>
    <w:rsid w:val="004056BB"/>
    <w:rsid w:val="00432D2C"/>
    <w:rsid w:val="004922CE"/>
    <w:rsid w:val="00496FCF"/>
    <w:rsid w:val="00505F42"/>
    <w:rsid w:val="00512E8A"/>
    <w:rsid w:val="00545A9A"/>
    <w:rsid w:val="00551FAA"/>
    <w:rsid w:val="00583847"/>
    <w:rsid w:val="005D4E83"/>
    <w:rsid w:val="006811FB"/>
    <w:rsid w:val="006B58DC"/>
    <w:rsid w:val="006E49CE"/>
    <w:rsid w:val="00726AC2"/>
    <w:rsid w:val="00736E84"/>
    <w:rsid w:val="007414F0"/>
    <w:rsid w:val="0075266B"/>
    <w:rsid w:val="0077600F"/>
    <w:rsid w:val="007A6126"/>
    <w:rsid w:val="007A65C2"/>
    <w:rsid w:val="007F7038"/>
    <w:rsid w:val="0086199D"/>
    <w:rsid w:val="00866078"/>
    <w:rsid w:val="008803BB"/>
    <w:rsid w:val="008B063A"/>
    <w:rsid w:val="0097760B"/>
    <w:rsid w:val="00982C2F"/>
    <w:rsid w:val="009A498C"/>
    <w:rsid w:val="009F065C"/>
    <w:rsid w:val="009F6BCD"/>
    <w:rsid w:val="00A438C3"/>
    <w:rsid w:val="00A51A41"/>
    <w:rsid w:val="00A60318"/>
    <w:rsid w:val="00AD2D31"/>
    <w:rsid w:val="00AD457B"/>
    <w:rsid w:val="00B903CD"/>
    <w:rsid w:val="00BC6A7D"/>
    <w:rsid w:val="00BE2C98"/>
    <w:rsid w:val="00C23C7B"/>
    <w:rsid w:val="00C91E7E"/>
    <w:rsid w:val="00CD0A3A"/>
    <w:rsid w:val="00D00E44"/>
    <w:rsid w:val="00D135F2"/>
    <w:rsid w:val="00DA06E7"/>
    <w:rsid w:val="00DB4DB6"/>
    <w:rsid w:val="00EC0E4D"/>
    <w:rsid w:val="00EF188D"/>
    <w:rsid w:val="00F16577"/>
    <w:rsid w:val="00F40B6B"/>
    <w:rsid w:val="00F45B47"/>
    <w:rsid w:val="00F5138F"/>
    <w:rsid w:val="00F54D75"/>
    <w:rsid w:val="00F71305"/>
    <w:rsid w:val="00F84A90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7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090F7A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58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619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91E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C91E7E"/>
    <w:rPr>
      <w:kern w:val="2"/>
    </w:rPr>
  </w:style>
  <w:style w:type="paragraph" w:styleId="a9">
    <w:name w:val="footer"/>
    <w:basedOn w:val="a"/>
    <w:link w:val="aa"/>
    <w:uiPriority w:val="99"/>
    <w:unhideWhenUsed/>
    <w:rsid w:val="00C91E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C91E7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7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090F7A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58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619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91E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C91E7E"/>
    <w:rPr>
      <w:kern w:val="2"/>
    </w:rPr>
  </w:style>
  <w:style w:type="paragraph" w:styleId="a9">
    <w:name w:val="footer"/>
    <w:basedOn w:val="a"/>
    <w:link w:val="aa"/>
    <w:uiPriority w:val="99"/>
    <w:unhideWhenUsed/>
    <w:rsid w:val="00C91E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C91E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all-en.com.t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all-en.com.t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3885-137D-4691-8BC1-F501BC7E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HOME</Company>
  <LinksUpToDate>false</LinksUpToDate>
  <CharactersWithSpaces>1437</CharactersWithSpaces>
  <SharedDoc>false</SharedDoc>
  <HLinks>
    <vt:vector size="12" baseType="variant"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mailto:sales@all-en.com.tw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http://www.all-en.com.tw/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2013-10-07T09:42:00Z</cp:lastPrinted>
  <dcterms:created xsi:type="dcterms:W3CDTF">2018-12-05T09:18:00Z</dcterms:created>
  <dcterms:modified xsi:type="dcterms:W3CDTF">2018-12-05T09:18:00Z</dcterms:modified>
</cp:coreProperties>
</file>